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3B5" w:rsidRPr="006B53B5" w:rsidRDefault="006B53B5" w:rsidP="005E0710">
      <w:pPr>
        <w:pStyle w:val="CC"/>
        <w:keepLines w:val="0"/>
        <w:spacing w:after="0" w:line="240" w:lineRule="auto"/>
        <w:jc w:val="center"/>
        <w:rPr>
          <w:rFonts w:asciiTheme="minorBidi" w:hAnsiTheme="minorBidi" w:cstheme="minorBidi"/>
          <w:sz w:val="24"/>
          <w:szCs w:val="24"/>
          <w:lang w:val="de-DE"/>
        </w:rPr>
      </w:pPr>
      <w:bookmarkStart w:id="0" w:name="_GoBack"/>
      <w:bookmarkEnd w:id="0"/>
      <w:r w:rsidRPr="006B53B5">
        <w:rPr>
          <w:rFonts w:asciiTheme="minorBidi" w:hAnsiTheme="minorBidi" w:cstheme="minorBidi"/>
          <w:sz w:val="24"/>
          <w:szCs w:val="24"/>
          <w:lang w:val="de-DE"/>
        </w:rPr>
        <w:t>YESHIVAT HAR ETZION</w:t>
      </w:r>
    </w:p>
    <w:p w:rsidR="006B53B5" w:rsidRPr="006B53B5" w:rsidRDefault="006B53B5" w:rsidP="005E0710">
      <w:pPr>
        <w:pStyle w:val="CC"/>
        <w:keepLines w:val="0"/>
        <w:spacing w:after="0" w:line="240" w:lineRule="auto"/>
        <w:jc w:val="center"/>
        <w:rPr>
          <w:rFonts w:asciiTheme="minorBidi" w:hAnsiTheme="minorBidi" w:cstheme="minorBidi"/>
          <w:sz w:val="24"/>
          <w:szCs w:val="24"/>
          <w:lang w:val="de-DE"/>
        </w:rPr>
      </w:pPr>
      <w:r w:rsidRPr="006B53B5">
        <w:rPr>
          <w:rFonts w:asciiTheme="minorBidi" w:hAnsiTheme="minorBidi" w:cstheme="minorBidi"/>
          <w:sz w:val="24"/>
          <w:szCs w:val="24"/>
          <w:lang w:val="de-DE"/>
        </w:rPr>
        <w:t>ISRAEL KOSCHITZKY VIRTUAL BEIT MIDRASH (VBM)</w:t>
      </w:r>
    </w:p>
    <w:p w:rsidR="006B53B5" w:rsidRPr="006B53B5" w:rsidRDefault="006B53B5" w:rsidP="005E0710">
      <w:pPr>
        <w:pStyle w:val="CC"/>
        <w:keepLines w:val="0"/>
        <w:spacing w:after="0" w:line="240" w:lineRule="auto"/>
        <w:jc w:val="center"/>
        <w:rPr>
          <w:rFonts w:asciiTheme="minorBidi" w:hAnsiTheme="minorBidi" w:cstheme="minorBidi"/>
          <w:sz w:val="24"/>
          <w:szCs w:val="24"/>
          <w:lang w:val="en-GB"/>
        </w:rPr>
      </w:pPr>
      <w:r w:rsidRPr="006B53B5">
        <w:rPr>
          <w:rFonts w:asciiTheme="minorBidi" w:hAnsiTheme="minorBidi" w:cstheme="minorBidi"/>
          <w:sz w:val="24"/>
          <w:szCs w:val="24"/>
          <w:lang w:val="en-GB"/>
        </w:rPr>
        <w:t>*********************************************************</w:t>
      </w:r>
    </w:p>
    <w:p w:rsidR="006B53B5" w:rsidRPr="006B53B5" w:rsidRDefault="006B53B5" w:rsidP="005E0710">
      <w:pPr>
        <w:pStyle w:val="CC"/>
        <w:keepLines w:val="0"/>
        <w:spacing w:after="0" w:line="240" w:lineRule="auto"/>
        <w:jc w:val="center"/>
        <w:rPr>
          <w:rFonts w:asciiTheme="minorBidi" w:hAnsiTheme="minorBidi" w:cstheme="minorBidi"/>
          <w:sz w:val="24"/>
          <w:szCs w:val="24"/>
          <w:lang w:val="en-GB"/>
        </w:rPr>
      </w:pPr>
    </w:p>
    <w:p w:rsidR="006B53B5" w:rsidRPr="006B53B5" w:rsidRDefault="006B53B5" w:rsidP="005E0710">
      <w:pPr>
        <w:pStyle w:val="a"/>
        <w:keepNext w:val="0"/>
        <w:bidi w:val="0"/>
        <w:spacing w:before="0"/>
        <w:jc w:val="center"/>
        <w:rPr>
          <w:rFonts w:asciiTheme="minorBidi" w:hAnsiTheme="minorBidi" w:cstheme="minorBidi"/>
          <w:sz w:val="24"/>
          <w:szCs w:val="24"/>
        </w:rPr>
      </w:pPr>
      <w:r w:rsidRPr="006B53B5">
        <w:rPr>
          <w:rFonts w:asciiTheme="minorBidi" w:hAnsiTheme="minorBidi" w:cstheme="minorBidi"/>
          <w:i/>
          <w:iCs/>
          <w:sz w:val="24"/>
          <w:szCs w:val="24"/>
        </w:rPr>
        <w:t>EIKHA</w:t>
      </w:r>
      <w:r w:rsidRPr="006B53B5">
        <w:rPr>
          <w:rFonts w:asciiTheme="minorBidi" w:hAnsiTheme="minorBidi" w:cstheme="minorBidi"/>
          <w:sz w:val="24"/>
          <w:szCs w:val="24"/>
        </w:rPr>
        <w:t>: THE BOOK OF LAMENTATIONS</w:t>
      </w:r>
    </w:p>
    <w:p w:rsidR="006B53B5" w:rsidRPr="006B53B5" w:rsidRDefault="006B53B5" w:rsidP="005E0710">
      <w:pPr>
        <w:pStyle w:val="a"/>
        <w:keepNext w:val="0"/>
        <w:bidi w:val="0"/>
        <w:spacing w:before="0"/>
        <w:jc w:val="center"/>
        <w:rPr>
          <w:rFonts w:asciiTheme="minorBidi" w:hAnsiTheme="minorBidi" w:cstheme="minorBidi"/>
          <w:sz w:val="24"/>
          <w:szCs w:val="24"/>
        </w:rPr>
      </w:pPr>
    </w:p>
    <w:p w:rsidR="006B53B5" w:rsidRPr="006B53B5" w:rsidRDefault="006B53B5" w:rsidP="005E0710">
      <w:pPr>
        <w:pStyle w:val="a"/>
        <w:keepNext w:val="0"/>
        <w:bidi w:val="0"/>
        <w:spacing w:before="0"/>
        <w:jc w:val="center"/>
        <w:rPr>
          <w:rFonts w:asciiTheme="minorBidi" w:hAnsiTheme="minorBidi" w:cstheme="minorBidi"/>
          <w:sz w:val="24"/>
          <w:szCs w:val="24"/>
        </w:rPr>
      </w:pPr>
      <w:r w:rsidRPr="006B53B5">
        <w:rPr>
          <w:rFonts w:asciiTheme="minorBidi" w:hAnsiTheme="minorBidi" w:cstheme="minorBidi"/>
          <w:sz w:val="24"/>
          <w:szCs w:val="24"/>
        </w:rPr>
        <w:t>By Dr. Yael Ziegler</w:t>
      </w:r>
    </w:p>
    <w:p w:rsidR="006B53B5" w:rsidRPr="006B53B5" w:rsidRDefault="006B53B5" w:rsidP="005E0710">
      <w:pPr>
        <w:pStyle w:val="a"/>
        <w:keepNext w:val="0"/>
        <w:bidi w:val="0"/>
        <w:spacing w:before="0"/>
        <w:jc w:val="center"/>
        <w:rPr>
          <w:rFonts w:asciiTheme="minorBidi" w:hAnsiTheme="minorBidi" w:cstheme="minorBidi"/>
          <w:sz w:val="24"/>
          <w:szCs w:val="24"/>
        </w:rPr>
      </w:pPr>
    </w:p>
    <w:p w:rsidR="006B53B5" w:rsidRPr="006B53B5" w:rsidRDefault="006B53B5" w:rsidP="005E0710">
      <w:pPr>
        <w:pStyle w:val="paragraph"/>
        <w:widowControl w:val="0"/>
        <w:jc w:val="center"/>
        <w:textAlignment w:val="baseline"/>
        <w:rPr>
          <w:rFonts w:asciiTheme="minorBidi" w:hAnsiTheme="minorBidi" w:cstheme="minorBidi"/>
          <w:b/>
        </w:rPr>
      </w:pPr>
    </w:p>
    <w:p w:rsidR="006B53B5" w:rsidRPr="006B53B5" w:rsidRDefault="006B53B5" w:rsidP="005E0710">
      <w:pPr>
        <w:pStyle w:val="paragraph"/>
        <w:widowControl w:val="0"/>
        <w:jc w:val="center"/>
        <w:textAlignment w:val="baseline"/>
        <w:rPr>
          <w:rFonts w:asciiTheme="minorBidi" w:hAnsiTheme="minorBidi" w:cstheme="minorBidi"/>
          <w:b/>
        </w:rPr>
      </w:pPr>
      <w:r w:rsidRPr="005E0710">
        <w:rPr>
          <w:rFonts w:asciiTheme="minorBidi" w:hAnsiTheme="minorBidi" w:cstheme="minorBidi"/>
          <w:b/>
        </w:rPr>
        <w:t>Shiur</w:t>
      </w:r>
      <w:r w:rsidRPr="006B53B5">
        <w:rPr>
          <w:rFonts w:asciiTheme="minorBidi" w:hAnsiTheme="minorBidi" w:cstheme="minorBidi"/>
          <w:b/>
        </w:rPr>
        <w:t xml:space="preserve"> #55</w:t>
      </w:r>
      <w:r w:rsidR="005E0710">
        <w:rPr>
          <w:rFonts w:asciiTheme="minorBidi" w:hAnsiTheme="minorBidi" w:cstheme="minorBidi"/>
          <w:b/>
        </w:rPr>
        <w:t>:</w:t>
      </w:r>
    </w:p>
    <w:p w:rsidR="006B53B5" w:rsidRPr="006B53B5" w:rsidRDefault="006B53B5" w:rsidP="005E0710">
      <w:pPr>
        <w:pStyle w:val="paragraph"/>
        <w:widowControl w:val="0"/>
        <w:jc w:val="center"/>
        <w:textAlignment w:val="baseline"/>
        <w:rPr>
          <w:rFonts w:asciiTheme="minorBidi" w:hAnsiTheme="minorBidi" w:cstheme="minorBidi"/>
          <w:b/>
        </w:rPr>
      </w:pPr>
      <w:r w:rsidRPr="006B53B5">
        <w:rPr>
          <w:rFonts w:asciiTheme="minorBidi" w:hAnsiTheme="minorBidi" w:cstheme="minorBidi"/>
          <w:b/>
          <w:i/>
          <w:iCs/>
        </w:rPr>
        <w:t>Eikha</w:t>
      </w:r>
      <w:r w:rsidRPr="006B53B5">
        <w:rPr>
          <w:rFonts w:asciiTheme="minorBidi" w:hAnsiTheme="minorBidi" w:cstheme="minorBidi"/>
          <w:b/>
        </w:rPr>
        <w:t>, Chapter Four</w:t>
      </w:r>
    </w:p>
    <w:p w:rsidR="006B53B5" w:rsidRPr="006B53B5" w:rsidRDefault="006B53B5" w:rsidP="005E0710">
      <w:pPr>
        <w:widowControl w:val="0"/>
        <w:spacing w:after="0" w:line="240" w:lineRule="auto"/>
        <w:jc w:val="center"/>
        <w:rPr>
          <w:rFonts w:asciiTheme="minorBidi" w:hAnsiTheme="minorBidi"/>
          <w:b/>
          <w:bCs/>
          <w:i/>
          <w:iCs/>
          <w:sz w:val="24"/>
          <w:szCs w:val="24"/>
        </w:rPr>
      </w:pPr>
    </w:p>
    <w:p w:rsidR="006B53B5" w:rsidRPr="006B53B5" w:rsidRDefault="006B53B5" w:rsidP="005E0710">
      <w:pPr>
        <w:widowControl w:val="0"/>
        <w:autoSpaceDE w:val="0"/>
        <w:autoSpaceDN w:val="0"/>
        <w:adjustRightInd w:val="0"/>
        <w:spacing w:after="0" w:line="240" w:lineRule="auto"/>
        <w:jc w:val="center"/>
        <w:rPr>
          <w:rFonts w:asciiTheme="minorBidi" w:hAnsiTheme="minorBidi"/>
          <w:b/>
          <w:i/>
          <w:iCs/>
          <w:sz w:val="24"/>
          <w:szCs w:val="24"/>
        </w:rPr>
      </w:pPr>
    </w:p>
    <w:p w:rsidR="00680684" w:rsidRPr="003306D9" w:rsidRDefault="00680684" w:rsidP="005E0710">
      <w:pPr>
        <w:widowControl w:val="0"/>
        <w:autoSpaceDE w:val="0"/>
        <w:autoSpaceDN w:val="0"/>
        <w:adjustRightInd w:val="0"/>
        <w:spacing w:after="0" w:line="240" w:lineRule="auto"/>
        <w:jc w:val="center"/>
        <w:rPr>
          <w:rFonts w:asciiTheme="minorBidi" w:hAnsiTheme="minorBidi"/>
          <w:b/>
          <w:bCs/>
          <w:sz w:val="24"/>
          <w:szCs w:val="24"/>
        </w:rPr>
      </w:pPr>
      <w:r w:rsidRPr="003306D9">
        <w:rPr>
          <w:rFonts w:asciiTheme="minorBidi" w:hAnsiTheme="minorBidi"/>
          <w:b/>
          <w:bCs/>
          <w:sz w:val="24"/>
          <w:szCs w:val="24"/>
        </w:rPr>
        <w:t>Chapter Four: In Summation</w:t>
      </w:r>
    </w:p>
    <w:p w:rsidR="00680684" w:rsidRPr="003306D9" w:rsidRDefault="00680684" w:rsidP="005E0710">
      <w:pPr>
        <w:widowControl w:val="0"/>
        <w:autoSpaceDE w:val="0"/>
        <w:autoSpaceDN w:val="0"/>
        <w:adjustRightInd w:val="0"/>
        <w:spacing w:after="0" w:line="240" w:lineRule="auto"/>
        <w:jc w:val="both"/>
        <w:rPr>
          <w:rFonts w:asciiTheme="minorBidi" w:hAnsiTheme="minorBidi"/>
          <w:sz w:val="24"/>
          <w:szCs w:val="24"/>
        </w:rPr>
      </w:pPr>
    </w:p>
    <w:p w:rsidR="007267C1" w:rsidRPr="003306D9" w:rsidRDefault="007267C1" w:rsidP="005E0710">
      <w:pPr>
        <w:widowControl w:val="0"/>
        <w:autoSpaceDE w:val="0"/>
        <w:autoSpaceDN w:val="0"/>
        <w:adjustRightInd w:val="0"/>
        <w:spacing w:after="0" w:line="240" w:lineRule="auto"/>
        <w:jc w:val="both"/>
        <w:rPr>
          <w:rFonts w:asciiTheme="minorBidi" w:hAnsiTheme="minorBidi"/>
          <w:sz w:val="24"/>
          <w:szCs w:val="24"/>
        </w:rPr>
      </w:pPr>
    </w:p>
    <w:p w:rsidR="00680684" w:rsidRPr="008B1C42" w:rsidRDefault="00921812" w:rsidP="005E0710">
      <w:pPr>
        <w:widowControl w:val="0"/>
        <w:autoSpaceDE w:val="0"/>
        <w:autoSpaceDN w:val="0"/>
        <w:adjustRightInd w:val="0"/>
        <w:spacing w:after="0" w:line="240" w:lineRule="auto"/>
        <w:jc w:val="both"/>
        <w:rPr>
          <w:rFonts w:asciiTheme="minorBidi" w:hAnsiTheme="minorBidi"/>
          <w:sz w:val="24"/>
          <w:szCs w:val="24"/>
        </w:rPr>
      </w:pPr>
      <w:r w:rsidRPr="003306D9">
        <w:rPr>
          <w:rFonts w:asciiTheme="minorBidi" w:hAnsiTheme="minorBidi"/>
          <w:sz w:val="24"/>
          <w:szCs w:val="24"/>
        </w:rPr>
        <w:t>C</w:t>
      </w:r>
      <w:r w:rsidR="00680684" w:rsidRPr="003306D9">
        <w:rPr>
          <w:rFonts w:asciiTheme="minorBidi" w:hAnsiTheme="minorBidi"/>
          <w:sz w:val="24"/>
          <w:szCs w:val="24"/>
        </w:rPr>
        <w:t xml:space="preserve">hapter </w:t>
      </w:r>
      <w:r w:rsidRPr="003306D9">
        <w:rPr>
          <w:rFonts w:asciiTheme="minorBidi" w:hAnsiTheme="minorBidi"/>
          <w:sz w:val="24"/>
          <w:szCs w:val="24"/>
        </w:rPr>
        <w:t xml:space="preserve">4 </w:t>
      </w:r>
      <w:r w:rsidR="00680684" w:rsidRPr="003306D9">
        <w:rPr>
          <w:rFonts w:asciiTheme="minorBidi" w:hAnsiTheme="minorBidi"/>
          <w:sz w:val="24"/>
          <w:szCs w:val="24"/>
        </w:rPr>
        <w:t xml:space="preserve">maintains a factual tone, recounting shattering events in an even, </w:t>
      </w:r>
      <w:r w:rsidRPr="003306D9">
        <w:rPr>
          <w:rFonts w:asciiTheme="minorBidi" w:hAnsiTheme="minorBidi"/>
          <w:sz w:val="24"/>
          <w:szCs w:val="24"/>
        </w:rPr>
        <w:t xml:space="preserve">less </w:t>
      </w:r>
      <w:r w:rsidR="00680684" w:rsidRPr="003306D9">
        <w:rPr>
          <w:rFonts w:asciiTheme="minorBidi" w:hAnsiTheme="minorBidi"/>
          <w:sz w:val="24"/>
          <w:szCs w:val="24"/>
        </w:rPr>
        <w:t>emotional style.</w:t>
      </w:r>
      <w:r w:rsidRPr="008B1C42">
        <w:rPr>
          <w:rStyle w:val="FootnoteReference"/>
          <w:rFonts w:asciiTheme="minorBidi" w:hAnsiTheme="minorBidi"/>
          <w:sz w:val="24"/>
          <w:szCs w:val="24"/>
        </w:rPr>
        <w:footnoteReference w:id="1"/>
      </w:r>
      <w:r w:rsidR="00680684" w:rsidRPr="008B1C42">
        <w:rPr>
          <w:rFonts w:asciiTheme="minorBidi" w:hAnsiTheme="minorBidi"/>
          <w:sz w:val="24"/>
          <w:szCs w:val="24"/>
        </w:rPr>
        <w:t xml:space="preserve"> </w:t>
      </w:r>
      <w:r w:rsidR="00CD5811">
        <w:rPr>
          <w:rFonts w:asciiTheme="minorBidi" w:hAnsiTheme="minorBidi"/>
          <w:sz w:val="24"/>
          <w:szCs w:val="24"/>
        </w:rPr>
        <w:t>L</w:t>
      </w:r>
      <w:r w:rsidR="00680684" w:rsidRPr="008B1C42">
        <w:rPr>
          <w:rFonts w:asciiTheme="minorBidi" w:hAnsiTheme="minorBidi"/>
          <w:sz w:val="24"/>
          <w:szCs w:val="24"/>
        </w:rPr>
        <w:t xml:space="preserve">ike </w:t>
      </w:r>
      <w:r w:rsidR="006B53B5" w:rsidRPr="008B1C42">
        <w:rPr>
          <w:rFonts w:asciiTheme="minorBidi" w:hAnsiTheme="minorBidi"/>
          <w:sz w:val="24"/>
          <w:szCs w:val="24"/>
        </w:rPr>
        <w:t>C</w:t>
      </w:r>
      <w:r w:rsidR="00680684" w:rsidRPr="008B1C42">
        <w:rPr>
          <w:rFonts w:asciiTheme="minorBidi" w:hAnsiTheme="minorBidi"/>
          <w:sz w:val="24"/>
          <w:szCs w:val="24"/>
        </w:rPr>
        <w:t xml:space="preserve">hapters </w:t>
      </w:r>
      <w:r w:rsidR="006B53B5" w:rsidRPr="008B1C42">
        <w:rPr>
          <w:rFonts w:asciiTheme="minorBidi" w:hAnsiTheme="minorBidi"/>
          <w:sz w:val="24"/>
          <w:szCs w:val="24"/>
        </w:rPr>
        <w:t xml:space="preserve">1 </w:t>
      </w:r>
      <w:r w:rsidR="00680684" w:rsidRPr="008B1C42">
        <w:rPr>
          <w:rFonts w:asciiTheme="minorBidi" w:hAnsiTheme="minorBidi"/>
          <w:sz w:val="24"/>
          <w:szCs w:val="24"/>
        </w:rPr>
        <w:t xml:space="preserve">and </w:t>
      </w:r>
      <w:r w:rsidR="006B53B5" w:rsidRPr="008B1C42">
        <w:rPr>
          <w:rFonts w:asciiTheme="minorBidi" w:hAnsiTheme="minorBidi"/>
          <w:sz w:val="24"/>
          <w:szCs w:val="24"/>
        </w:rPr>
        <w:t>2</w:t>
      </w:r>
      <w:r w:rsidR="00680684" w:rsidRPr="008B1C42">
        <w:rPr>
          <w:rFonts w:asciiTheme="minorBidi" w:hAnsiTheme="minorBidi"/>
          <w:sz w:val="24"/>
          <w:szCs w:val="24"/>
        </w:rPr>
        <w:t xml:space="preserve">, </w:t>
      </w:r>
      <w:r w:rsidR="006B53B5" w:rsidRPr="008B1C42">
        <w:rPr>
          <w:rFonts w:asciiTheme="minorBidi" w:hAnsiTheme="minorBidi"/>
          <w:sz w:val="24"/>
          <w:szCs w:val="24"/>
        </w:rPr>
        <w:t>C</w:t>
      </w:r>
      <w:r w:rsidR="00680684" w:rsidRPr="008B1C42">
        <w:rPr>
          <w:rFonts w:asciiTheme="minorBidi" w:hAnsiTheme="minorBidi"/>
          <w:sz w:val="24"/>
          <w:szCs w:val="24"/>
        </w:rPr>
        <w:t xml:space="preserve">hapter </w:t>
      </w:r>
      <w:r w:rsidR="006B53B5" w:rsidRPr="008B1C42">
        <w:rPr>
          <w:rFonts w:asciiTheme="minorBidi" w:hAnsiTheme="minorBidi"/>
          <w:sz w:val="24"/>
          <w:szCs w:val="24"/>
        </w:rPr>
        <w:t>4</w:t>
      </w:r>
      <w:r w:rsidR="00680684" w:rsidRPr="008B1C42">
        <w:rPr>
          <w:rFonts w:asciiTheme="minorBidi" w:hAnsiTheme="minorBidi"/>
          <w:sz w:val="24"/>
          <w:szCs w:val="24"/>
        </w:rPr>
        <w:t xml:space="preserve"> seems to divide substantively into two main parts</w:t>
      </w:r>
      <w:r w:rsidR="00CD5811">
        <w:rPr>
          <w:rFonts w:asciiTheme="minorBidi" w:hAnsiTheme="minorBidi"/>
          <w:sz w:val="24"/>
          <w:szCs w:val="24"/>
        </w:rPr>
        <w:t>;</w:t>
      </w:r>
      <w:r w:rsidR="00680684" w:rsidRPr="008B1C42">
        <w:rPr>
          <w:rFonts w:asciiTheme="minorBidi" w:hAnsiTheme="minorBidi"/>
          <w:sz w:val="24"/>
          <w:szCs w:val="24"/>
        </w:rPr>
        <w:t xml:space="preserve"> unlike </w:t>
      </w:r>
      <w:r w:rsidR="0031685A">
        <w:rPr>
          <w:rFonts w:asciiTheme="minorBidi" w:hAnsiTheme="minorBidi"/>
          <w:sz w:val="24"/>
          <w:szCs w:val="24"/>
        </w:rPr>
        <w:t>in C</w:t>
      </w:r>
      <w:r w:rsidR="00680684" w:rsidRPr="008B1C42">
        <w:rPr>
          <w:rFonts w:asciiTheme="minorBidi" w:hAnsiTheme="minorBidi"/>
          <w:sz w:val="24"/>
          <w:szCs w:val="24"/>
        </w:rPr>
        <w:t xml:space="preserve">hapters </w:t>
      </w:r>
      <w:r w:rsidR="0031685A">
        <w:rPr>
          <w:rFonts w:asciiTheme="minorBidi" w:hAnsiTheme="minorBidi"/>
          <w:sz w:val="24"/>
          <w:szCs w:val="24"/>
        </w:rPr>
        <w:t>1 and 2</w:t>
      </w:r>
      <w:r w:rsidR="00680684" w:rsidRPr="008B1C42">
        <w:rPr>
          <w:rFonts w:asciiTheme="minorBidi" w:hAnsiTheme="minorBidi"/>
          <w:sz w:val="24"/>
          <w:szCs w:val="24"/>
        </w:rPr>
        <w:t>, Jerusalem refrains from speech in th</w:t>
      </w:r>
      <w:r w:rsidR="0031685A">
        <w:rPr>
          <w:rFonts w:asciiTheme="minorBidi" w:hAnsiTheme="minorBidi"/>
          <w:sz w:val="24"/>
          <w:szCs w:val="24"/>
        </w:rPr>
        <w:t>is</w:t>
      </w:r>
      <w:r w:rsidR="00680684" w:rsidRPr="008B1C42">
        <w:rPr>
          <w:rFonts w:asciiTheme="minorBidi" w:hAnsiTheme="minorBidi"/>
          <w:sz w:val="24"/>
          <w:szCs w:val="24"/>
        </w:rPr>
        <w:t xml:space="preserve"> chapter. Jerusalem seems exhausted, speechless, numbly witnessing the atrocities, but lacking the energy to comment or cry out. Thus, this chapter sustains an objective third</w:t>
      </w:r>
      <w:r w:rsidR="000B2158" w:rsidRPr="008B1C42">
        <w:rPr>
          <w:rFonts w:asciiTheme="minorBidi" w:hAnsiTheme="minorBidi"/>
          <w:sz w:val="24"/>
          <w:szCs w:val="24"/>
        </w:rPr>
        <w:t>-</w:t>
      </w:r>
      <w:r w:rsidR="00680684" w:rsidRPr="008B1C42">
        <w:rPr>
          <w:rFonts w:asciiTheme="minorBidi" w:hAnsiTheme="minorBidi"/>
          <w:sz w:val="24"/>
          <w:szCs w:val="24"/>
        </w:rPr>
        <w:t xml:space="preserve">person account for its first sixteen verses, leaving the reader </w:t>
      </w:r>
      <w:r w:rsidR="009D74EE" w:rsidRPr="008B1C42">
        <w:rPr>
          <w:rFonts w:asciiTheme="minorBidi" w:hAnsiTheme="minorBidi"/>
          <w:sz w:val="24"/>
          <w:szCs w:val="24"/>
        </w:rPr>
        <w:t>dumbfounded</w:t>
      </w:r>
      <w:r w:rsidR="00680684" w:rsidRPr="008B1C42">
        <w:rPr>
          <w:rFonts w:asciiTheme="minorBidi" w:hAnsiTheme="minorBidi"/>
          <w:sz w:val="24"/>
          <w:szCs w:val="24"/>
        </w:rPr>
        <w:t xml:space="preserve"> by the dissonance between the survey of horror and the coolness that accompanies the mode of retelling it.</w:t>
      </w:r>
    </w:p>
    <w:p w:rsidR="00680684" w:rsidRPr="008B1C42" w:rsidRDefault="00680684" w:rsidP="005E0710">
      <w:pPr>
        <w:widowControl w:val="0"/>
        <w:spacing w:after="0" w:line="240" w:lineRule="auto"/>
        <w:rPr>
          <w:rFonts w:asciiTheme="minorBidi" w:hAnsiTheme="minorBidi"/>
          <w:sz w:val="24"/>
          <w:szCs w:val="24"/>
        </w:rPr>
      </w:pPr>
    </w:p>
    <w:p w:rsidR="00680684" w:rsidRPr="008B1C42" w:rsidRDefault="000B2158" w:rsidP="005E0710">
      <w:pPr>
        <w:widowControl w:val="0"/>
        <w:autoSpaceDE w:val="0"/>
        <w:autoSpaceDN w:val="0"/>
        <w:adjustRightInd w:val="0"/>
        <w:spacing w:after="0" w:line="240" w:lineRule="auto"/>
        <w:jc w:val="both"/>
        <w:rPr>
          <w:rFonts w:asciiTheme="minorBidi" w:hAnsiTheme="minorBidi"/>
          <w:sz w:val="24"/>
          <w:szCs w:val="24"/>
        </w:rPr>
      </w:pPr>
      <w:r w:rsidRPr="008B1C42">
        <w:rPr>
          <w:rFonts w:asciiTheme="minorBidi" w:hAnsiTheme="minorBidi"/>
          <w:sz w:val="24"/>
          <w:szCs w:val="24"/>
        </w:rPr>
        <w:t>Recording a</w:t>
      </w:r>
      <w:r w:rsidR="00680684" w:rsidRPr="008B1C42">
        <w:rPr>
          <w:rFonts w:asciiTheme="minorBidi" w:hAnsiTheme="minorBidi"/>
          <w:sz w:val="24"/>
          <w:szCs w:val="24"/>
        </w:rPr>
        <w:t xml:space="preserve"> sustained eyewitness account of the siege and starvation in Jerusalem, the first part of the chapter (verses 1-10) focuses on the children, who emerge as the chapter’s most poignant and memorable image. The calamity </w:t>
      </w:r>
      <w:r w:rsidR="009D74EE" w:rsidRPr="008B1C42">
        <w:rPr>
          <w:rFonts w:asciiTheme="minorBidi" w:hAnsiTheme="minorBidi"/>
          <w:sz w:val="24"/>
          <w:szCs w:val="24"/>
        </w:rPr>
        <w:t>wreaks havoc upon the</w:t>
      </w:r>
      <w:r w:rsidR="00680684" w:rsidRPr="008B1C42">
        <w:rPr>
          <w:rFonts w:asciiTheme="minorBidi" w:hAnsiTheme="minorBidi"/>
          <w:sz w:val="24"/>
          <w:szCs w:val="24"/>
        </w:rPr>
        <w:t xml:space="preserve"> vulnerable and innocent victims, who previously functioned as the representatives of Jerusalem’s glory, her jewel and pride. Flitting back and forth between glittering images from a magnificent past and a survey of the</w:t>
      </w:r>
      <w:r w:rsidR="009D74EE" w:rsidRPr="008B1C42">
        <w:rPr>
          <w:rFonts w:asciiTheme="minorBidi" w:hAnsiTheme="minorBidi"/>
          <w:sz w:val="24"/>
          <w:szCs w:val="24"/>
        </w:rPr>
        <w:t xml:space="preserve"> bleak</w:t>
      </w:r>
      <w:r w:rsidR="00680684" w:rsidRPr="008B1C42">
        <w:rPr>
          <w:rFonts w:asciiTheme="minorBidi" w:hAnsiTheme="minorBidi"/>
          <w:sz w:val="24"/>
          <w:szCs w:val="24"/>
        </w:rPr>
        <w:t xml:space="preserve"> prese</w:t>
      </w:r>
      <w:r w:rsidR="009D74EE" w:rsidRPr="008B1C42">
        <w:rPr>
          <w:rFonts w:asciiTheme="minorBidi" w:hAnsiTheme="minorBidi"/>
          <w:sz w:val="24"/>
          <w:szCs w:val="24"/>
        </w:rPr>
        <w:t>nt</w:t>
      </w:r>
      <w:r w:rsidR="00680684" w:rsidRPr="008B1C42">
        <w:rPr>
          <w:rFonts w:asciiTheme="minorBidi" w:hAnsiTheme="minorBidi"/>
          <w:sz w:val="24"/>
          <w:szCs w:val="24"/>
        </w:rPr>
        <w:t xml:space="preserve">, the </w:t>
      </w:r>
      <w:r w:rsidR="009D74EE" w:rsidRPr="008B1C42">
        <w:rPr>
          <w:rFonts w:asciiTheme="minorBidi" w:hAnsiTheme="minorBidi"/>
          <w:sz w:val="24"/>
          <w:szCs w:val="24"/>
        </w:rPr>
        <w:t xml:space="preserve">shifting </w:t>
      </w:r>
      <w:r w:rsidR="00906D8C" w:rsidRPr="008B1C42">
        <w:rPr>
          <w:rFonts w:asciiTheme="minorBidi" w:hAnsiTheme="minorBidi"/>
          <w:sz w:val="24"/>
          <w:szCs w:val="24"/>
        </w:rPr>
        <w:t>snapshot</w:t>
      </w:r>
      <w:r w:rsidR="009D74EE" w:rsidRPr="008B1C42">
        <w:rPr>
          <w:rFonts w:asciiTheme="minorBidi" w:hAnsiTheme="minorBidi"/>
          <w:sz w:val="24"/>
          <w:szCs w:val="24"/>
        </w:rPr>
        <w:t>s</w:t>
      </w:r>
      <w:r w:rsidR="00680684" w:rsidRPr="008B1C42">
        <w:rPr>
          <w:rFonts w:asciiTheme="minorBidi" w:hAnsiTheme="minorBidi"/>
          <w:sz w:val="24"/>
          <w:szCs w:val="24"/>
        </w:rPr>
        <w:t xml:space="preserve"> aptly convey the city’s terrible downfall. </w:t>
      </w:r>
    </w:p>
    <w:p w:rsidR="00680684" w:rsidRPr="008B1C42" w:rsidRDefault="00680684" w:rsidP="005E0710">
      <w:pPr>
        <w:widowControl w:val="0"/>
        <w:autoSpaceDE w:val="0"/>
        <w:autoSpaceDN w:val="0"/>
        <w:adjustRightInd w:val="0"/>
        <w:spacing w:after="0" w:line="240" w:lineRule="auto"/>
        <w:jc w:val="both"/>
        <w:rPr>
          <w:rFonts w:asciiTheme="minorBidi" w:hAnsiTheme="minorBidi"/>
          <w:sz w:val="24"/>
          <w:szCs w:val="24"/>
        </w:rPr>
      </w:pPr>
    </w:p>
    <w:p w:rsidR="009E6261" w:rsidRDefault="00680684" w:rsidP="005E0710">
      <w:pPr>
        <w:widowControl w:val="0"/>
        <w:autoSpaceDE w:val="0"/>
        <w:autoSpaceDN w:val="0"/>
        <w:adjustRightInd w:val="0"/>
        <w:spacing w:after="0" w:line="240" w:lineRule="auto"/>
        <w:jc w:val="both"/>
        <w:rPr>
          <w:rFonts w:asciiTheme="minorBidi" w:hAnsiTheme="minorBidi"/>
          <w:sz w:val="24"/>
          <w:szCs w:val="24"/>
        </w:rPr>
      </w:pPr>
      <w:r w:rsidRPr="008B1C42">
        <w:rPr>
          <w:rFonts w:asciiTheme="minorBidi" w:hAnsiTheme="minorBidi"/>
          <w:sz w:val="24"/>
          <w:szCs w:val="24"/>
        </w:rPr>
        <w:t xml:space="preserve">The </w:t>
      </w:r>
      <w:r w:rsidR="000B2158" w:rsidRPr="008B1C42">
        <w:rPr>
          <w:rFonts w:asciiTheme="minorBidi" w:hAnsiTheme="minorBidi"/>
          <w:sz w:val="24"/>
          <w:szCs w:val="24"/>
        </w:rPr>
        <w:t>second</w:t>
      </w:r>
      <w:r w:rsidRPr="008B1C42">
        <w:rPr>
          <w:rFonts w:asciiTheme="minorBidi" w:hAnsiTheme="minorBidi"/>
          <w:sz w:val="24"/>
          <w:szCs w:val="24"/>
        </w:rPr>
        <w:t xml:space="preserve"> section of the chapter (11-20) follows what appears to be a chronological continuum, recording events that occur </w:t>
      </w:r>
      <w:r w:rsidR="000B2158" w:rsidRPr="008B1C42">
        <w:rPr>
          <w:rFonts w:asciiTheme="minorBidi" w:hAnsiTheme="minorBidi"/>
          <w:sz w:val="24"/>
          <w:szCs w:val="24"/>
        </w:rPr>
        <w:t>after</w:t>
      </w:r>
      <w:r w:rsidRPr="008B1C42">
        <w:rPr>
          <w:rFonts w:asciiTheme="minorBidi" w:hAnsiTheme="minorBidi"/>
          <w:sz w:val="24"/>
          <w:szCs w:val="24"/>
        </w:rPr>
        <w:t xml:space="preserve"> the breach of the city’s fortifications. The siege appears to have ended</w:t>
      </w:r>
      <w:r w:rsidR="00906D8C" w:rsidRPr="008B1C42">
        <w:rPr>
          <w:rFonts w:asciiTheme="minorBidi" w:hAnsiTheme="minorBidi"/>
          <w:sz w:val="24"/>
          <w:szCs w:val="24"/>
        </w:rPr>
        <w:t>. Instead of describing the enemies pouring forth into the battered city, the opening salv</w:t>
      </w:r>
      <w:r w:rsidR="009E6261">
        <w:rPr>
          <w:rFonts w:asciiTheme="minorBidi" w:hAnsiTheme="minorBidi"/>
          <w:sz w:val="24"/>
          <w:szCs w:val="24"/>
        </w:rPr>
        <w:t>o</w:t>
      </w:r>
      <w:r w:rsidR="00906D8C" w:rsidRPr="008B1C42">
        <w:rPr>
          <w:rFonts w:asciiTheme="minorBidi" w:hAnsiTheme="minorBidi"/>
          <w:sz w:val="24"/>
          <w:szCs w:val="24"/>
        </w:rPr>
        <w:t xml:space="preserve"> depicts</w:t>
      </w:r>
      <w:r w:rsidRPr="008B1C42">
        <w:rPr>
          <w:rFonts w:asciiTheme="minorBidi" w:hAnsiTheme="minorBidi"/>
          <w:sz w:val="24"/>
          <w:szCs w:val="24"/>
        </w:rPr>
        <w:t xml:space="preserve"> God fling</w:t>
      </w:r>
      <w:r w:rsidR="00906D8C" w:rsidRPr="008B1C42">
        <w:rPr>
          <w:rFonts w:asciiTheme="minorBidi" w:hAnsiTheme="minorBidi"/>
          <w:sz w:val="24"/>
          <w:szCs w:val="24"/>
        </w:rPr>
        <w:t>ing</w:t>
      </w:r>
      <w:r w:rsidRPr="008B1C42">
        <w:rPr>
          <w:rFonts w:asciiTheme="minorBidi" w:hAnsiTheme="minorBidi"/>
          <w:sz w:val="24"/>
          <w:szCs w:val="24"/>
        </w:rPr>
        <w:t xml:space="preserve"> His wrath against the city, igniting it in a fiery display of divine anger. Disbelief follows, as</w:t>
      </w:r>
      <w:r w:rsidR="00906D8C" w:rsidRPr="008B1C42">
        <w:rPr>
          <w:rFonts w:asciiTheme="minorBidi" w:hAnsiTheme="minorBidi"/>
          <w:sz w:val="24"/>
          <w:szCs w:val="24"/>
        </w:rPr>
        <w:t xml:space="preserve"> foreign kings absorb Jerusalem’s disaster.</w:t>
      </w:r>
      <w:r w:rsidRPr="008B1C42">
        <w:rPr>
          <w:rFonts w:asciiTheme="minorBidi" w:hAnsiTheme="minorBidi"/>
          <w:sz w:val="24"/>
          <w:szCs w:val="24"/>
        </w:rPr>
        <w:t xml:space="preserve"> </w:t>
      </w:r>
      <w:r w:rsidR="00906D8C" w:rsidRPr="008B1C42">
        <w:rPr>
          <w:rFonts w:asciiTheme="minorBidi" w:hAnsiTheme="minorBidi"/>
          <w:sz w:val="24"/>
          <w:szCs w:val="24"/>
        </w:rPr>
        <w:t xml:space="preserve">In Jerusalem, </w:t>
      </w:r>
      <w:r w:rsidRPr="008B1C42">
        <w:rPr>
          <w:rFonts w:asciiTheme="minorBidi" w:hAnsiTheme="minorBidi"/>
          <w:sz w:val="24"/>
          <w:szCs w:val="24"/>
        </w:rPr>
        <w:t>survivors blindly pick their way through city streets</w:t>
      </w:r>
      <w:r w:rsidR="00906D8C" w:rsidRPr="008B1C42">
        <w:rPr>
          <w:rFonts w:asciiTheme="minorBidi" w:hAnsiTheme="minorBidi"/>
          <w:sz w:val="24"/>
          <w:szCs w:val="24"/>
        </w:rPr>
        <w:t>,</w:t>
      </w:r>
      <w:r w:rsidRPr="008B1C42">
        <w:rPr>
          <w:rFonts w:asciiTheme="minorBidi" w:hAnsiTheme="minorBidi"/>
          <w:sz w:val="24"/>
          <w:szCs w:val="24"/>
        </w:rPr>
        <w:t xml:space="preserve"> </w:t>
      </w:r>
      <w:r w:rsidR="00124B41" w:rsidRPr="008B1C42">
        <w:rPr>
          <w:rFonts w:asciiTheme="minorBidi" w:hAnsiTheme="minorBidi"/>
          <w:sz w:val="24"/>
          <w:szCs w:val="24"/>
        </w:rPr>
        <w:t>un</w:t>
      </w:r>
      <w:r w:rsidRPr="008B1C42">
        <w:rPr>
          <w:rFonts w:asciiTheme="minorBidi" w:hAnsiTheme="minorBidi"/>
          <w:sz w:val="24"/>
          <w:szCs w:val="24"/>
        </w:rPr>
        <w:t xml:space="preserve">mindful of the blood that flows and contaminates, sullying the city, her survivors, and anyone associated with her. </w:t>
      </w:r>
    </w:p>
    <w:p w:rsidR="009E6261" w:rsidRDefault="009E6261" w:rsidP="005E0710">
      <w:pPr>
        <w:widowControl w:val="0"/>
        <w:autoSpaceDE w:val="0"/>
        <w:autoSpaceDN w:val="0"/>
        <w:adjustRightInd w:val="0"/>
        <w:spacing w:after="0" w:line="240" w:lineRule="auto"/>
        <w:jc w:val="both"/>
        <w:rPr>
          <w:rFonts w:asciiTheme="minorBidi" w:hAnsiTheme="minorBidi"/>
          <w:sz w:val="24"/>
          <w:szCs w:val="24"/>
        </w:rPr>
      </w:pPr>
    </w:p>
    <w:p w:rsidR="00680684" w:rsidRPr="008B1C42" w:rsidRDefault="00680684" w:rsidP="005E0710">
      <w:pPr>
        <w:widowControl w:val="0"/>
        <w:autoSpaceDE w:val="0"/>
        <w:autoSpaceDN w:val="0"/>
        <w:adjustRightInd w:val="0"/>
        <w:spacing w:after="0" w:line="240" w:lineRule="auto"/>
        <w:jc w:val="both"/>
        <w:rPr>
          <w:rFonts w:asciiTheme="minorBidi" w:hAnsiTheme="minorBidi"/>
          <w:sz w:val="24"/>
          <w:szCs w:val="24"/>
        </w:rPr>
      </w:pPr>
      <w:r w:rsidRPr="008B1C42">
        <w:rPr>
          <w:rFonts w:asciiTheme="minorBidi" w:hAnsiTheme="minorBidi"/>
          <w:sz w:val="24"/>
          <w:szCs w:val="24"/>
        </w:rPr>
        <w:lastRenderedPageBreak/>
        <w:t>At this point,</w:t>
      </w:r>
      <w:r w:rsidR="004C0E42" w:rsidRPr="008B1C42">
        <w:rPr>
          <w:rFonts w:asciiTheme="minorBidi" w:hAnsiTheme="minorBidi"/>
          <w:sz w:val="24"/>
          <w:szCs w:val="24"/>
        </w:rPr>
        <w:t xml:space="preserve"> the chapter assumes a vague tone, painting an impressionistic portrait of shadowy figures moving aimlessly from the city to exile.</w:t>
      </w:r>
      <w:r w:rsidRPr="008B1C42">
        <w:rPr>
          <w:rFonts w:asciiTheme="minorBidi" w:hAnsiTheme="minorBidi"/>
          <w:sz w:val="24"/>
          <w:szCs w:val="24"/>
        </w:rPr>
        <w:t xml:space="preserve"> </w:t>
      </w:r>
      <w:r w:rsidR="004C0E42" w:rsidRPr="008B1C42">
        <w:rPr>
          <w:rFonts w:asciiTheme="minorBidi" w:hAnsiTheme="minorBidi"/>
          <w:sz w:val="24"/>
          <w:szCs w:val="24"/>
        </w:rPr>
        <w:t>Unidentified voices call out to these dazed figures, informing them of the impurities that cling to the city and its sullied populace. It remains unclear whether these voices are hostile or empathetic</w:t>
      </w:r>
      <w:r w:rsidR="009E6261">
        <w:rPr>
          <w:rFonts w:asciiTheme="minorBidi" w:hAnsiTheme="minorBidi"/>
          <w:sz w:val="24"/>
          <w:szCs w:val="24"/>
        </w:rPr>
        <w:t xml:space="preserve"> — </w:t>
      </w:r>
      <w:r w:rsidR="004C0E42" w:rsidRPr="008B1C42">
        <w:rPr>
          <w:rFonts w:asciiTheme="minorBidi" w:hAnsiTheme="minorBidi"/>
          <w:sz w:val="24"/>
          <w:szCs w:val="24"/>
        </w:rPr>
        <w:t>it matters little as Jerusalemites are driven far from their homeland</w:t>
      </w:r>
      <w:r w:rsidRPr="008B1C42">
        <w:rPr>
          <w:rFonts w:asciiTheme="minorBidi" w:hAnsiTheme="minorBidi"/>
          <w:sz w:val="24"/>
          <w:szCs w:val="24"/>
        </w:rPr>
        <w:t>, where</w:t>
      </w:r>
      <w:r w:rsidR="004C0E42" w:rsidRPr="008B1C42">
        <w:rPr>
          <w:rFonts w:asciiTheme="minorBidi" w:hAnsiTheme="minorBidi"/>
          <w:sz w:val="24"/>
          <w:szCs w:val="24"/>
        </w:rPr>
        <w:t xml:space="preserve"> hostile</w:t>
      </w:r>
      <w:r w:rsidRPr="008B1C42">
        <w:rPr>
          <w:rFonts w:asciiTheme="minorBidi" w:hAnsiTheme="minorBidi"/>
          <w:sz w:val="24"/>
          <w:szCs w:val="24"/>
        </w:rPr>
        <w:t xml:space="preserve"> nations spurn the polluted Jerusalemites. God surfaces once again in the chapter to scatter the nation further afield, wreaking yet more havoc on a shattered nation. Briefly, the communal voice breaks through, recounting the frantic last moments in the city, and concluding with the capture of the leader, God’s anointed, who provided the final hope that the nation m</w:t>
      </w:r>
      <w:r w:rsidR="009E6261">
        <w:rPr>
          <w:rFonts w:asciiTheme="minorBidi" w:hAnsiTheme="minorBidi"/>
          <w:sz w:val="24"/>
          <w:szCs w:val="24"/>
        </w:rPr>
        <w:t>ight</w:t>
      </w:r>
      <w:r w:rsidRPr="008B1C42">
        <w:rPr>
          <w:rFonts w:asciiTheme="minorBidi" w:hAnsiTheme="minorBidi"/>
          <w:sz w:val="24"/>
          <w:szCs w:val="24"/>
        </w:rPr>
        <w:t xml:space="preserve"> survive.</w:t>
      </w:r>
    </w:p>
    <w:p w:rsidR="00680684" w:rsidRPr="008B1C42" w:rsidRDefault="00680684" w:rsidP="005E0710">
      <w:pPr>
        <w:widowControl w:val="0"/>
        <w:autoSpaceDE w:val="0"/>
        <w:autoSpaceDN w:val="0"/>
        <w:adjustRightInd w:val="0"/>
        <w:spacing w:after="0" w:line="240" w:lineRule="auto"/>
        <w:jc w:val="both"/>
        <w:rPr>
          <w:rFonts w:asciiTheme="minorBidi" w:hAnsiTheme="minorBidi"/>
          <w:sz w:val="24"/>
          <w:szCs w:val="24"/>
        </w:rPr>
      </w:pPr>
    </w:p>
    <w:p w:rsidR="00680684" w:rsidRPr="008B1C42" w:rsidRDefault="00680684" w:rsidP="005E0710">
      <w:pPr>
        <w:widowControl w:val="0"/>
        <w:spacing w:after="0" w:line="240" w:lineRule="auto"/>
        <w:jc w:val="both"/>
        <w:rPr>
          <w:rFonts w:asciiTheme="minorBidi" w:hAnsiTheme="minorBidi"/>
          <w:sz w:val="24"/>
          <w:szCs w:val="24"/>
        </w:rPr>
      </w:pPr>
      <w:r w:rsidRPr="008B1C42">
        <w:rPr>
          <w:rFonts w:asciiTheme="minorBidi" w:hAnsiTheme="minorBidi"/>
          <w:sz w:val="24"/>
          <w:szCs w:val="24"/>
        </w:rPr>
        <w:t>This chapter seems hopeless; it spin</w:t>
      </w:r>
      <w:r w:rsidR="00124B41" w:rsidRPr="008B1C42">
        <w:rPr>
          <w:rFonts w:asciiTheme="minorBidi" w:hAnsiTheme="minorBidi"/>
          <w:sz w:val="24"/>
          <w:szCs w:val="24"/>
        </w:rPr>
        <w:t>s</w:t>
      </w:r>
      <w:r w:rsidRPr="008B1C42">
        <w:rPr>
          <w:rFonts w:asciiTheme="minorBidi" w:hAnsiTheme="minorBidi"/>
          <w:sz w:val="24"/>
          <w:szCs w:val="24"/>
        </w:rPr>
        <w:t xml:space="preserve"> out of control, moving disjointedly, but ine</w:t>
      </w:r>
      <w:r w:rsidR="00124B41" w:rsidRPr="008B1C42">
        <w:rPr>
          <w:rFonts w:asciiTheme="minorBidi" w:hAnsiTheme="minorBidi"/>
          <w:sz w:val="24"/>
          <w:szCs w:val="24"/>
        </w:rPr>
        <w:t>xor</w:t>
      </w:r>
      <w:r w:rsidRPr="008B1C42">
        <w:rPr>
          <w:rFonts w:asciiTheme="minorBidi" w:hAnsiTheme="minorBidi"/>
          <w:sz w:val="24"/>
          <w:szCs w:val="24"/>
        </w:rPr>
        <w:t xml:space="preserve">ably toward unmitigated disaster. Nevertheless, the structure here is </w:t>
      </w:r>
      <w:r w:rsidRPr="008B1C42">
        <w:rPr>
          <w:rFonts w:asciiTheme="minorBidi" w:hAnsiTheme="minorBidi"/>
          <w:b/>
          <w:bCs/>
          <w:iCs/>
          <w:sz w:val="24"/>
          <w:szCs w:val="24"/>
        </w:rPr>
        <w:t>not</w:t>
      </w:r>
      <w:r w:rsidRPr="008B1C42">
        <w:rPr>
          <w:rFonts w:asciiTheme="minorBidi" w:hAnsiTheme="minorBidi"/>
          <w:sz w:val="24"/>
          <w:szCs w:val="24"/>
        </w:rPr>
        <w:t xml:space="preserve"> chiastic, it does not present a cyclical, unending catastrophe. In fact, as the chapter seems to spiral toward a devastating conclusion, a modicum of hope appears, allowing the chapter to emerge from the dark despair that characterized it.</w:t>
      </w:r>
    </w:p>
    <w:p w:rsidR="00680684" w:rsidRDefault="00680684" w:rsidP="005E0710">
      <w:pPr>
        <w:widowControl w:val="0"/>
        <w:autoSpaceDE w:val="0"/>
        <w:autoSpaceDN w:val="0"/>
        <w:adjustRightInd w:val="0"/>
        <w:spacing w:after="0" w:line="240" w:lineRule="auto"/>
        <w:jc w:val="both"/>
        <w:rPr>
          <w:rFonts w:asciiTheme="minorBidi" w:hAnsiTheme="minorBidi"/>
          <w:sz w:val="24"/>
          <w:szCs w:val="24"/>
        </w:rPr>
      </w:pPr>
    </w:p>
    <w:p w:rsidR="009E6261" w:rsidRPr="008B1C42" w:rsidRDefault="009E6261" w:rsidP="005E0710">
      <w:pPr>
        <w:widowControl w:val="0"/>
        <w:autoSpaceDE w:val="0"/>
        <w:autoSpaceDN w:val="0"/>
        <w:adjustRightInd w:val="0"/>
        <w:spacing w:after="0" w:line="240" w:lineRule="auto"/>
        <w:jc w:val="both"/>
        <w:rPr>
          <w:rFonts w:asciiTheme="minorBidi" w:hAnsiTheme="minorBidi"/>
          <w:sz w:val="24"/>
          <w:szCs w:val="24"/>
        </w:rPr>
      </w:pPr>
    </w:p>
    <w:p w:rsidR="00680684" w:rsidRPr="008B1C42" w:rsidRDefault="00680684" w:rsidP="005E0710">
      <w:pPr>
        <w:widowControl w:val="0"/>
        <w:autoSpaceDE w:val="0"/>
        <w:autoSpaceDN w:val="0"/>
        <w:adjustRightInd w:val="0"/>
        <w:spacing w:after="0" w:line="240" w:lineRule="auto"/>
        <w:jc w:val="both"/>
        <w:rPr>
          <w:rFonts w:asciiTheme="minorBidi" w:hAnsiTheme="minorBidi"/>
          <w:b/>
          <w:bCs/>
          <w:sz w:val="24"/>
          <w:szCs w:val="24"/>
        </w:rPr>
      </w:pPr>
      <w:r w:rsidRPr="008B1C42">
        <w:rPr>
          <w:rFonts w:asciiTheme="minorBidi" w:hAnsiTheme="minorBidi"/>
          <w:b/>
          <w:bCs/>
          <w:sz w:val="24"/>
          <w:szCs w:val="24"/>
        </w:rPr>
        <w:t xml:space="preserve">Chapter </w:t>
      </w:r>
      <w:r w:rsidR="006B53B5" w:rsidRPr="008B1C42">
        <w:rPr>
          <w:rFonts w:asciiTheme="minorBidi" w:hAnsiTheme="minorBidi"/>
          <w:b/>
          <w:bCs/>
          <w:sz w:val="24"/>
          <w:szCs w:val="24"/>
        </w:rPr>
        <w:t>4</w:t>
      </w:r>
      <w:r w:rsidRPr="008B1C42">
        <w:rPr>
          <w:rFonts w:asciiTheme="minorBidi" w:hAnsiTheme="minorBidi"/>
          <w:b/>
          <w:bCs/>
          <w:sz w:val="24"/>
          <w:szCs w:val="24"/>
        </w:rPr>
        <w:t xml:space="preserve"> and Chapter </w:t>
      </w:r>
      <w:r w:rsidR="006B53B5" w:rsidRPr="008B1C42">
        <w:rPr>
          <w:rFonts w:asciiTheme="minorBidi" w:hAnsiTheme="minorBidi"/>
          <w:b/>
          <w:bCs/>
          <w:sz w:val="24"/>
          <w:szCs w:val="24"/>
        </w:rPr>
        <w:t>2</w:t>
      </w:r>
    </w:p>
    <w:p w:rsidR="00680684" w:rsidRPr="008B1C42" w:rsidRDefault="00680684" w:rsidP="005E0710">
      <w:pPr>
        <w:widowControl w:val="0"/>
        <w:autoSpaceDE w:val="0"/>
        <w:autoSpaceDN w:val="0"/>
        <w:adjustRightInd w:val="0"/>
        <w:spacing w:after="0" w:line="240" w:lineRule="auto"/>
        <w:jc w:val="both"/>
        <w:rPr>
          <w:rFonts w:asciiTheme="minorBidi" w:hAnsiTheme="minorBidi"/>
          <w:sz w:val="24"/>
          <w:szCs w:val="24"/>
        </w:rPr>
      </w:pPr>
    </w:p>
    <w:p w:rsidR="00680684" w:rsidRPr="008B1C42" w:rsidRDefault="00680684" w:rsidP="005E0710">
      <w:pPr>
        <w:widowControl w:val="0"/>
        <w:autoSpaceDE w:val="0"/>
        <w:autoSpaceDN w:val="0"/>
        <w:adjustRightInd w:val="0"/>
        <w:spacing w:after="0" w:line="240" w:lineRule="auto"/>
        <w:jc w:val="both"/>
        <w:rPr>
          <w:rFonts w:asciiTheme="minorBidi" w:hAnsiTheme="minorBidi"/>
          <w:sz w:val="24"/>
          <w:szCs w:val="24"/>
        </w:rPr>
      </w:pPr>
      <w:r w:rsidRPr="008B1C42">
        <w:rPr>
          <w:rFonts w:asciiTheme="minorBidi" w:hAnsiTheme="minorBidi"/>
          <w:sz w:val="24"/>
          <w:szCs w:val="24"/>
        </w:rPr>
        <w:t xml:space="preserve">Chapter </w:t>
      </w:r>
      <w:r w:rsidR="00124B41" w:rsidRPr="008B1C42">
        <w:rPr>
          <w:rFonts w:asciiTheme="minorBidi" w:hAnsiTheme="minorBidi"/>
          <w:sz w:val="24"/>
          <w:szCs w:val="24"/>
        </w:rPr>
        <w:t>4</w:t>
      </w:r>
      <w:r w:rsidRPr="008B1C42">
        <w:rPr>
          <w:rFonts w:asciiTheme="minorBidi" w:hAnsiTheme="minorBidi"/>
          <w:sz w:val="24"/>
          <w:szCs w:val="24"/>
        </w:rPr>
        <w:t xml:space="preserve"> bears striking similarities to </w:t>
      </w:r>
      <w:r w:rsidR="006B53B5" w:rsidRPr="008B1C42">
        <w:rPr>
          <w:rFonts w:asciiTheme="minorBidi" w:hAnsiTheme="minorBidi"/>
          <w:sz w:val="24"/>
          <w:szCs w:val="24"/>
        </w:rPr>
        <w:t>C</w:t>
      </w:r>
      <w:r w:rsidRPr="008B1C42">
        <w:rPr>
          <w:rFonts w:asciiTheme="minorBidi" w:hAnsiTheme="minorBidi"/>
          <w:sz w:val="24"/>
          <w:szCs w:val="24"/>
        </w:rPr>
        <w:t xml:space="preserve">hapter </w:t>
      </w:r>
      <w:r w:rsidR="00124B41" w:rsidRPr="008B1C42">
        <w:rPr>
          <w:rFonts w:asciiTheme="minorBidi" w:hAnsiTheme="minorBidi"/>
          <w:sz w:val="24"/>
          <w:szCs w:val="24"/>
        </w:rPr>
        <w:t>2</w:t>
      </w:r>
      <w:r w:rsidRPr="008B1C42">
        <w:rPr>
          <w:rFonts w:asciiTheme="minorBidi" w:hAnsiTheme="minorBidi"/>
          <w:sz w:val="24"/>
          <w:szCs w:val="24"/>
        </w:rPr>
        <w:t xml:space="preserve"> in terms of its content, structure, and language. These shared features direct the reader to compare the two chapters, whose most significant </w:t>
      </w:r>
      <w:r w:rsidR="00124B41" w:rsidRPr="008B1C42">
        <w:rPr>
          <w:rFonts w:asciiTheme="minorBidi" w:hAnsiTheme="minorBidi"/>
          <w:sz w:val="24"/>
          <w:szCs w:val="24"/>
        </w:rPr>
        <w:t>shared</w:t>
      </w:r>
      <w:r w:rsidRPr="008B1C42">
        <w:rPr>
          <w:rFonts w:asciiTheme="minorBidi" w:hAnsiTheme="minorBidi"/>
          <w:sz w:val="24"/>
          <w:szCs w:val="24"/>
        </w:rPr>
        <w:t xml:space="preserve"> theme is theology. The similar manner in which each of these chapters grapple with God and His role in human suffering constitute</w:t>
      </w:r>
      <w:r w:rsidR="00465372">
        <w:rPr>
          <w:rFonts w:asciiTheme="minorBidi" w:hAnsiTheme="minorBidi"/>
          <w:sz w:val="24"/>
          <w:szCs w:val="24"/>
        </w:rPr>
        <w:t>s</w:t>
      </w:r>
      <w:r w:rsidRPr="008B1C42">
        <w:rPr>
          <w:rFonts w:asciiTheme="minorBidi" w:hAnsiTheme="minorBidi"/>
          <w:sz w:val="24"/>
          <w:szCs w:val="24"/>
        </w:rPr>
        <w:t xml:space="preserve"> the core of these chapters.</w:t>
      </w:r>
    </w:p>
    <w:p w:rsidR="00680684" w:rsidRPr="008B1C42" w:rsidRDefault="00680684" w:rsidP="005E0710">
      <w:pPr>
        <w:widowControl w:val="0"/>
        <w:autoSpaceDE w:val="0"/>
        <w:autoSpaceDN w:val="0"/>
        <w:adjustRightInd w:val="0"/>
        <w:spacing w:after="0" w:line="240" w:lineRule="auto"/>
        <w:jc w:val="both"/>
        <w:rPr>
          <w:rFonts w:asciiTheme="minorBidi" w:hAnsiTheme="minorBidi"/>
          <w:sz w:val="24"/>
          <w:szCs w:val="24"/>
        </w:rPr>
      </w:pPr>
    </w:p>
    <w:p w:rsidR="00680684" w:rsidRPr="008B1C42" w:rsidRDefault="00680684" w:rsidP="005E0710">
      <w:pPr>
        <w:widowControl w:val="0"/>
        <w:autoSpaceDE w:val="0"/>
        <w:autoSpaceDN w:val="0"/>
        <w:adjustRightInd w:val="0"/>
        <w:spacing w:after="0" w:line="240" w:lineRule="auto"/>
        <w:jc w:val="both"/>
        <w:rPr>
          <w:rFonts w:asciiTheme="minorBidi" w:hAnsiTheme="minorBidi"/>
          <w:sz w:val="24"/>
          <w:szCs w:val="24"/>
        </w:rPr>
      </w:pPr>
      <w:r w:rsidRPr="008B1C42">
        <w:rPr>
          <w:rFonts w:asciiTheme="minorBidi" w:hAnsiTheme="minorBidi"/>
          <w:sz w:val="24"/>
          <w:szCs w:val="24"/>
        </w:rPr>
        <w:t xml:space="preserve">Pictorial and intense chapters, </w:t>
      </w:r>
      <w:r w:rsidR="006B53B5" w:rsidRPr="008B1C42">
        <w:rPr>
          <w:rFonts w:asciiTheme="minorBidi" w:hAnsiTheme="minorBidi"/>
          <w:sz w:val="24"/>
          <w:szCs w:val="24"/>
        </w:rPr>
        <w:t>C</w:t>
      </w:r>
      <w:r w:rsidRPr="008B1C42">
        <w:rPr>
          <w:rFonts w:asciiTheme="minorBidi" w:hAnsiTheme="minorBidi"/>
          <w:sz w:val="24"/>
          <w:szCs w:val="24"/>
        </w:rPr>
        <w:t>hapter</w:t>
      </w:r>
      <w:r w:rsidR="00124B41" w:rsidRPr="008B1C42">
        <w:rPr>
          <w:rFonts w:asciiTheme="minorBidi" w:hAnsiTheme="minorBidi"/>
          <w:sz w:val="24"/>
          <w:szCs w:val="24"/>
        </w:rPr>
        <w:t>s</w:t>
      </w:r>
      <w:r w:rsidRPr="008B1C42">
        <w:rPr>
          <w:rFonts w:asciiTheme="minorBidi" w:hAnsiTheme="minorBidi"/>
          <w:sz w:val="24"/>
          <w:szCs w:val="24"/>
        </w:rPr>
        <w:t xml:space="preserve"> </w:t>
      </w:r>
      <w:r w:rsidR="00124B41" w:rsidRPr="008B1C42">
        <w:rPr>
          <w:rFonts w:asciiTheme="minorBidi" w:hAnsiTheme="minorBidi"/>
          <w:sz w:val="24"/>
          <w:szCs w:val="24"/>
        </w:rPr>
        <w:t>2</w:t>
      </w:r>
      <w:r w:rsidRPr="008B1C42">
        <w:rPr>
          <w:rFonts w:asciiTheme="minorBidi" w:hAnsiTheme="minorBidi"/>
          <w:sz w:val="24"/>
          <w:szCs w:val="24"/>
        </w:rPr>
        <w:t xml:space="preserve"> and </w:t>
      </w:r>
      <w:r w:rsidR="00124B41" w:rsidRPr="008B1C42">
        <w:rPr>
          <w:rFonts w:asciiTheme="minorBidi" w:hAnsiTheme="minorBidi"/>
          <w:sz w:val="24"/>
          <w:szCs w:val="24"/>
        </w:rPr>
        <w:t>4</w:t>
      </w:r>
      <w:r w:rsidRPr="008B1C42">
        <w:rPr>
          <w:rFonts w:asciiTheme="minorBidi" w:hAnsiTheme="minorBidi"/>
          <w:sz w:val="24"/>
          <w:szCs w:val="24"/>
        </w:rPr>
        <w:t xml:space="preserve"> </w:t>
      </w:r>
      <w:r w:rsidR="00124B41" w:rsidRPr="008B1C42">
        <w:rPr>
          <w:rFonts w:asciiTheme="minorBidi" w:hAnsiTheme="minorBidi"/>
          <w:sz w:val="24"/>
          <w:szCs w:val="24"/>
        </w:rPr>
        <w:t>each</w:t>
      </w:r>
      <w:r w:rsidRPr="008B1C42">
        <w:rPr>
          <w:rFonts w:asciiTheme="minorBidi" w:hAnsiTheme="minorBidi"/>
          <w:sz w:val="24"/>
          <w:szCs w:val="24"/>
        </w:rPr>
        <w:t xml:space="preserve"> depict the sights and atrocities in detail, portraying vividly the calamity that unfolds in the streets of Jerusalem. Filled with the horror of the famine that ravages the city, the unforgettable image of these chapters is that of the </w:t>
      </w:r>
      <w:r w:rsidR="00124B41" w:rsidRPr="008B1C42">
        <w:rPr>
          <w:rFonts w:asciiTheme="minorBidi" w:hAnsiTheme="minorBidi"/>
          <w:sz w:val="24"/>
          <w:szCs w:val="24"/>
        </w:rPr>
        <w:t xml:space="preserve">hapless </w:t>
      </w:r>
      <w:r w:rsidRPr="008B1C42">
        <w:rPr>
          <w:rFonts w:asciiTheme="minorBidi" w:hAnsiTheme="minorBidi"/>
          <w:sz w:val="24"/>
          <w:szCs w:val="24"/>
        </w:rPr>
        <w:t>children, who languish on the streets, weak and expiring from starvation. Equally haunting, if only because of its unfathomable cruelty, the</w:t>
      </w:r>
      <w:r w:rsidR="00124B41" w:rsidRPr="008B1C42">
        <w:rPr>
          <w:rFonts w:asciiTheme="minorBidi" w:hAnsiTheme="minorBidi"/>
          <w:sz w:val="24"/>
          <w:szCs w:val="24"/>
        </w:rPr>
        <w:t>se</w:t>
      </w:r>
      <w:r w:rsidRPr="008B1C42">
        <w:rPr>
          <w:rFonts w:asciiTheme="minorBidi" w:hAnsiTheme="minorBidi"/>
          <w:sz w:val="24"/>
          <w:szCs w:val="24"/>
        </w:rPr>
        <w:t xml:space="preserve"> chapters feature mothers who eat their children, once-merciful women who are now both the victims and </w:t>
      </w:r>
      <w:r w:rsidR="00124B41" w:rsidRPr="008B1C42">
        <w:rPr>
          <w:rFonts w:asciiTheme="minorBidi" w:hAnsiTheme="minorBidi"/>
          <w:sz w:val="24"/>
          <w:szCs w:val="24"/>
        </w:rPr>
        <w:t xml:space="preserve">the </w:t>
      </w:r>
      <w:r w:rsidRPr="008B1C42">
        <w:rPr>
          <w:rFonts w:asciiTheme="minorBidi" w:hAnsiTheme="minorBidi"/>
          <w:sz w:val="24"/>
          <w:szCs w:val="24"/>
        </w:rPr>
        <w:t xml:space="preserve">perpetrators of unspeakable atrocities. These mothers are </w:t>
      </w:r>
      <w:r w:rsidR="00124B41" w:rsidRPr="008B1C42">
        <w:rPr>
          <w:rFonts w:asciiTheme="minorBidi" w:hAnsiTheme="minorBidi"/>
          <w:sz w:val="24"/>
          <w:szCs w:val="24"/>
        </w:rPr>
        <w:t>ill-fated</w:t>
      </w:r>
      <w:r w:rsidR="000B2158" w:rsidRPr="008B1C42">
        <w:rPr>
          <w:rFonts w:asciiTheme="minorBidi" w:hAnsiTheme="minorBidi"/>
          <w:sz w:val="24"/>
          <w:szCs w:val="24"/>
        </w:rPr>
        <w:t xml:space="preserve"> and</w:t>
      </w:r>
      <w:r w:rsidR="00124B41" w:rsidRPr="008B1C42">
        <w:rPr>
          <w:rFonts w:asciiTheme="minorBidi" w:hAnsiTheme="minorBidi"/>
          <w:sz w:val="24"/>
          <w:szCs w:val="24"/>
        </w:rPr>
        <w:t xml:space="preserve"> </w:t>
      </w:r>
      <w:r w:rsidRPr="008B1C42">
        <w:rPr>
          <w:rFonts w:asciiTheme="minorBidi" w:hAnsiTheme="minorBidi"/>
          <w:sz w:val="24"/>
          <w:szCs w:val="24"/>
        </w:rPr>
        <w:t>helpless</w:t>
      </w:r>
      <w:r w:rsidR="000B2158" w:rsidRPr="008B1C42">
        <w:rPr>
          <w:rFonts w:asciiTheme="minorBidi" w:hAnsiTheme="minorBidi"/>
          <w:sz w:val="24"/>
          <w:szCs w:val="24"/>
        </w:rPr>
        <w:t>,</w:t>
      </w:r>
      <w:r w:rsidRPr="008B1C42">
        <w:rPr>
          <w:rFonts w:asciiTheme="minorBidi" w:hAnsiTheme="minorBidi"/>
          <w:sz w:val="24"/>
          <w:szCs w:val="24"/>
        </w:rPr>
        <w:t xml:space="preserve"> </w:t>
      </w:r>
      <w:r w:rsidR="000B2158" w:rsidRPr="008B1C42">
        <w:rPr>
          <w:rFonts w:asciiTheme="minorBidi" w:hAnsiTheme="minorBidi"/>
          <w:sz w:val="24"/>
          <w:szCs w:val="24"/>
        </w:rPr>
        <w:t>but also</w:t>
      </w:r>
      <w:r w:rsidRPr="008B1C42">
        <w:rPr>
          <w:rFonts w:asciiTheme="minorBidi" w:hAnsiTheme="minorBidi"/>
          <w:sz w:val="24"/>
          <w:szCs w:val="24"/>
        </w:rPr>
        <w:t xml:space="preserve"> shockingly heinous.</w:t>
      </w:r>
    </w:p>
    <w:p w:rsidR="00680684" w:rsidRPr="008B1C42" w:rsidRDefault="00680684" w:rsidP="005E0710">
      <w:pPr>
        <w:widowControl w:val="0"/>
        <w:autoSpaceDE w:val="0"/>
        <w:autoSpaceDN w:val="0"/>
        <w:adjustRightInd w:val="0"/>
        <w:spacing w:after="0" w:line="240" w:lineRule="auto"/>
        <w:jc w:val="both"/>
        <w:rPr>
          <w:rFonts w:asciiTheme="minorBidi" w:hAnsiTheme="minorBidi"/>
          <w:sz w:val="24"/>
          <w:szCs w:val="24"/>
        </w:rPr>
      </w:pPr>
    </w:p>
    <w:p w:rsidR="00680684" w:rsidRPr="008B1C42" w:rsidRDefault="00680684" w:rsidP="005E0710">
      <w:pPr>
        <w:widowControl w:val="0"/>
        <w:autoSpaceDE w:val="0"/>
        <w:autoSpaceDN w:val="0"/>
        <w:adjustRightInd w:val="0"/>
        <w:spacing w:after="0" w:line="240" w:lineRule="auto"/>
        <w:jc w:val="both"/>
        <w:rPr>
          <w:rFonts w:asciiTheme="minorBidi" w:hAnsiTheme="minorBidi"/>
          <w:sz w:val="24"/>
          <w:szCs w:val="24"/>
        </w:rPr>
      </w:pPr>
      <w:r w:rsidRPr="008B1C42">
        <w:rPr>
          <w:rFonts w:asciiTheme="minorBidi" w:hAnsiTheme="minorBidi"/>
          <w:sz w:val="24"/>
          <w:szCs w:val="24"/>
        </w:rPr>
        <w:t xml:space="preserve">God pours His wrath upon the city in these chapters, resulting in a fiery conflagration that destroys its very foundation. Both chapters focus upon the blow to the political leadership; kings, officers, and the anointed of God are violated, spurned, trapped, captured, and exiled. As explanation, these chapters point to the sins of the leadership, especially the religious leaders: prophets, priests, elders. Loss of leadership entails a dizzying lack of direction along with despair; Jerusalem’s residents seem disoriented and bewildered. Following God’s active destruction, He recedes and disappears; the nation receives no guidance from </w:t>
      </w:r>
      <w:r w:rsidR="00124B41" w:rsidRPr="008B1C42">
        <w:rPr>
          <w:rFonts w:asciiTheme="minorBidi" w:hAnsiTheme="minorBidi"/>
          <w:sz w:val="24"/>
          <w:szCs w:val="24"/>
        </w:rPr>
        <w:lastRenderedPageBreak/>
        <w:t>God</w:t>
      </w:r>
      <w:r w:rsidRPr="008B1C42">
        <w:rPr>
          <w:rFonts w:asciiTheme="minorBidi" w:hAnsiTheme="minorBidi"/>
          <w:sz w:val="24"/>
          <w:szCs w:val="24"/>
        </w:rPr>
        <w:t xml:space="preserve"> a</w:t>
      </w:r>
      <w:r w:rsidR="000B2158" w:rsidRPr="008B1C42">
        <w:rPr>
          <w:rFonts w:asciiTheme="minorBidi" w:hAnsiTheme="minorBidi"/>
          <w:sz w:val="24"/>
          <w:szCs w:val="24"/>
        </w:rPr>
        <w:t>s</w:t>
      </w:r>
      <w:r w:rsidRPr="008B1C42">
        <w:rPr>
          <w:rFonts w:asciiTheme="minorBidi" w:hAnsiTheme="minorBidi"/>
          <w:sz w:val="24"/>
          <w:szCs w:val="24"/>
        </w:rPr>
        <w:t xml:space="preserve"> He </w:t>
      </w:r>
      <w:r w:rsidR="00124B41" w:rsidRPr="008B1C42">
        <w:rPr>
          <w:rFonts w:asciiTheme="minorBidi" w:hAnsiTheme="minorBidi"/>
          <w:sz w:val="24"/>
          <w:szCs w:val="24"/>
        </w:rPr>
        <w:t xml:space="preserve">turns away from His people, </w:t>
      </w:r>
      <w:r w:rsidRPr="008B1C42">
        <w:rPr>
          <w:rFonts w:asciiTheme="minorBidi" w:hAnsiTheme="minorBidi"/>
          <w:sz w:val="24"/>
          <w:szCs w:val="24"/>
        </w:rPr>
        <w:t>refus</w:t>
      </w:r>
      <w:r w:rsidR="00124B41" w:rsidRPr="008B1C42">
        <w:rPr>
          <w:rFonts w:asciiTheme="minorBidi" w:hAnsiTheme="minorBidi"/>
          <w:sz w:val="24"/>
          <w:szCs w:val="24"/>
        </w:rPr>
        <w:t>ing</w:t>
      </w:r>
      <w:r w:rsidRPr="008B1C42">
        <w:rPr>
          <w:rFonts w:asciiTheme="minorBidi" w:hAnsiTheme="minorBidi"/>
          <w:sz w:val="24"/>
          <w:szCs w:val="24"/>
        </w:rPr>
        <w:t xml:space="preserve"> to look their way. </w:t>
      </w:r>
      <w:r w:rsidR="00124B41" w:rsidRPr="008B1C42">
        <w:rPr>
          <w:rFonts w:asciiTheme="minorBidi" w:hAnsiTheme="minorBidi"/>
          <w:sz w:val="24"/>
          <w:szCs w:val="24"/>
        </w:rPr>
        <w:t>In both chapters, the</w:t>
      </w:r>
      <w:r w:rsidRPr="008B1C42">
        <w:rPr>
          <w:rFonts w:asciiTheme="minorBidi" w:hAnsiTheme="minorBidi"/>
          <w:sz w:val="24"/>
          <w:szCs w:val="24"/>
        </w:rPr>
        <w:t xml:space="preserve"> people keep their tears and prayers in check; it is difficult to petition God </w:t>
      </w:r>
      <w:r w:rsidR="00223604" w:rsidRPr="008B1C42">
        <w:rPr>
          <w:rFonts w:asciiTheme="minorBidi" w:hAnsiTheme="minorBidi"/>
          <w:sz w:val="24"/>
          <w:szCs w:val="24"/>
        </w:rPr>
        <w:t>following His decision to abandon them</w:t>
      </w:r>
      <w:r w:rsidRPr="008B1C42">
        <w:rPr>
          <w:rFonts w:asciiTheme="minorBidi" w:hAnsiTheme="minorBidi"/>
          <w:sz w:val="24"/>
          <w:szCs w:val="24"/>
        </w:rPr>
        <w:t>.</w:t>
      </w:r>
    </w:p>
    <w:p w:rsidR="00680684" w:rsidRPr="008B1C42" w:rsidRDefault="00680684" w:rsidP="005E0710">
      <w:pPr>
        <w:widowControl w:val="0"/>
        <w:autoSpaceDE w:val="0"/>
        <w:autoSpaceDN w:val="0"/>
        <w:adjustRightInd w:val="0"/>
        <w:spacing w:after="0" w:line="240" w:lineRule="auto"/>
        <w:jc w:val="both"/>
        <w:rPr>
          <w:rFonts w:asciiTheme="minorBidi" w:hAnsiTheme="minorBidi"/>
          <w:sz w:val="24"/>
          <w:szCs w:val="24"/>
        </w:rPr>
      </w:pPr>
    </w:p>
    <w:p w:rsidR="00680684" w:rsidRPr="008B1C42" w:rsidRDefault="00680684" w:rsidP="005E0710">
      <w:pPr>
        <w:widowControl w:val="0"/>
        <w:autoSpaceDE w:val="0"/>
        <w:autoSpaceDN w:val="0"/>
        <w:adjustRightInd w:val="0"/>
        <w:spacing w:after="0" w:line="240" w:lineRule="auto"/>
        <w:jc w:val="both"/>
        <w:rPr>
          <w:rFonts w:asciiTheme="minorBidi" w:hAnsiTheme="minorBidi"/>
          <w:sz w:val="24"/>
          <w:szCs w:val="24"/>
        </w:rPr>
      </w:pPr>
      <w:r w:rsidRPr="008B1C42">
        <w:rPr>
          <w:rFonts w:asciiTheme="minorBidi" w:hAnsiTheme="minorBidi"/>
          <w:sz w:val="24"/>
          <w:szCs w:val="24"/>
        </w:rPr>
        <w:t xml:space="preserve">Other nations play an important role in </w:t>
      </w:r>
      <w:r w:rsidR="00223604" w:rsidRPr="008B1C42">
        <w:rPr>
          <w:rFonts w:asciiTheme="minorBidi" w:hAnsiTheme="minorBidi"/>
          <w:sz w:val="24"/>
          <w:szCs w:val="24"/>
        </w:rPr>
        <w:t>both</w:t>
      </w:r>
      <w:r w:rsidRPr="008B1C42">
        <w:rPr>
          <w:rFonts w:asciiTheme="minorBidi" w:hAnsiTheme="minorBidi"/>
          <w:sz w:val="24"/>
          <w:szCs w:val="24"/>
        </w:rPr>
        <w:t xml:space="preserve"> chapters</w:t>
      </w:r>
      <w:r w:rsidR="00223604" w:rsidRPr="008B1C42">
        <w:rPr>
          <w:rFonts w:asciiTheme="minorBidi" w:hAnsiTheme="minorBidi"/>
          <w:sz w:val="24"/>
          <w:szCs w:val="24"/>
        </w:rPr>
        <w:t>; outsiders</w:t>
      </w:r>
      <w:r w:rsidRPr="008B1C42">
        <w:rPr>
          <w:rFonts w:asciiTheme="minorBidi" w:hAnsiTheme="minorBidi"/>
          <w:sz w:val="24"/>
          <w:szCs w:val="24"/>
        </w:rPr>
        <w:t xml:space="preserve"> respond</w:t>
      </w:r>
      <w:r w:rsidR="00223604" w:rsidRPr="008B1C42">
        <w:rPr>
          <w:rFonts w:asciiTheme="minorBidi" w:hAnsiTheme="minorBidi"/>
          <w:sz w:val="24"/>
          <w:szCs w:val="24"/>
        </w:rPr>
        <w:t xml:space="preserve"> to Jerusalem’s calamity</w:t>
      </w:r>
      <w:r w:rsidRPr="008B1C42">
        <w:rPr>
          <w:rFonts w:asciiTheme="minorBidi" w:hAnsiTheme="minorBidi"/>
          <w:sz w:val="24"/>
          <w:szCs w:val="24"/>
        </w:rPr>
        <w:t xml:space="preserve"> with mixed reactions. Some display shock and disbelief, </w:t>
      </w:r>
      <w:r w:rsidR="00223604" w:rsidRPr="008B1C42">
        <w:rPr>
          <w:rFonts w:asciiTheme="minorBidi" w:hAnsiTheme="minorBidi"/>
          <w:sz w:val="24"/>
          <w:szCs w:val="24"/>
        </w:rPr>
        <w:t xml:space="preserve">while </w:t>
      </w:r>
      <w:r w:rsidRPr="008B1C42">
        <w:rPr>
          <w:rFonts w:asciiTheme="minorBidi" w:hAnsiTheme="minorBidi"/>
          <w:sz w:val="24"/>
          <w:szCs w:val="24"/>
        </w:rPr>
        <w:t xml:space="preserve">others respond with scorn, exultation, and celebration. Each of these chapters include a citation by exultant enemies, whose words </w:t>
      </w:r>
      <w:r w:rsidR="00223604" w:rsidRPr="008B1C42">
        <w:rPr>
          <w:rFonts w:asciiTheme="minorBidi" w:hAnsiTheme="minorBidi"/>
          <w:sz w:val="24"/>
          <w:szCs w:val="24"/>
        </w:rPr>
        <w:t>verbalize</w:t>
      </w:r>
      <w:r w:rsidRPr="008B1C42">
        <w:rPr>
          <w:rFonts w:asciiTheme="minorBidi" w:hAnsiTheme="minorBidi"/>
          <w:sz w:val="24"/>
          <w:szCs w:val="24"/>
        </w:rPr>
        <w:t xml:space="preserve"> their </w:t>
      </w:r>
      <w:r w:rsidR="00223604" w:rsidRPr="008B1C42">
        <w:rPr>
          <w:rFonts w:asciiTheme="minorBidi" w:hAnsiTheme="minorBidi"/>
          <w:sz w:val="24"/>
          <w:szCs w:val="24"/>
        </w:rPr>
        <w:t>enmity</w:t>
      </w:r>
      <w:r w:rsidRPr="008B1C42">
        <w:rPr>
          <w:rFonts w:asciiTheme="minorBidi" w:hAnsiTheme="minorBidi"/>
          <w:sz w:val="24"/>
          <w:szCs w:val="24"/>
        </w:rPr>
        <w:t>. The</w:t>
      </w:r>
      <w:r w:rsidR="00223604" w:rsidRPr="008B1C42">
        <w:rPr>
          <w:rFonts w:asciiTheme="minorBidi" w:hAnsiTheme="minorBidi"/>
          <w:sz w:val="24"/>
          <w:szCs w:val="24"/>
        </w:rPr>
        <w:t xml:space="preserve"> enemies’</w:t>
      </w:r>
      <w:r w:rsidRPr="008B1C42">
        <w:rPr>
          <w:rFonts w:asciiTheme="minorBidi" w:hAnsiTheme="minorBidi"/>
          <w:sz w:val="24"/>
          <w:szCs w:val="24"/>
        </w:rPr>
        <w:t xml:space="preserve"> joy rings derisively</w:t>
      </w:r>
      <w:r w:rsidR="00223604" w:rsidRPr="008B1C42">
        <w:rPr>
          <w:rFonts w:asciiTheme="minorBidi" w:hAnsiTheme="minorBidi"/>
          <w:sz w:val="24"/>
          <w:szCs w:val="24"/>
        </w:rPr>
        <w:t>, and</w:t>
      </w:r>
      <w:r w:rsidRPr="008B1C42">
        <w:rPr>
          <w:rFonts w:asciiTheme="minorBidi" w:hAnsiTheme="minorBidi"/>
          <w:sz w:val="24"/>
          <w:szCs w:val="24"/>
        </w:rPr>
        <w:t xml:space="preserve"> </w:t>
      </w:r>
      <w:r w:rsidR="006B53B5" w:rsidRPr="008B1C42">
        <w:rPr>
          <w:rFonts w:asciiTheme="minorBidi" w:hAnsiTheme="minorBidi"/>
          <w:sz w:val="24"/>
          <w:szCs w:val="24"/>
        </w:rPr>
        <w:t>C</w:t>
      </w:r>
      <w:r w:rsidRPr="008B1C42">
        <w:rPr>
          <w:rFonts w:asciiTheme="minorBidi" w:hAnsiTheme="minorBidi"/>
          <w:sz w:val="24"/>
          <w:szCs w:val="24"/>
        </w:rPr>
        <w:t>hapters 2 and 4 close with the hope that God’s vengeance will come upon these contemptuous enemies.</w:t>
      </w:r>
    </w:p>
    <w:p w:rsidR="00680684" w:rsidRPr="008B1C42" w:rsidRDefault="00680684" w:rsidP="005E0710">
      <w:pPr>
        <w:widowControl w:val="0"/>
        <w:spacing w:after="0" w:line="240" w:lineRule="auto"/>
        <w:jc w:val="both"/>
        <w:rPr>
          <w:rFonts w:asciiTheme="minorBidi" w:hAnsiTheme="minorBidi"/>
          <w:sz w:val="24"/>
          <w:szCs w:val="24"/>
        </w:rPr>
      </w:pPr>
    </w:p>
    <w:p w:rsidR="00680684" w:rsidRPr="008B1C42" w:rsidRDefault="00680684" w:rsidP="005E0710">
      <w:pPr>
        <w:widowControl w:val="0"/>
        <w:spacing w:after="0" w:line="240" w:lineRule="auto"/>
        <w:jc w:val="both"/>
        <w:rPr>
          <w:rFonts w:asciiTheme="minorBidi" w:hAnsiTheme="minorBidi"/>
          <w:sz w:val="24"/>
          <w:szCs w:val="24"/>
        </w:rPr>
      </w:pPr>
      <w:r w:rsidRPr="008B1C42">
        <w:rPr>
          <w:rFonts w:asciiTheme="minorBidi" w:hAnsiTheme="minorBidi"/>
          <w:sz w:val="24"/>
          <w:szCs w:val="24"/>
        </w:rPr>
        <w:t xml:space="preserve">Structurally, the book aligns </w:t>
      </w:r>
      <w:r w:rsidR="006B53B5" w:rsidRPr="008B1C42">
        <w:rPr>
          <w:rFonts w:asciiTheme="minorBidi" w:hAnsiTheme="minorBidi"/>
          <w:sz w:val="24"/>
          <w:szCs w:val="24"/>
        </w:rPr>
        <w:t>C</w:t>
      </w:r>
      <w:r w:rsidRPr="008B1C42">
        <w:rPr>
          <w:rFonts w:asciiTheme="minorBidi" w:hAnsiTheme="minorBidi"/>
          <w:sz w:val="24"/>
          <w:szCs w:val="24"/>
        </w:rPr>
        <w:t>hapters</w:t>
      </w:r>
      <w:r w:rsidR="00223604" w:rsidRPr="008B1C42">
        <w:rPr>
          <w:rFonts w:asciiTheme="minorBidi" w:hAnsiTheme="minorBidi"/>
          <w:sz w:val="24"/>
          <w:szCs w:val="24"/>
        </w:rPr>
        <w:t xml:space="preserve"> 2 and 4</w:t>
      </w:r>
      <w:r w:rsidRPr="008B1C42">
        <w:rPr>
          <w:rFonts w:asciiTheme="minorBidi" w:hAnsiTheme="minorBidi"/>
          <w:sz w:val="24"/>
          <w:szCs w:val="24"/>
        </w:rPr>
        <w:t xml:space="preserve"> in chiastic relation to </w:t>
      </w:r>
      <w:r w:rsidR="00465372">
        <w:rPr>
          <w:rFonts w:asciiTheme="minorBidi" w:hAnsiTheme="minorBidi"/>
          <w:sz w:val="24"/>
          <w:szCs w:val="24"/>
        </w:rPr>
        <w:t>each</w:t>
      </w:r>
      <w:r w:rsidRPr="008B1C42">
        <w:rPr>
          <w:rFonts w:asciiTheme="minorBidi" w:hAnsiTheme="minorBidi"/>
          <w:sz w:val="24"/>
          <w:szCs w:val="24"/>
        </w:rPr>
        <w:t xml:space="preserve"> other; they divide into two similar sections, but in opposite order. The first ten verses of </w:t>
      </w:r>
      <w:r w:rsidR="006B53B5" w:rsidRPr="008B1C42">
        <w:rPr>
          <w:rFonts w:asciiTheme="minorBidi" w:hAnsiTheme="minorBidi"/>
          <w:sz w:val="24"/>
          <w:szCs w:val="24"/>
        </w:rPr>
        <w:t>Chapter 2</w:t>
      </w:r>
      <w:r w:rsidRPr="008B1C42">
        <w:rPr>
          <w:rFonts w:asciiTheme="minorBidi" w:hAnsiTheme="minorBidi"/>
          <w:sz w:val="24"/>
          <w:szCs w:val="24"/>
        </w:rPr>
        <w:t xml:space="preserve"> describe the destruction of the city, correspon</w:t>
      </w:r>
      <w:r w:rsidR="00465372">
        <w:rPr>
          <w:rFonts w:asciiTheme="minorBidi" w:hAnsiTheme="minorBidi"/>
          <w:sz w:val="24"/>
          <w:szCs w:val="24"/>
        </w:rPr>
        <w:t>ding</w:t>
      </w:r>
      <w:r w:rsidRPr="008B1C42">
        <w:rPr>
          <w:rFonts w:asciiTheme="minorBidi" w:hAnsiTheme="minorBidi"/>
          <w:sz w:val="24"/>
          <w:szCs w:val="24"/>
        </w:rPr>
        <w:t xml:space="preserve"> to the second half of </w:t>
      </w:r>
      <w:r w:rsidR="006B53B5" w:rsidRPr="008B1C42">
        <w:rPr>
          <w:rFonts w:asciiTheme="minorBidi" w:hAnsiTheme="minorBidi"/>
          <w:sz w:val="24"/>
          <w:szCs w:val="24"/>
        </w:rPr>
        <w:t>Chapter 4</w:t>
      </w:r>
      <w:r w:rsidRPr="008B1C42">
        <w:rPr>
          <w:rFonts w:asciiTheme="minorBidi" w:hAnsiTheme="minorBidi"/>
          <w:sz w:val="24"/>
          <w:szCs w:val="24"/>
        </w:rPr>
        <w:t xml:space="preserve"> (verses 11-20). The second section of </w:t>
      </w:r>
      <w:r w:rsidR="006B53B5" w:rsidRPr="008B1C42">
        <w:rPr>
          <w:rFonts w:asciiTheme="minorBidi" w:hAnsiTheme="minorBidi"/>
          <w:sz w:val="24"/>
          <w:szCs w:val="24"/>
        </w:rPr>
        <w:t>Chapter 2</w:t>
      </w:r>
      <w:r w:rsidRPr="008B1C42">
        <w:rPr>
          <w:rFonts w:asciiTheme="minorBidi" w:hAnsiTheme="minorBidi"/>
          <w:sz w:val="24"/>
          <w:szCs w:val="24"/>
        </w:rPr>
        <w:t xml:space="preserve"> features the famine (11-21) and its terrible effect upon the children, in parallel with the first ten verses of </w:t>
      </w:r>
      <w:r w:rsidR="006B53B5" w:rsidRPr="008B1C42">
        <w:rPr>
          <w:rFonts w:asciiTheme="minorBidi" w:hAnsiTheme="minorBidi"/>
          <w:sz w:val="24"/>
          <w:szCs w:val="24"/>
        </w:rPr>
        <w:t>Chapter 4</w:t>
      </w:r>
      <w:r w:rsidRPr="008B1C42">
        <w:rPr>
          <w:rFonts w:asciiTheme="minorBidi" w:hAnsiTheme="minorBidi"/>
          <w:sz w:val="24"/>
          <w:szCs w:val="24"/>
        </w:rPr>
        <w:t>. Both chapters conclude, as noted, with vengeance upon the enemies.</w:t>
      </w:r>
    </w:p>
    <w:p w:rsidR="00680684" w:rsidRPr="008B1C42" w:rsidRDefault="00680684" w:rsidP="005E0710">
      <w:pPr>
        <w:widowControl w:val="0"/>
        <w:spacing w:after="0" w:line="240" w:lineRule="auto"/>
        <w:jc w:val="both"/>
        <w:rPr>
          <w:rFonts w:asciiTheme="minorBidi" w:hAnsiTheme="minorBidi"/>
          <w:sz w:val="24"/>
          <w:szCs w:val="24"/>
        </w:rPr>
      </w:pPr>
    </w:p>
    <w:tbl>
      <w:tblPr>
        <w:tblStyle w:val="TableGrid"/>
        <w:tblW w:w="0" w:type="auto"/>
        <w:tblLook w:val="04A0" w:firstRow="1" w:lastRow="0" w:firstColumn="1" w:lastColumn="0" w:noHBand="0" w:noVBand="1"/>
      </w:tblPr>
      <w:tblGrid>
        <w:gridCol w:w="4445"/>
        <w:gridCol w:w="4417"/>
      </w:tblGrid>
      <w:tr w:rsidR="00680684" w:rsidRPr="006B53B5" w:rsidTr="00331ED4">
        <w:tc>
          <w:tcPr>
            <w:tcW w:w="4675" w:type="dxa"/>
          </w:tcPr>
          <w:p w:rsidR="00680684" w:rsidRPr="008B1C42" w:rsidRDefault="00680684" w:rsidP="005E0710">
            <w:pPr>
              <w:widowControl w:val="0"/>
              <w:jc w:val="both"/>
              <w:rPr>
                <w:rFonts w:asciiTheme="minorBidi" w:hAnsiTheme="minorBidi"/>
                <w:b/>
                <w:bCs/>
                <w:sz w:val="24"/>
                <w:szCs w:val="24"/>
              </w:rPr>
            </w:pPr>
            <w:r w:rsidRPr="008B1C42">
              <w:rPr>
                <w:rFonts w:asciiTheme="minorBidi" w:hAnsiTheme="minorBidi"/>
                <w:b/>
                <w:bCs/>
                <w:sz w:val="24"/>
                <w:szCs w:val="24"/>
              </w:rPr>
              <w:t xml:space="preserve">Chapter </w:t>
            </w:r>
            <w:r w:rsidR="006B53B5" w:rsidRPr="008B1C42">
              <w:rPr>
                <w:rFonts w:asciiTheme="minorBidi" w:hAnsiTheme="minorBidi"/>
                <w:b/>
                <w:bCs/>
                <w:sz w:val="24"/>
                <w:szCs w:val="24"/>
              </w:rPr>
              <w:t>2</w:t>
            </w:r>
          </w:p>
        </w:tc>
        <w:tc>
          <w:tcPr>
            <w:tcW w:w="4675" w:type="dxa"/>
          </w:tcPr>
          <w:p w:rsidR="00680684" w:rsidRPr="008B1C42" w:rsidRDefault="00680684" w:rsidP="005E0710">
            <w:pPr>
              <w:widowControl w:val="0"/>
              <w:jc w:val="both"/>
              <w:rPr>
                <w:rFonts w:asciiTheme="minorBidi" w:hAnsiTheme="minorBidi"/>
                <w:b/>
                <w:bCs/>
                <w:sz w:val="24"/>
                <w:szCs w:val="24"/>
              </w:rPr>
            </w:pPr>
            <w:r w:rsidRPr="008B1C42">
              <w:rPr>
                <w:rFonts w:asciiTheme="minorBidi" w:hAnsiTheme="minorBidi"/>
                <w:b/>
                <w:bCs/>
                <w:sz w:val="24"/>
                <w:szCs w:val="24"/>
              </w:rPr>
              <w:t xml:space="preserve">Chapter </w:t>
            </w:r>
            <w:r w:rsidR="006B53B5" w:rsidRPr="008B1C42">
              <w:rPr>
                <w:rFonts w:asciiTheme="minorBidi" w:hAnsiTheme="minorBidi"/>
                <w:b/>
                <w:bCs/>
                <w:sz w:val="24"/>
                <w:szCs w:val="24"/>
              </w:rPr>
              <w:t>4</w:t>
            </w:r>
          </w:p>
        </w:tc>
      </w:tr>
      <w:tr w:rsidR="00680684" w:rsidRPr="006B53B5" w:rsidTr="00331ED4">
        <w:tc>
          <w:tcPr>
            <w:tcW w:w="4675" w:type="dxa"/>
          </w:tcPr>
          <w:p w:rsidR="00680684" w:rsidRPr="008B1C42" w:rsidRDefault="00680684" w:rsidP="005E0710">
            <w:pPr>
              <w:widowControl w:val="0"/>
              <w:jc w:val="both"/>
              <w:rPr>
                <w:rFonts w:asciiTheme="minorBidi" w:hAnsiTheme="minorBidi"/>
                <w:sz w:val="24"/>
                <w:szCs w:val="24"/>
              </w:rPr>
            </w:pPr>
            <w:r w:rsidRPr="008B1C42">
              <w:rPr>
                <w:rFonts w:asciiTheme="minorBidi" w:hAnsiTheme="minorBidi"/>
                <w:sz w:val="24"/>
                <w:szCs w:val="24"/>
              </w:rPr>
              <w:t>The Destruction: Verses 1-10</w:t>
            </w:r>
          </w:p>
        </w:tc>
        <w:tc>
          <w:tcPr>
            <w:tcW w:w="4675" w:type="dxa"/>
          </w:tcPr>
          <w:p w:rsidR="00680684" w:rsidRPr="008B1C42" w:rsidRDefault="00680684" w:rsidP="005E0710">
            <w:pPr>
              <w:widowControl w:val="0"/>
              <w:jc w:val="both"/>
              <w:rPr>
                <w:rFonts w:asciiTheme="minorBidi" w:hAnsiTheme="minorBidi"/>
                <w:sz w:val="24"/>
                <w:szCs w:val="24"/>
              </w:rPr>
            </w:pPr>
            <w:r w:rsidRPr="008B1C42">
              <w:rPr>
                <w:rFonts w:asciiTheme="minorBidi" w:hAnsiTheme="minorBidi"/>
                <w:sz w:val="24"/>
                <w:szCs w:val="24"/>
              </w:rPr>
              <w:t>The Famine: Verses 1-10</w:t>
            </w:r>
          </w:p>
        </w:tc>
      </w:tr>
      <w:tr w:rsidR="00680684" w:rsidRPr="006B53B5" w:rsidTr="00331ED4">
        <w:tc>
          <w:tcPr>
            <w:tcW w:w="4675" w:type="dxa"/>
          </w:tcPr>
          <w:p w:rsidR="00680684" w:rsidRPr="008B1C42" w:rsidRDefault="00680684" w:rsidP="005E0710">
            <w:pPr>
              <w:widowControl w:val="0"/>
              <w:tabs>
                <w:tab w:val="right" w:pos="4459"/>
              </w:tabs>
              <w:jc w:val="both"/>
              <w:rPr>
                <w:rFonts w:asciiTheme="minorBidi" w:hAnsiTheme="minorBidi"/>
                <w:sz w:val="24"/>
                <w:szCs w:val="24"/>
              </w:rPr>
            </w:pPr>
            <w:r w:rsidRPr="008B1C42">
              <w:rPr>
                <w:rFonts w:asciiTheme="minorBidi" w:hAnsiTheme="minorBidi"/>
                <w:sz w:val="24"/>
                <w:szCs w:val="24"/>
              </w:rPr>
              <w:t>The Famine: Verses 11-21</w:t>
            </w:r>
            <w:r w:rsidRPr="008B1C42">
              <w:rPr>
                <w:rFonts w:asciiTheme="minorBidi" w:hAnsiTheme="minorBidi"/>
                <w:sz w:val="24"/>
                <w:szCs w:val="24"/>
              </w:rPr>
              <w:tab/>
            </w:r>
          </w:p>
        </w:tc>
        <w:tc>
          <w:tcPr>
            <w:tcW w:w="4675" w:type="dxa"/>
          </w:tcPr>
          <w:p w:rsidR="00680684" w:rsidRPr="008B1C42" w:rsidRDefault="00680684" w:rsidP="005E0710">
            <w:pPr>
              <w:widowControl w:val="0"/>
              <w:jc w:val="both"/>
              <w:rPr>
                <w:rFonts w:asciiTheme="minorBidi" w:hAnsiTheme="minorBidi"/>
                <w:sz w:val="24"/>
                <w:szCs w:val="24"/>
              </w:rPr>
            </w:pPr>
            <w:r w:rsidRPr="008B1C42">
              <w:rPr>
                <w:rFonts w:asciiTheme="minorBidi" w:hAnsiTheme="minorBidi"/>
                <w:sz w:val="24"/>
                <w:szCs w:val="24"/>
              </w:rPr>
              <w:t>The Destruction: Verses 11-20</w:t>
            </w:r>
          </w:p>
        </w:tc>
      </w:tr>
      <w:tr w:rsidR="00680684" w:rsidRPr="006B53B5" w:rsidTr="00331ED4">
        <w:tc>
          <w:tcPr>
            <w:tcW w:w="4675" w:type="dxa"/>
          </w:tcPr>
          <w:p w:rsidR="00680684" w:rsidRPr="008B1C42" w:rsidRDefault="00680684" w:rsidP="005E0710">
            <w:pPr>
              <w:widowControl w:val="0"/>
              <w:tabs>
                <w:tab w:val="right" w:pos="4459"/>
              </w:tabs>
              <w:jc w:val="both"/>
              <w:rPr>
                <w:rFonts w:asciiTheme="minorBidi" w:hAnsiTheme="minorBidi"/>
                <w:sz w:val="24"/>
                <w:szCs w:val="24"/>
              </w:rPr>
            </w:pPr>
            <w:r w:rsidRPr="008B1C42">
              <w:rPr>
                <w:rFonts w:asciiTheme="minorBidi" w:hAnsiTheme="minorBidi"/>
                <w:sz w:val="24"/>
                <w:szCs w:val="24"/>
              </w:rPr>
              <w:t>Call for God’s Vengeance: Verse 22</w:t>
            </w:r>
          </w:p>
        </w:tc>
        <w:tc>
          <w:tcPr>
            <w:tcW w:w="4675" w:type="dxa"/>
          </w:tcPr>
          <w:p w:rsidR="00680684" w:rsidRPr="008B1C42" w:rsidRDefault="00680684" w:rsidP="005E0710">
            <w:pPr>
              <w:widowControl w:val="0"/>
              <w:jc w:val="both"/>
              <w:rPr>
                <w:rFonts w:asciiTheme="minorBidi" w:hAnsiTheme="minorBidi"/>
                <w:sz w:val="24"/>
                <w:szCs w:val="24"/>
              </w:rPr>
            </w:pPr>
            <w:r w:rsidRPr="008B1C42">
              <w:rPr>
                <w:rFonts w:asciiTheme="minorBidi" w:hAnsiTheme="minorBidi"/>
                <w:sz w:val="24"/>
                <w:szCs w:val="24"/>
              </w:rPr>
              <w:t>God’s Vengeance: Verses 21-22</w:t>
            </w:r>
          </w:p>
        </w:tc>
      </w:tr>
    </w:tbl>
    <w:p w:rsidR="00680684" w:rsidRPr="008B1C42" w:rsidRDefault="00680684" w:rsidP="005E0710">
      <w:pPr>
        <w:widowControl w:val="0"/>
        <w:spacing w:after="0" w:line="240" w:lineRule="auto"/>
        <w:jc w:val="both"/>
        <w:rPr>
          <w:rFonts w:asciiTheme="minorBidi" w:hAnsiTheme="minorBidi"/>
          <w:sz w:val="24"/>
          <w:szCs w:val="24"/>
        </w:rPr>
      </w:pPr>
    </w:p>
    <w:p w:rsidR="00680684" w:rsidRPr="008B1C42" w:rsidRDefault="00E81D7A" w:rsidP="005E0710">
      <w:pPr>
        <w:widowControl w:val="0"/>
        <w:autoSpaceDE w:val="0"/>
        <w:autoSpaceDN w:val="0"/>
        <w:adjustRightInd w:val="0"/>
        <w:spacing w:after="0" w:line="240" w:lineRule="auto"/>
        <w:jc w:val="both"/>
        <w:rPr>
          <w:rFonts w:asciiTheme="minorBidi" w:hAnsiTheme="minorBidi"/>
          <w:sz w:val="24"/>
          <w:szCs w:val="24"/>
        </w:rPr>
      </w:pPr>
      <w:r w:rsidRPr="008B1C42">
        <w:rPr>
          <w:rFonts w:asciiTheme="minorBidi" w:hAnsiTheme="minorBidi"/>
          <w:sz w:val="24"/>
          <w:szCs w:val="24"/>
        </w:rPr>
        <w:t>In addition to the thematic similarities, t</w:t>
      </w:r>
      <w:r w:rsidR="00680684" w:rsidRPr="008B1C42">
        <w:rPr>
          <w:rFonts w:asciiTheme="minorBidi" w:hAnsiTheme="minorBidi"/>
          <w:sz w:val="24"/>
          <w:szCs w:val="24"/>
        </w:rPr>
        <w:t xml:space="preserve">he language of </w:t>
      </w:r>
      <w:r w:rsidR="009E6261">
        <w:rPr>
          <w:rFonts w:asciiTheme="minorBidi" w:hAnsiTheme="minorBidi"/>
          <w:sz w:val="24"/>
          <w:szCs w:val="24"/>
        </w:rPr>
        <w:t>C</w:t>
      </w:r>
      <w:r w:rsidR="00680684" w:rsidRPr="008B1C42">
        <w:rPr>
          <w:rFonts w:asciiTheme="minorBidi" w:hAnsiTheme="minorBidi"/>
          <w:sz w:val="24"/>
          <w:szCs w:val="24"/>
        </w:rPr>
        <w:t xml:space="preserve">hapter </w:t>
      </w:r>
      <w:r w:rsidRPr="008B1C42">
        <w:rPr>
          <w:rFonts w:asciiTheme="minorBidi" w:hAnsiTheme="minorBidi"/>
          <w:sz w:val="24"/>
          <w:szCs w:val="24"/>
        </w:rPr>
        <w:t>2</w:t>
      </w:r>
      <w:r w:rsidR="00680684" w:rsidRPr="008B1C42">
        <w:rPr>
          <w:rFonts w:asciiTheme="minorBidi" w:hAnsiTheme="minorBidi"/>
          <w:sz w:val="24"/>
          <w:szCs w:val="24"/>
        </w:rPr>
        <w:t xml:space="preserve"> and</w:t>
      </w:r>
      <w:r w:rsidR="009E6261">
        <w:rPr>
          <w:rFonts w:asciiTheme="minorBidi" w:hAnsiTheme="minorBidi"/>
          <w:sz w:val="24"/>
          <w:szCs w:val="24"/>
        </w:rPr>
        <w:t xml:space="preserve"> the language of Chapter</w:t>
      </w:r>
      <w:r w:rsidR="00680684" w:rsidRPr="008B1C42">
        <w:rPr>
          <w:rFonts w:asciiTheme="minorBidi" w:hAnsiTheme="minorBidi"/>
          <w:sz w:val="24"/>
          <w:szCs w:val="24"/>
        </w:rPr>
        <w:t xml:space="preserve"> </w:t>
      </w:r>
      <w:r w:rsidRPr="008B1C42">
        <w:rPr>
          <w:rFonts w:asciiTheme="minorBidi" w:hAnsiTheme="minorBidi"/>
          <w:sz w:val="24"/>
          <w:szCs w:val="24"/>
        </w:rPr>
        <w:t>4</w:t>
      </w:r>
      <w:r w:rsidR="00680684" w:rsidRPr="008B1C42">
        <w:rPr>
          <w:rFonts w:asciiTheme="minorBidi" w:hAnsiTheme="minorBidi"/>
          <w:sz w:val="24"/>
          <w:szCs w:val="24"/>
        </w:rPr>
        <w:t xml:space="preserve"> bear remarkable </w:t>
      </w:r>
      <w:r w:rsidRPr="008B1C42">
        <w:rPr>
          <w:rFonts w:asciiTheme="minorBidi" w:hAnsiTheme="minorBidi"/>
          <w:sz w:val="24"/>
          <w:szCs w:val="24"/>
        </w:rPr>
        <w:t>parallels</w:t>
      </w:r>
      <w:r w:rsidR="00680684" w:rsidRPr="008B1C42">
        <w:rPr>
          <w:rFonts w:asciiTheme="minorBidi" w:hAnsiTheme="minorBidi"/>
          <w:sz w:val="24"/>
          <w:szCs w:val="24"/>
        </w:rPr>
        <w:t>, highlighting the common features noted above:</w:t>
      </w:r>
      <w:r w:rsidR="000B2158" w:rsidRPr="008B1C42">
        <w:rPr>
          <w:rFonts w:asciiTheme="minorBidi" w:hAnsiTheme="minorBidi"/>
          <w:sz w:val="24"/>
          <w:szCs w:val="24"/>
        </w:rPr>
        <w:t xml:space="preserve"> God’s fiery anger,</w:t>
      </w:r>
      <w:r w:rsidR="00680684" w:rsidRPr="008B1C42">
        <w:rPr>
          <w:rFonts w:asciiTheme="minorBidi" w:hAnsiTheme="minorBidi"/>
          <w:sz w:val="24"/>
          <w:szCs w:val="24"/>
        </w:rPr>
        <w:t xml:space="preserve"> </w:t>
      </w:r>
      <w:r w:rsidR="009974D2" w:rsidRPr="008B1C42">
        <w:rPr>
          <w:rFonts w:asciiTheme="minorBidi" w:hAnsiTheme="minorBidi"/>
          <w:sz w:val="24"/>
          <w:szCs w:val="24"/>
        </w:rPr>
        <w:t xml:space="preserve">the terrible scenes on Jerusalem’s streets, </w:t>
      </w:r>
      <w:r w:rsidR="00680684" w:rsidRPr="008B1C42">
        <w:rPr>
          <w:rFonts w:asciiTheme="minorBidi" w:hAnsiTheme="minorBidi"/>
          <w:sz w:val="24"/>
          <w:szCs w:val="24"/>
        </w:rPr>
        <w:t>the</w:t>
      </w:r>
      <w:r w:rsidR="000B2158" w:rsidRPr="008B1C42">
        <w:rPr>
          <w:rFonts w:asciiTheme="minorBidi" w:hAnsiTheme="minorBidi"/>
          <w:sz w:val="24"/>
          <w:szCs w:val="24"/>
        </w:rPr>
        <w:t xml:space="preserve"> hapless</w:t>
      </w:r>
      <w:r w:rsidR="00680684" w:rsidRPr="008B1C42">
        <w:rPr>
          <w:rFonts w:asciiTheme="minorBidi" w:hAnsiTheme="minorBidi"/>
          <w:sz w:val="24"/>
          <w:szCs w:val="24"/>
        </w:rPr>
        <w:t xml:space="preserve"> </w:t>
      </w:r>
      <w:r w:rsidR="009974D2" w:rsidRPr="008B1C42">
        <w:rPr>
          <w:rFonts w:asciiTheme="minorBidi" w:hAnsiTheme="minorBidi"/>
          <w:sz w:val="24"/>
          <w:szCs w:val="24"/>
        </w:rPr>
        <w:t xml:space="preserve">and starving </w:t>
      </w:r>
      <w:r w:rsidR="00680684" w:rsidRPr="008B1C42">
        <w:rPr>
          <w:rFonts w:asciiTheme="minorBidi" w:hAnsiTheme="minorBidi"/>
          <w:sz w:val="24"/>
          <w:szCs w:val="24"/>
        </w:rPr>
        <w:t>children</w:t>
      </w:r>
      <w:r w:rsidR="009974D2" w:rsidRPr="008B1C42">
        <w:rPr>
          <w:rFonts w:asciiTheme="minorBidi" w:hAnsiTheme="minorBidi"/>
          <w:sz w:val="24"/>
          <w:szCs w:val="24"/>
        </w:rPr>
        <w:t>,</w:t>
      </w:r>
      <w:r w:rsidR="00680684" w:rsidRPr="008B1C42">
        <w:rPr>
          <w:rFonts w:asciiTheme="minorBidi" w:hAnsiTheme="minorBidi"/>
          <w:sz w:val="24"/>
          <w:szCs w:val="24"/>
        </w:rPr>
        <w:t xml:space="preserve"> </w:t>
      </w:r>
      <w:r w:rsidR="009974D2" w:rsidRPr="008B1C42">
        <w:rPr>
          <w:rFonts w:asciiTheme="minorBidi" w:hAnsiTheme="minorBidi"/>
          <w:sz w:val="24"/>
          <w:szCs w:val="24"/>
        </w:rPr>
        <w:t xml:space="preserve">the nation’s (or Jerusalem’s) straining eyes, the sneering joy of the enemies, </w:t>
      </w:r>
      <w:r w:rsidR="00680684" w:rsidRPr="008B1C42">
        <w:rPr>
          <w:rFonts w:asciiTheme="minorBidi" w:hAnsiTheme="minorBidi"/>
          <w:sz w:val="24"/>
          <w:szCs w:val="24"/>
        </w:rPr>
        <w:t>the failure of the leadership</w:t>
      </w:r>
      <w:r w:rsidR="009974D2" w:rsidRPr="008B1C42">
        <w:rPr>
          <w:rFonts w:asciiTheme="minorBidi" w:hAnsiTheme="minorBidi"/>
          <w:sz w:val="24"/>
          <w:szCs w:val="24"/>
        </w:rPr>
        <w:t xml:space="preserve"> (kings, prophets, and priests)</w:t>
      </w:r>
      <w:r w:rsidR="00680684" w:rsidRPr="008B1C42">
        <w:rPr>
          <w:rFonts w:asciiTheme="minorBidi" w:hAnsiTheme="minorBidi"/>
          <w:sz w:val="24"/>
          <w:szCs w:val="24"/>
        </w:rPr>
        <w:t>, the brokenness of the shattered nation</w:t>
      </w:r>
      <w:r w:rsidR="009974D2" w:rsidRPr="008B1C42">
        <w:rPr>
          <w:rFonts w:asciiTheme="minorBidi" w:hAnsiTheme="minorBidi"/>
          <w:sz w:val="24"/>
          <w:szCs w:val="24"/>
        </w:rPr>
        <w:t>, and the city’s destruction by fire. Thematic and linguistic parallels appear in the following chart:</w:t>
      </w:r>
    </w:p>
    <w:p w:rsidR="00680684" w:rsidRPr="008B1C42" w:rsidRDefault="00680684" w:rsidP="005E0710">
      <w:pPr>
        <w:widowControl w:val="0"/>
        <w:spacing w:after="0" w:line="240" w:lineRule="auto"/>
        <w:jc w:val="both"/>
        <w:rPr>
          <w:rFonts w:asciiTheme="minorBidi" w:hAnsiTheme="minorBidi"/>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183"/>
      </w:tblGrid>
      <w:tr w:rsidR="00680684" w:rsidRPr="006B53B5" w:rsidTr="008B1C42">
        <w:tc>
          <w:tcPr>
            <w:tcW w:w="4673" w:type="dxa"/>
            <w:shd w:val="clear" w:color="auto" w:fill="auto"/>
          </w:tcPr>
          <w:p w:rsidR="00680684" w:rsidRPr="008B1C42" w:rsidRDefault="00E81D7A" w:rsidP="005E0710">
            <w:pPr>
              <w:widowControl w:val="0"/>
              <w:autoSpaceDE w:val="0"/>
              <w:autoSpaceDN w:val="0"/>
              <w:adjustRightInd w:val="0"/>
              <w:spacing w:after="0" w:line="240" w:lineRule="auto"/>
              <w:jc w:val="both"/>
              <w:rPr>
                <w:rFonts w:asciiTheme="minorBidi" w:hAnsiTheme="minorBidi"/>
                <w:b/>
                <w:bCs/>
                <w:sz w:val="24"/>
                <w:szCs w:val="24"/>
                <w:u w:val="single"/>
              </w:rPr>
            </w:pPr>
            <w:r w:rsidRPr="008B1C42">
              <w:rPr>
                <w:rFonts w:asciiTheme="minorBidi" w:hAnsiTheme="minorBidi"/>
                <w:b/>
                <w:bCs/>
                <w:i/>
                <w:iCs/>
                <w:sz w:val="24"/>
                <w:szCs w:val="24"/>
                <w:u w:val="single"/>
              </w:rPr>
              <w:t>Eikha</w:t>
            </w:r>
            <w:r w:rsidRPr="008B1C42">
              <w:rPr>
                <w:rFonts w:asciiTheme="minorBidi" w:hAnsiTheme="minorBidi"/>
                <w:b/>
                <w:bCs/>
                <w:sz w:val="24"/>
                <w:szCs w:val="24"/>
                <w:u w:val="single"/>
              </w:rPr>
              <w:t xml:space="preserve">, Chapter </w:t>
            </w:r>
            <w:r w:rsidR="005B1D03" w:rsidRPr="008B1C42">
              <w:rPr>
                <w:rFonts w:asciiTheme="minorBidi" w:hAnsiTheme="minorBidi"/>
                <w:b/>
                <w:bCs/>
                <w:sz w:val="24"/>
                <w:szCs w:val="24"/>
                <w:u w:val="single"/>
              </w:rPr>
              <w:t>2</w:t>
            </w:r>
          </w:p>
        </w:tc>
        <w:tc>
          <w:tcPr>
            <w:tcW w:w="4183" w:type="dxa"/>
            <w:shd w:val="clear" w:color="auto" w:fill="auto"/>
          </w:tcPr>
          <w:p w:rsidR="00680684" w:rsidRPr="008B1C42" w:rsidRDefault="00E81D7A" w:rsidP="005E0710">
            <w:pPr>
              <w:widowControl w:val="0"/>
              <w:autoSpaceDE w:val="0"/>
              <w:autoSpaceDN w:val="0"/>
              <w:adjustRightInd w:val="0"/>
              <w:spacing w:after="0" w:line="240" w:lineRule="auto"/>
              <w:jc w:val="both"/>
              <w:rPr>
                <w:rFonts w:asciiTheme="minorBidi" w:hAnsiTheme="minorBidi"/>
                <w:b/>
                <w:bCs/>
                <w:sz w:val="24"/>
                <w:szCs w:val="24"/>
                <w:u w:val="single"/>
              </w:rPr>
            </w:pPr>
            <w:r w:rsidRPr="008B1C42">
              <w:rPr>
                <w:rFonts w:asciiTheme="minorBidi" w:hAnsiTheme="minorBidi"/>
                <w:b/>
                <w:bCs/>
                <w:i/>
                <w:iCs/>
                <w:sz w:val="24"/>
                <w:szCs w:val="24"/>
                <w:u w:val="single"/>
              </w:rPr>
              <w:t>Eikha</w:t>
            </w:r>
            <w:r w:rsidRPr="008B1C42">
              <w:rPr>
                <w:rFonts w:asciiTheme="minorBidi" w:hAnsiTheme="minorBidi"/>
                <w:b/>
                <w:bCs/>
                <w:sz w:val="24"/>
                <w:szCs w:val="24"/>
                <w:u w:val="single"/>
              </w:rPr>
              <w:t xml:space="preserve">, Chapter </w:t>
            </w:r>
            <w:r w:rsidR="005B1D03" w:rsidRPr="008B1C42">
              <w:rPr>
                <w:rFonts w:asciiTheme="minorBidi" w:hAnsiTheme="minorBidi"/>
                <w:b/>
                <w:bCs/>
                <w:sz w:val="24"/>
                <w:szCs w:val="24"/>
                <w:u w:val="single"/>
              </w:rPr>
              <w:t>4</w:t>
            </w:r>
          </w:p>
        </w:tc>
      </w:tr>
      <w:tr w:rsidR="00680684" w:rsidRPr="006B53B5" w:rsidTr="008B1C42">
        <w:tc>
          <w:tcPr>
            <w:tcW w:w="4673" w:type="dxa"/>
            <w:shd w:val="clear" w:color="auto" w:fill="auto"/>
          </w:tcPr>
          <w:p w:rsidR="00680684" w:rsidRPr="008B1C42" w:rsidRDefault="00395301" w:rsidP="005E0710">
            <w:pPr>
              <w:widowControl w:val="0"/>
              <w:autoSpaceDE w:val="0"/>
              <w:autoSpaceDN w:val="0"/>
              <w:adjustRightInd w:val="0"/>
              <w:spacing w:after="0" w:line="240" w:lineRule="auto"/>
              <w:jc w:val="both"/>
              <w:rPr>
                <w:rFonts w:asciiTheme="minorBidi" w:hAnsiTheme="minorBidi"/>
                <w:sz w:val="24"/>
                <w:szCs w:val="24"/>
                <w:rtl/>
              </w:rPr>
            </w:pPr>
            <w:r w:rsidRPr="008B1C42">
              <w:rPr>
                <w:rFonts w:asciiTheme="minorBidi" w:hAnsiTheme="minorBidi"/>
                <w:sz w:val="24"/>
                <w:szCs w:val="24"/>
              </w:rPr>
              <w:t>He spilled out (</w:t>
            </w:r>
            <w:r w:rsidRPr="008B1C42">
              <w:rPr>
                <w:rFonts w:asciiTheme="minorBidi" w:hAnsiTheme="minorBidi"/>
                <w:i/>
                <w:iCs/>
                <w:sz w:val="24"/>
                <w:szCs w:val="24"/>
              </w:rPr>
              <w:t>shafakh</w:t>
            </w:r>
            <w:r w:rsidRPr="008B1C42">
              <w:rPr>
                <w:rFonts w:asciiTheme="minorBidi" w:hAnsiTheme="minorBidi"/>
                <w:sz w:val="24"/>
                <w:szCs w:val="24"/>
              </w:rPr>
              <w:t>) His anger like fire (2:4)</w:t>
            </w:r>
          </w:p>
        </w:tc>
        <w:tc>
          <w:tcPr>
            <w:tcW w:w="4183" w:type="dxa"/>
            <w:shd w:val="clear" w:color="auto" w:fill="auto"/>
          </w:tcPr>
          <w:p w:rsidR="00680684" w:rsidRPr="008B1C42" w:rsidRDefault="00395301" w:rsidP="005E0710">
            <w:pPr>
              <w:widowControl w:val="0"/>
              <w:autoSpaceDE w:val="0"/>
              <w:autoSpaceDN w:val="0"/>
              <w:adjustRightInd w:val="0"/>
              <w:spacing w:after="0" w:line="240" w:lineRule="auto"/>
              <w:jc w:val="both"/>
              <w:rPr>
                <w:rFonts w:asciiTheme="minorBidi" w:hAnsiTheme="minorBidi"/>
                <w:sz w:val="24"/>
                <w:szCs w:val="24"/>
                <w:rtl/>
              </w:rPr>
            </w:pPr>
            <w:r w:rsidRPr="008B1C42">
              <w:rPr>
                <w:rFonts w:asciiTheme="minorBidi" w:hAnsiTheme="minorBidi"/>
                <w:sz w:val="24"/>
                <w:szCs w:val="24"/>
              </w:rPr>
              <w:t>He spilled out (</w:t>
            </w:r>
            <w:r w:rsidRPr="008B1C42">
              <w:rPr>
                <w:rFonts w:asciiTheme="minorBidi" w:hAnsiTheme="minorBidi"/>
                <w:i/>
                <w:iCs/>
                <w:sz w:val="24"/>
                <w:szCs w:val="24"/>
              </w:rPr>
              <w:t>shafakh</w:t>
            </w:r>
            <w:r w:rsidRPr="008B1C42">
              <w:rPr>
                <w:rFonts w:asciiTheme="minorBidi" w:hAnsiTheme="minorBidi"/>
                <w:sz w:val="24"/>
                <w:szCs w:val="24"/>
              </w:rPr>
              <w:t>) His burning anger (4:11)</w:t>
            </w:r>
          </w:p>
        </w:tc>
      </w:tr>
      <w:tr w:rsidR="00680684" w:rsidRPr="006B53B5" w:rsidTr="008B1C42">
        <w:tc>
          <w:tcPr>
            <w:tcW w:w="4673" w:type="dxa"/>
            <w:shd w:val="clear" w:color="auto" w:fill="auto"/>
          </w:tcPr>
          <w:p w:rsidR="00680684" w:rsidRPr="008B1C42" w:rsidRDefault="00DD739B" w:rsidP="005E0710">
            <w:pPr>
              <w:widowControl w:val="0"/>
              <w:autoSpaceDE w:val="0"/>
              <w:autoSpaceDN w:val="0"/>
              <w:adjustRightInd w:val="0"/>
              <w:spacing w:after="0" w:line="240" w:lineRule="auto"/>
              <w:jc w:val="both"/>
              <w:rPr>
                <w:rFonts w:asciiTheme="minorBidi" w:hAnsiTheme="minorBidi"/>
                <w:sz w:val="24"/>
                <w:szCs w:val="24"/>
              </w:rPr>
            </w:pPr>
            <w:r w:rsidRPr="008B1C42">
              <w:rPr>
                <w:rFonts w:asciiTheme="minorBidi" w:hAnsiTheme="minorBidi"/>
                <w:sz w:val="24"/>
                <w:szCs w:val="24"/>
              </w:rPr>
              <w:t>On every street corner (</w:t>
            </w:r>
            <w:r w:rsidR="001A102A" w:rsidRPr="008B1C42">
              <w:rPr>
                <w:rFonts w:asciiTheme="minorBidi" w:hAnsiTheme="minorBidi"/>
                <w:i/>
                <w:iCs/>
                <w:sz w:val="24"/>
                <w:szCs w:val="24"/>
              </w:rPr>
              <w:t>b</w:t>
            </w:r>
            <w:r w:rsidRPr="008B1C42">
              <w:rPr>
                <w:rFonts w:asciiTheme="minorBidi" w:hAnsiTheme="minorBidi"/>
                <w:i/>
                <w:iCs/>
                <w:sz w:val="24"/>
                <w:szCs w:val="24"/>
              </w:rPr>
              <w:t>e</w:t>
            </w:r>
            <w:r w:rsidR="006A487B">
              <w:rPr>
                <w:rFonts w:asciiTheme="minorBidi" w:hAnsiTheme="minorBidi"/>
                <w:i/>
                <w:iCs/>
                <w:sz w:val="24"/>
                <w:szCs w:val="24"/>
              </w:rPr>
              <w:t>-</w:t>
            </w:r>
            <w:r w:rsidRPr="008B1C42">
              <w:rPr>
                <w:rFonts w:asciiTheme="minorBidi" w:hAnsiTheme="minorBidi"/>
                <w:i/>
                <w:iCs/>
                <w:sz w:val="24"/>
                <w:szCs w:val="24"/>
              </w:rPr>
              <w:t>rosh</w:t>
            </w:r>
            <w:r w:rsidRPr="008B1C42">
              <w:rPr>
                <w:rFonts w:asciiTheme="minorBidi" w:hAnsiTheme="minorBidi"/>
                <w:sz w:val="24"/>
                <w:szCs w:val="24"/>
              </w:rPr>
              <w:t xml:space="preserve"> </w:t>
            </w:r>
            <w:r w:rsidRPr="008B1C42">
              <w:rPr>
                <w:rFonts w:asciiTheme="minorBidi" w:hAnsiTheme="minorBidi"/>
                <w:i/>
                <w:iCs/>
                <w:sz w:val="24"/>
                <w:szCs w:val="24"/>
              </w:rPr>
              <w:t>kol</w:t>
            </w:r>
            <w:r w:rsidRPr="008B1C42">
              <w:rPr>
                <w:rFonts w:asciiTheme="minorBidi" w:hAnsiTheme="minorBidi"/>
                <w:sz w:val="24"/>
                <w:szCs w:val="24"/>
              </w:rPr>
              <w:t xml:space="preserve"> </w:t>
            </w:r>
            <w:r w:rsidRPr="008B1C42">
              <w:rPr>
                <w:rFonts w:asciiTheme="minorBidi" w:hAnsiTheme="minorBidi"/>
                <w:i/>
                <w:iCs/>
                <w:sz w:val="24"/>
                <w:szCs w:val="24"/>
              </w:rPr>
              <w:t>chutzot</w:t>
            </w:r>
            <w:r w:rsidRPr="008B1C42">
              <w:rPr>
                <w:rFonts w:asciiTheme="minorBidi" w:hAnsiTheme="minorBidi"/>
                <w:sz w:val="24"/>
                <w:szCs w:val="24"/>
              </w:rPr>
              <w:t>) (2:19)</w:t>
            </w:r>
          </w:p>
        </w:tc>
        <w:tc>
          <w:tcPr>
            <w:tcW w:w="4183" w:type="dxa"/>
            <w:shd w:val="clear" w:color="auto" w:fill="auto"/>
          </w:tcPr>
          <w:p w:rsidR="00680684" w:rsidRPr="008B1C42" w:rsidRDefault="00DD739B" w:rsidP="005E0710">
            <w:pPr>
              <w:widowControl w:val="0"/>
              <w:autoSpaceDE w:val="0"/>
              <w:autoSpaceDN w:val="0"/>
              <w:adjustRightInd w:val="0"/>
              <w:spacing w:after="0" w:line="240" w:lineRule="auto"/>
              <w:jc w:val="both"/>
              <w:rPr>
                <w:rFonts w:asciiTheme="minorBidi" w:hAnsiTheme="minorBidi"/>
                <w:sz w:val="24"/>
                <w:szCs w:val="24"/>
              </w:rPr>
            </w:pPr>
            <w:r w:rsidRPr="008B1C42">
              <w:rPr>
                <w:rFonts w:asciiTheme="minorBidi" w:hAnsiTheme="minorBidi"/>
                <w:sz w:val="24"/>
                <w:szCs w:val="24"/>
              </w:rPr>
              <w:t>On every street corner (</w:t>
            </w:r>
            <w:r w:rsidR="001A102A" w:rsidRPr="008B1C42">
              <w:rPr>
                <w:rFonts w:asciiTheme="minorBidi" w:hAnsiTheme="minorBidi"/>
                <w:i/>
                <w:iCs/>
                <w:sz w:val="24"/>
                <w:szCs w:val="24"/>
              </w:rPr>
              <w:t>b</w:t>
            </w:r>
            <w:r w:rsidRPr="008B1C42">
              <w:rPr>
                <w:rFonts w:asciiTheme="minorBidi" w:hAnsiTheme="minorBidi"/>
                <w:i/>
                <w:iCs/>
                <w:sz w:val="24"/>
                <w:szCs w:val="24"/>
              </w:rPr>
              <w:t>e</w:t>
            </w:r>
            <w:r w:rsidR="006A487B">
              <w:rPr>
                <w:rFonts w:asciiTheme="minorBidi" w:hAnsiTheme="minorBidi"/>
                <w:i/>
                <w:iCs/>
                <w:sz w:val="24"/>
                <w:szCs w:val="24"/>
              </w:rPr>
              <w:t>-</w:t>
            </w:r>
            <w:r w:rsidRPr="008B1C42">
              <w:rPr>
                <w:rFonts w:asciiTheme="minorBidi" w:hAnsiTheme="minorBidi"/>
                <w:i/>
                <w:iCs/>
                <w:sz w:val="24"/>
                <w:szCs w:val="24"/>
              </w:rPr>
              <w:t>rosh</w:t>
            </w:r>
            <w:r w:rsidRPr="008B1C42">
              <w:rPr>
                <w:rFonts w:asciiTheme="minorBidi" w:hAnsiTheme="minorBidi"/>
                <w:sz w:val="24"/>
                <w:szCs w:val="24"/>
              </w:rPr>
              <w:t xml:space="preserve"> </w:t>
            </w:r>
            <w:r w:rsidRPr="008B1C42">
              <w:rPr>
                <w:rFonts w:asciiTheme="minorBidi" w:hAnsiTheme="minorBidi"/>
                <w:i/>
                <w:iCs/>
                <w:sz w:val="24"/>
                <w:szCs w:val="24"/>
              </w:rPr>
              <w:t>kol</w:t>
            </w:r>
            <w:r w:rsidRPr="008B1C42">
              <w:rPr>
                <w:rFonts w:asciiTheme="minorBidi" w:hAnsiTheme="minorBidi"/>
                <w:sz w:val="24"/>
                <w:szCs w:val="24"/>
              </w:rPr>
              <w:t xml:space="preserve"> </w:t>
            </w:r>
            <w:r w:rsidRPr="008B1C42">
              <w:rPr>
                <w:rFonts w:asciiTheme="minorBidi" w:hAnsiTheme="minorBidi"/>
                <w:i/>
                <w:iCs/>
                <w:sz w:val="24"/>
                <w:szCs w:val="24"/>
              </w:rPr>
              <w:t>chutzot</w:t>
            </w:r>
            <w:r w:rsidRPr="008B1C42">
              <w:rPr>
                <w:rFonts w:asciiTheme="minorBidi" w:hAnsiTheme="minorBidi"/>
                <w:sz w:val="24"/>
                <w:szCs w:val="24"/>
              </w:rPr>
              <w:t>) (4:1)</w:t>
            </w:r>
          </w:p>
        </w:tc>
      </w:tr>
      <w:tr w:rsidR="00680684" w:rsidRPr="006B53B5" w:rsidTr="008B1C42">
        <w:tc>
          <w:tcPr>
            <w:tcW w:w="4673" w:type="dxa"/>
            <w:shd w:val="clear" w:color="auto" w:fill="auto"/>
          </w:tcPr>
          <w:p w:rsidR="00680684" w:rsidRPr="008B1C42" w:rsidRDefault="006F1EAC" w:rsidP="005E0710">
            <w:pPr>
              <w:widowControl w:val="0"/>
              <w:autoSpaceDE w:val="0"/>
              <w:autoSpaceDN w:val="0"/>
              <w:adjustRightInd w:val="0"/>
              <w:spacing w:after="0" w:line="240" w:lineRule="auto"/>
              <w:jc w:val="both"/>
              <w:rPr>
                <w:rFonts w:asciiTheme="minorBidi" w:hAnsiTheme="minorBidi"/>
                <w:sz w:val="24"/>
                <w:szCs w:val="24"/>
                <w:rtl/>
              </w:rPr>
            </w:pPr>
            <w:r w:rsidRPr="008B1C42">
              <w:rPr>
                <w:rFonts w:asciiTheme="minorBidi" w:hAnsiTheme="minorBidi"/>
                <w:bCs/>
                <w:sz w:val="24"/>
                <w:szCs w:val="24"/>
              </w:rPr>
              <w:t>As the child and suckling (</w:t>
            </w:r>
            <w:r w:rsidRPr="008B1C42">
              <w:rPr>
                <w:rFonts w:asciiTheme="minorBidi" w:hAnsiTheme="minorBidi"/>
                <w:bCs/>
                <w:i/>
                <w:iCs/>
                <w:sz w:val="24"/>
                <w:szCs w:val="24"/>
              </w:rPr>
              <w:t>olel</w:t>
            </w:r>
            <w:r w:rsidRPr="008B1C42">
              <w:rPr>
                <w:rFonts w:asciiTheme="minorBidi" w:hAnsiTheme="minorBidi"/>
                <w:bCs/>
                <w:sz w:val="24"/>
                <w:szCs w:val="24"/>
              </w:rPr>
              <w:t xml:space="preserve"> </w:t>
            </w:r>
            <w:r w:rsidRPr="008B1C42">
              <w:rPr>
                <w:rFonts w:asciiTheme="minorBidi" w:hAnsiTheme="minorBidi"/>
                <w:bCs/>
                <w:i/>
                <w:iCs/>
                <w:sz w:val="24"/>
                <w:szCs w:val="24"/>
              </w:rPr>
              <w:t>ve</w:t>
            </w:r>
            <w:r w:rsidR="006A487B">
              <w:rPr>
                <w:rFonts w:asciiTheme="minorBidi" w:hAnsiTheme="minorBidi"/>
                <w:bCs/>
                <w:i/>
                <w:iCs/>
                <w:sz w:val="24"/>
                <w:szCs w:val="24"/>
              </w:rPr>
              <w:t>-</w:t>
            </w:r>
            <w:r w:rsidRPr="008B1C42">
              <w:rPr>
                <w:rFonts w:asciiTheme="minorBidi" w:hAnsiTheme="minorBidi"/>
                <w:bCs/>
                <w:i/>
                <w:iCs/>
                <w:sz w:val="24"/>
                <w:szCs w:val="24"/>
              </w:rPr>
              <w:t>yonek</w:t>
            </w:r>
            <w:r w:rsidRPr="008B1C42">
              <w:rPr>
                <w:rFonts w:asciiTheme="minorBidi" w:hAnsiTheme="minorBidi"/>
                <w:bCs/>
                <w:sz w:val="24"/>
                <w:szCs w:val="24"/>
              </w:rPr>
              <w:t>) faint in the streets of the metropolis. To their mothers they say, “Where is grain and wine?” (2:11)</w:t>
            </w:r>
          </w:p>
        </w:tc>
        <w:tc>
          <w:tcPr>
            <w:tcW w:w="4183" w:type="dxa"/>
            <w:shd w:val="clear" w:color="auto" w:fill="auto"/>
          </w:tcPr>
          <w:p w:rsidR="006F1EAC" w:rsidRPr="008B1C42" w:rsidRDefault="006F1EAC" w:rsidP="005E0710">
            <w:pPr>
              <w:widowControl w:val="0"/>
              <w:spacing w:after="0" w:line="240" w:lineRule="auto"/>
              <w:jc w:val="both"/>
              <w:rPr>
                <w:rFonts w:asciiTheme="minorBidi" w:hAnsiTheme="minorBidi"/>
                <w:sz w:val="24"/>
                <w:szCs w:val="24"/>
              </w:rPr>
            </w:pPr>
            <w:r w:rsidRPr="008B1C42">
              <w:rPr>
                <w:rFonts w:asciiTheme="minorBidi" w:hAnsiTheme="minorBidi"/>
                <w:bCs/>
                <w:sz w:val="24"/>
                <w:szCs w:val="24"/>
              </w:rPr>
              <w:t>The tongue of the suckling (</w:t>
            </w:r>
            <w:r w:rsidRPr="008B1C42">
              <w:rPr>
                <w:rFonts w:asciiTheme="minorBidi" w:hAnsiTheme="minorBidi"/>
                <w:bCs/>
                <w:i/>
                <w:iCs/>
                <w:sz w:val="24"/>
                <w:szCs w:val="24"/>
              </w:rPr>
              <w:t>yonek</w:t>
            </w:r>
            <w:r w:rsidRPr="008B1C42">
              <w:rPr>
                <w:rFonts w:asciiTheme="minorBidi" w:hAnsiTheme="minorBidi"/>
                <w:bCs/>
                <w:sz w:val="24"/>
                <w:szCs w:val="24"/>
              </w:rPr>
              <w:t>) cleaves to his palate in thirst. Children (</w:t>
            </w:r>
            <w:r w:rsidRPr="008B1C42">
              <w:rPr>
                <w:rFonts w:asciiTheme="minorBidi" w:hAnsiTheme="minorBidi"/>
                <w:bCs/>
                <w:i/>
                <w:iCs/>
                <w:sz w:val="24"/>
                <w:szCs w:val="24"/>
              </w:rPr>
              <w:t>olelim</w:t>
            </w:r>
            <w:r w:rsidRPr="008B1C42">
              <w:rPr>
                <w:rFonts w:asciiTheme="minorBidi" w:hAnsiTheme="minorBidi"/>
                <w:bCs/>
                <w:sz w:val="24"/>
                <w:szCs w:val="24"/>
              </w:rPr>
              <w:t>) ask for bread, they have no provider (4:4)</w:t>
            </w:r>
          </w:p>
          <w:p w:rsidR="00680684" w:rsidRPr="008B1C42" w:rsidRDefault="00680684" w:rsidP="005E0710">
            <w:pPr>
              <w:widowControl w:val="0"/>
              <w:autoSpaceDE w:val="0"/>
              <w:autoSpaceDN w:val="0"/>
              <w:adjustRightInd w:val="0"/>
              <w:spacing w:after="0" w:line="240" w:lineRule="auto"/>
              <w:jc w:val="both"/>
              <w:rPr>
                <w:rFonts w:asciiTheme="minorBidi" w:hAnsiTheme="minorBidi"/>
                <w:sz w:val="24"/>
                <w:szCs w:val="24"/>
                <w:rtl/>
              </w:rPr>
            </w:pPr>
          </w:p>
        </w:tc>
      </w:tr>
      <w:tr w:rsidR="00680684" w:rsidRPr="006B53B5" w:rsidTr="008B1C42">
        <w:tc>
          <w:tcPr>
            <w:tcW w:w="4673" w:type="dxa"/>
            <w:shd w:val="clear" w:color="auto" w:fill="auto"/>
          </w:tcPr>
          <w:p w:rsidR="00680684" w:rsidRPr="008B1C42" w:rsidRDefault="0089067B" w:rsidP="005E0710">
            <w:pPr>
              <w:widowControl w:val="0"/>
              <w:autoSpaceDE w:val="0"/>
              <w:autoSpaceDN w:val="0"/>
              <w:adjustRightInd w:val="0"/>
              <w:spacing w:after="0" w:line="240" w:lineRule="auto"/>
              <w:jc w:val="both"/>
              <w:rPr>
                <w:rFonts w:asciiTheme="minorBidi" w:hAnsiTheme="minorBidi"/>
                <w:sz w:val="24"/>
                <w:szCs w:val="24"/>
                <w:rtl/>
              </w:rPr>
            </w:pPr>
            <w:r w:rsidRPr="008B1C42">
              <w:rPr>
                <w:rFonts w:asciiTheme="minorBidi" w:hAnsiTheme="minorBidi"/>
                <w:sz w:val="24"/>
                <w:szCs w:val="24"/>
              </w:rPr>
              <w:t>My eyes (</w:t>
            </w:r>
            <w:r w:rsidR="006A487B">
              <w:rPr>
                <w:rFonts w:asciiTheme="minorBidi" w:hAnsiTheme="minorBidi"/>
                <w:i/>
                <w:iCs/>
                <w:sz w:val="24"/>
                <w:szCs w:val="24"/>
              </w:rPr>
              <w:t>ei</w:t>
            </w:r>
            <w:r w:rsidRPr="008B1C42">
              <w:rPr>
                <w:rFonts w:asciiTheme="minorBidi" w:hAnsiTheme="minorBidi"/>
                <w:i/>
                <w:iCs/>
                <w:sz w:val="24"/>
                <w:szCs w:val="24"/>
              </w:rPr>
              <w:t>na</w:t>
            </w:r>
            <w:r w:rsidR="00346B8C" w:rsidRPr="008B1C42">
              <w:rPr>
                <w:rFonts w:asciiTheme="minorBidi" w:hAnsiTheme="minorBidi"/>
                <w:i/>
                <w:iCs/>
                <w:sz w:val="24"/>
                <w:szCs w:val="24"/>
              </w:rPr>
              <w:t>i</w:t>
            </w:r>
            <w:r w:rsidRPr="008B1C42">
              <w:rPr>
                <w:rFonts w:asciiTheme="minorBidi" w:hAnsiTheme="minorBidi"/>
                <w:sz w:val="24"/>
                <w:szCs w:val="24"/>
              </w:rPr>
              <w:t>) are drained (</w:t>
            </w:r>
            <w:r w:rsidRPr="008B1C42">
              <w:rPr>
                <w:rFonts w:asciiTheme="minorBidi" w:hAnsiTheme="minorBidi"/>
                <w:i/>
                <w:iCs/>
                <w:sz w:val="24"/>
                <w:szCs w:val="24"/>
              </w:rPr>
              <w:t>kalu</w:t>
            </w:r>
            <w:r w:rsidRPr="008B1C42">
              <w:rPr>
                <w:rFonts w:asciiTheme="minorBidi" w:hAnsiTheme="minorBidi"/>
                <w:sz w:val="24"/>
                <w:szCs w:val="24"/>
              </w:rPr>
              <w:t>) from tears (2:11)</w:t>
            </w:r>
          </w:p>
        </w:tc>
        <w:tc>
          <w:tcPr>
            <w:tcW w:w="4183" w:type="dxa"/>
            <w:shd w:val="clear" w:color="auto" w:fill="auto"/>
          </w:tcPr>
          <w:p w:rsidR="00680684" w:rsidRPr="008B1C42" w:rsidRDefault="00346B8C" w:rsidP="005E0710">
            <w:pPr>
              <w:widowControl w:val="0"/>
              <w:autoSpaceDE w:val="0"/>
              <w:autoSpaceDN w:val="0"/>
              <w:adjustRightInd w:val="0"/>
              <w:spacing w:after="0" w:line="240" w:lineRule="auto"/>
              <w:jc w:val="both"/>
              <w:rPr>
                <w:rFonts w:asciiTheme="minorBidi" w:hAnsiTheme="minorBidi"/>
                <w:sz w:val="24"/>
                <w:szCs w:val="24"/>
                <w:rtl/>
              </w:rPr>
            </w:pPr>
            <w:r w:rsidRPr="008B1C42">
              <w:rPr>
                <w:rFonts w:asciiTheme="minorBidi" w:hAnsiTheme="minorBidi"/>
                <w:sz w:val="24"/>
                <w:szCs w:val="24"/>
              </w:rPr>
              <w:t>Our eyes (</w:t>
            </w:r>
            <w:r w:rsidRPr="008B1C42">
              <w:rPr>
                <w:rFonts w:asciiTheme="minorBidi" w:hAnsiTheme="minorBidi"/>
                <w:i/>
                <w:iCs/>
                <w:sz w:val="24"/>
                <w:szCs w:val="24"/>
              </w:rPr>
              <w:t>eineinu</w:t>
            </w:r>
            <w:r w:rsidRPr="008B1C42">
              <w:rPr>
                <w:rFonts w:asciiTheme="minorBidi" w:hAnsiTheme="minorBidi"/>
                <w:sz w:val="24"/>
                <w:szCs w:val="24"/>
              </w:rPr>
              <w:t>) still strain (</w:t>
            </w:r>
            <w:r w:rsidRPr="008B1C42">
              <w:rPr>
                <w:rFonts w:asciiTheme="minorBidi" w:hAnsiTheme="minorBidi"/>
                <w:i/>
                <w:iCs/>
                <w:sz w:val="24"/>
                <w:szCs w:val="24"/>
              </w:rPr>
              <w:t>tikhlena</w:t>
            </w:r>
            <w:r w:rsidRPr="008B1C42">
              <w:rPr>
                <w:rFonts w:asciiTheme="minorBidi" w:hAnsiTheme="minorBidi"/>
                <w:sz w:val="24"/>
                <w:szCs w:val="24"/>
              </w:rPr>
              <w:t>) [to see] (4:17)</w:t>
            </w:r>
          </w:p>
        </w:tc>
      </w:tr>
      <w:tr w:rsidR="00680684" w:rsidRPr="006B53B5" w:rsidTr="008B1C42">
        <w:tc>
          <w:tcPr>
            <w:tcW w:w="4673" w:type="dxa"/>
            <w:shd w:val="clear" w:color="auto" w:fill="auto"/>
          </w:tcPr>
          <w:p w:rsidR="00680684" w:rsidRPr="008B1C42" w:rsidRDefault="00B01A54" w:rsidP="005E0710">
            <w:pPr>
              <w:widowControl w:val="0"/>
              <w:autoSpaceDE w:val="0"/>
              <w:autoSpaceDN w:val="0"/>
              <w:adjustRightInd w:val="0"/>
              <w:spacing w:after="0" w:line="240" w:lineRule="auto"/>
              <w:jc w:val="both"/>
              <w:rPr>
                <w:rFonts w:asciiTheme="minorBidi" w:hAnsiTheme="minorBidi"/>
                <w:bCs/>
                <w:sz w:val="24"/>
                <w:szCs w:val="24"/>
                <w:rtl/>
              </w:rPr>
            </w:pPr>
            <w:r w:rsidRPr="008B1C42">
              <w:rPr>
                <w:rFonts w:asciiTheme="minorBidi" w:hAnsiTheme="minorBidi"/>
                <w:bCs/>
                <w:sz w:val="24"/>
                <w:szCs w:val="24"/>
              </w:rPr>
              <w:t>And your enemy rejoiced (</w:t>
            </w:r>
            <w:r w:rsidRPr="008B1C42">
              <w:rPr>
                <w:rFonts w:asciiTheme="minorBidi" w:hAnsiTheme="minorBidi"/>
                <w:bCs/>
                <w:i/>
                <w:iCs/>
                <w:sz w:val="24"/>
                <w:szCs w:val="24"/>
              </w:rPr>
              <w:t>vaysamach</w:t>
            </w:r>
            <w:r w:rsidRPr="008B1C42">
              <w:rPr>
                <w:rFonts w:asciiTheme="minorBidi" w:hAnsiTheme="minorBidi"/>
                <w:bCs/>
                <w:sz w:val="24"/>
                <w:szCs w:val="24"/>
              </w:rPr>
              <w:t>) over you (2:17)</w:t>
            </w:r>
          </w:p>
        </w:tc>
        <w:tc>
          <w:tcPr>
            <w:tcW w:w="4183" w:type="dxa"/>
            <w:shd w:val="clear" w:color="auto" w:fill="auto"/>
          </w:tcPr>
          <w:p w:rsidR="00680684" w:rsidRPr="008B1C42" w:rsidRDefault="00B01A54" w:rsidP="005E0710">
            <w:pPr>
              <w:widowControl w:val="0"/>
              <w:autoSpaceDE w:val="0"/>
              <w:autoSpaceDN w:val="0"/>
              <w:adjustRightInd w:val="0"/>
              <w:spacing w:after="0" w:line="240" w:lineRule="auto"/>
              <w:jc w:val="both"/>
              <w:rPr>
                <w:rFonts w:asciiTheme="minorBidi" w:hAnsiTheme="minorBidi"/>
                <w:bCs/>
                <w:sz w:val="24"/>
                <w:szCs w:val="24"/>
                <w:rtl/>
              </w:rPr>
            </w:pPr>
            <w:r w:rsidRPr="008B1C42">
              <w:rPr>
                <w:rFonts w:asciiTheme="minorBidi" w:hAnsiTheme="minorBidi"/>
                <w:bCs/>
                <w:sz w:val="24"/>
                <w:szCs w:val="24"/>
              </w:rPr>
              <w:t>Be joyous and happy (</w:t>
            </w:r>
            <w:r w:rsidRPr="008B1C42">
              <w:rPr>
                <w:rFonts w:asciiTheme="minorBidi" w:hAnsiTheme="minorBidi"/>
                <w:bCs/>
                <w:i/>
                <w:iCs/>
                <w:sz w:val="24"/>
                <w:szCs w:val="24"/>
              </w:rPr>
              <w:t>simchi</w:t>
            </w:r>
            <w:r w:rsidRPr="008B1C42">
              <w:rPr>
                <w:rFonts w:asciiTheme="minorBidi" w:hAnsiTheme="minorBidi"/>
                <w:bCs/>
                <w:sz w:val="24"/>
                <w:szCs w:val="24"/>
              </w:rPr>
              <w:t>), daughter of Edom (4:21)</w:t>
            </w:r>
          </w:p>
        </w:tc>
      </w:tr>
      <w:tr w:rsidR="00680684" w:rsidRPr="006B53B5" w:rsidTr="008B1C42">
        <w:tc>
          <w:tcPr>
            <w:tcW w:w="4673" w:type="dxa"/>
            <w:shd w:val="clear" w:color="auto" w:fill="auto"/>
          </w:tcPr>
          <w:p w:rsidR="004F1DED" w:rsidRPr="008B1C42" w:rsidRDefault="00147AB6"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lastRenderedPageBreak/>
              <w:t xml:space="preserve">My liver spills </w:t>
            </w:r>
            <w:r w:rsidR="004F1DED" w:rsidRPr="008B1C42">
              <w:rPr>
                <w:rFonts w:asciiTheme="minorBidi" w:hAnsiTheme="minorBidi"/>
                <w:bCs/>
                <w:sz w:val="24"/>
                <w:szCs w:val="24"/>
              </w:rPr>
              <w:t>(</w:t>
            </w:r>
            <w:r w:rsidR="004F1DED" w:rsidRPr="008B1C42">
              <w:rPr>
                <w:rFonts w:asciiTheme="minorBidi" w:hAnsiTheme="minorBidi"/>
                <w:bCs/>
                <w:i/>
                <w:iCs/>
                <w:sz w:val="24"/>
                <w:szCs w:val="24"/>
              </w:rPr>
              <w:t>nishpakh</w:t>
            </w:r>
            <w:r w:rsidR="004F1DED" w:rsidRPr="008B1C42">
              <w:rPr>
                <w:rFonts w:asciiTheme="minorBidi" w:hAnsiTheme="minorBidi"/>
                <w:bCs/>
                <w:sz w:val="24"/>
                <w:szCs w:val="24"/>
              </w:rPr>
              <w:t xml:space="preserve">) </w:t>
            </w:r>
            <w:r w:rsidRPr="008B1C42">
              <w:rPr>
                <w:rFonts w:asciiTheme="minorBidi" w:hAnsiTheme="minorBidi"/>
                <w:bCs/>
                <w:sz w:val="24"/>
                <w:szCs w:val="24"/>
              </w:rPr>
              <w:t>to the ground</w:t>
            </w:r>
            <w:r w:rsidR="004F1DED" w:rsidRPr="008B1C42">
              <w:rPr>
                <w:rFonts w:asciiTheme="minorBidi" w:hAnsiTheme="minorBidi"/>
                <w:bCs/>
                <w:sz w:val="24"/>
                <w:szCs w:val="24"/>
              </w:rPr>
              <w:t>… as they spill out (</w:t>
            </w:r>
            <w:r w:rsidR="004F1DED" w:rsidRPr="008B1C42">
              <w:rPr>
                <w:rFonts w:asciiTheme="minorBidi" w:hAnsiTheme="minorBidi"/>
                <w:bCs/>
                <w:i/>
                <w:iCs/>
                <w:sz w:val="24"/>
                <w:szCs w:val="24"/>
              </w:rPr>
              <w:t>b</w:t>
            </w:r>
            <w:r w:rsidR="006A487B">
              <w:rPr>
                <w:rFonts w:asciiTheme="minorBidi" w:hAnsiTheme="minorBidi"/>
                <w:bCs/>
                <w:i/>
                <w:iCs/>
                <w:sz w:val="24"/>
                <w:szCs w:val="24"/>
              </w:rPr>
              <w:t>e-</w:t>
            </w:r>
            <w:r w:rsidR="004F1DED" w:rsidRPr="008B1C42">
              <w:rPr>
                <w:rFonts w:asciiTheme="minorBidi" w:hAnsiTheme="minorBidi"/>
                <w:bCs/>
                <w:i/>
                <w:iCs/>
                <w:sz w:val="24"/>
                <w:szCs w:val="24"/>
              </w:rPr>
              <w:t>hishtapeikh</w:t>
            </w:r>
            <w:r w:rsidR="004F1DED" w:rsidRPr="008B1C42">
              <w:rPr>
                <w:rFonts w:asciiTheme="minorBidi" w:hAnsiTheme="minorBidi"/>
                <w:bCs/>
                <w:sz w:val="24"/>
                <w:szCs w:val="24"/>
              </w:rPr>
              <w:t>) their souls in their mother</w:t>
            </w:r>
            <w:r w:rsidR="00B4743F">
              <w:rPr>
                <w:rFonts w:asciiTheme="minorBidi" w:hAnsiTheme="minorBidi"/>
                <w:bCs/>
                <w:sz w:val="24"/>
                <w:szCs w:val="24"/>
              </w:rPr>
              <w:t>s’</w:t>
            </w:r>
            <w:r w:rsidR="004F1DED" w:rsidRPr="008B1C42">
              <w:rPr>
                <w:rFonts w:asciiTheme="minorBidi" w:hAnsiTheme="minorBidi"/>
                <w:bCs/>
                <w:sz w:val="24"/>
                <w:szCs w:val="24"/>
              </w:rPr>
              <w:t xml:space="preserve"> bosoms (2:11-12).</w:t>
            </w:r>
          </w:p>
          <w:p w:rsidR="00680684" w:rsidRPr="008B1C42" w:rsidRDefault="00680684" w:rsidP="005E0710">
            <w:pPr>
              <w:widowControl w:val="0"/>
              <w:autoSpaceDE w:val="0"/>
              <w:autoSpaceDN w:val="0"/>
              <w:adjustRightInd w:val="0"/>
              <w:spacing w:after="0" w:line="240" w:lineRule="auto"/>
              <w:jc w:val="both"/>
              <w:rPr>
                <w:rFonts w:asciiTheme="minorBidi" w:hAnsiTheme="minorBidi"/>
                <w:sz w:val="24"/>
                <w:szCs w:val="24"/>
                <w:rtl/>
              </w:rPr>
            </w:pPr>
          </w:p>
        </w:tc>
        <w:tc>
          <w:tcPr>
            <w:tcW w:w="4183" w:type="dxa"/>
            <w:shd w:val="clear" w:color="auto" w:fill="auto"/>
          </w:tcPr>
          <w:p w:rsidR="004F1DED" w:rsidRPr="008B1C42" w:rsidRDefault="004F1DED" w:rsidP="005E0710">
            <w:pPr>
              <w:widowControl w:val="0"/>
              <w:spacing w:after="0" w:line="240" w:lineRule="auto"/>
              <w:jc w:val="both"/>
              <w:rPr>
                <w:rFonts w:asciiTheme="minorBidi" w:hAnsiTheme="minorBidi"/>
                <w:bCs/>
                <w:sz w:val="24"/>
                <w:szCs w:val="24"/>
              </w:rPr>
            </w:pPr>
            <w:r w:rsidRPr="008B1C42">
              <w:rPr>
                <w:rFonts w:asciiTheme="minorBidi" w:hAnsiTheme="minorBidi"/>
                <w:bCs/>
                <w:sz w:val="24"/>
                <w:szCs w:val="24"/>
              </w:rPr>
              <w:t>The holy stones spilled (</w:t>
            </w:r>
            <w:r w:rsidR="006A487B" w:rsidRPr="006B53B5">
              <w:rPr>
                <w:rFonts w:asciiTheme="minorBidi" w:hAnsiTheme="minorBidi"/>
                <w:bCs/>
                <w:i/>
                <w:iCs/>
                <w:sz w:val="24"/>
                <w:szCs w:val="24"/>
              </w:rPr>
              <w:t>tishtapekhna</w:t>
            </w:r>
            <w:r w:rsidRPr="008B1C42">
              <w:rPr>
                <w:rFonts w:asciiTheme="minorBidi" w:hAnsiTheme="minorBidi"/>
                <w:bCs/>
                <w:sz w:val="24"/>
                <w:szCs w:val="24"/>
              </w:rPr>
              <w:t>)</w:t>
            </w:r>
            <w:r w:rsidR="000D7E30" w:rsidRPr="008B1C42">
              <w:rPr>
                <w:rFonts w:asciiTheme="minorBidi" w:hAnsiTheme="minorBidi"/>
                <w:bCs/>
                <w:sz w:val="24"/>
                <w:szCs w:val="24"/>
              </w:rPr>
              <w:t xml:space="preserve"> o</w:t>
            </w:r>
            <w:r w:rsidRPr="008B1C42">
              <w:rPr>
                <w:rFonts w:asciiTheme="minorBidi" w:hAnsiTheme="minorBidi"/>
                <w:bCs/>
                <w:sz w:val="24"/>
                <w:szCs w:val="24"/>
              </w:rPr>
              <w:t>n every street corner (4:1)</w:t>
            </w:r>
          </w:p>
          <w:p w:rsidR="004F1DED" w:rsidRPr="008B1C42" w:rsidRDefault="004F1DED" w:rsidP="005E0710">
            <w:pPr>
              <w:widowControl w:val="0"/>
              <w:spacing w:after="0" w:line="240" w:lineRule="auto"/>
              <w:jc w:val="both"/>
              <w:rPr>
                <w:rFonts w:asciiTheme="minorBidi" w:hAnsiTheme="minorBidi"/>
                <w:bCs/>
                <w:sz w:val="24"/>
                <w:szCs w:val="24"/>
              </w:rPr>
            </w:pPr>
          </w:p>
          <w:p w:rsidR="00680684" w:rsidRPr="008B1C42" w:rsidRDefault="0004135F" w:rsidP="005E0710">
            <w:pPr>
              <w:widowControl w:val="0"/>
              <w:autoSpaceDE w:val="0"/>
              <w:autoSpaceDN w:val="0"/>
              <w:adjustRightInd w:val="0"/>
              <w:spacing w:after="0" w:line="240" w:lineRule="auto"/>
              <w:jc w:val="both"/>
              <w:rPr>
                <w:rFonts w:asciiTheme="minorBidi" w:hAnsiTheme="minorBidi"/>
                <w:sz w:val="24"/>
                <w:szCs w:val="24"/>
                <w:rtl/>
              </w:rPr>
            </w:pPr>
            <w:r w:rsidRPr="008B1C42">
              <w:rPr>
                <w:rFonts w:asciiTheme="minorBidi" w:hAnsiTheme="minorBidi"/>
                <w:bCs/>
                <w:sz w:val="24"/>
                <w:szCs w:val="24"/>
              </w:rPr>
              <w:t xml:space="preserve">The iniquities of her priests, </w:t>
            </w:r>
            <w:r w:rsidR="001A102A" w:rsidRPr="008B1C42">
              <w:rPr>
                <w:rFonts w:asciiTheme="minorBidi" w:hAnsiTheme="minorBidi"/>
                <w:bCs/>
                <w:sz w:val="24"/>
                <w:szCs w:val="24"/>
              </w:rPr>
              <w:t>w</w:t>
            </w:r>
            <w:r w:rsidRPr="008B1C42">
              <w:rPr>
                <w:rFonts w:asciiTheme="minorBidi" w:hAnsiTheme="minorBidi"/>
                <w:bCs/>
                <w:sz w:val="24"/>
                <w:szCs w:val="24"/>
              </w:rPr>
              <w:t xml:space="preserve">ho spill </w:t>
            </w:r>
            <w:r w:rsidR="000D7E30" w:rsidRPr="008B1C42">
              <w:rPr>
                <w:rFonts w:asciiTheme="minorBidi" w:hAnsiTheme="minorBidi"/>
                <w:bCs/>
                <w:sz w:val="24"/>
                <w:szCs w:val="24"/>
              </w:rPr>
              <w:t xml:space="preserve">out </w:t>
            </w:r>
            <w:r w:rsidRPr="008B1C42">
              <w:rPr>
                <w:rFonts w:asciiTheme="minorBidi" w:hAnsiTheme="minorBidi"/>
                <w:bCs/>
                <w:sz w:val="24"/>
                <w:szCs w:val="24"/>
              </w:rPr>
              <w:t>(</w:t>
            </w:r>
            <w:r w:rsidRPr="008B1C42">
              <w:rPr>
                <w:rFonts w:asciiTheme="minorBidi" w:hAnsiTheme="minorBidi"/>
                <w:bCs/>
                <w:i/>
                <w:iCs/>
                <w:sz w:val="24"/>
                <w:szCs w:val="24"/>
              </w:rPr>
              <w:t>ha</w:t>
            </w:r>
            <w:r w:rsidR="006A487B">
              <w:rPr>
                <w:rFonts w:asciiTheme="minorBidi" w:hAnsiTheme="minorBidi"/>
                <w:bCs/>
                <w:i/>
                <w:iCs/>
                <w:sz w:val="24"/>
                <w:szCs w:val="24"/>
              </w:rPr>
              <w:t>-</w:t>
            </w:r>
            <w:r w:rsidRPr="008B1C42">
              <w:rPr>
                <w:rFonts w:asciiTheme="minorBidi" w:hAnsiTheme="minorBidi"/>
                <w:bCs/>
                <w:i/>
                <w:iCs/>
                <w:sz w:val="24"/>
                <w:szCs w:val="24"/>
              </w:rPr>
              <w:t>shof</w:t>
            </w:r>
            <w:r w:rsidR="006A487B">
              <w:rPr>
                <w:rFonts w:asciiTheme="minorBidi" w:hAnsiTheme="minorBidi"/>
                <w:bCs/>
                <w:i/>
                <w:iCs/>
                <w:sz w:val="24"/>
                <w:szCs w:val="24"/>
              </w:rPr>
              <w:t>e</w:t>
            </w:r>
            <w:r w:rsidR="000D7E30" w:rsidRPr="008B1C42">
              <w:rPr>
                <w:rFonts w:asciiTheme="minorBidi" w:hAnsiTheme="minorBidi"/>
                <w:bCs/>
                <w:i/>
                <w:iCs/>
                <w:sz w:val="24"/>
                <w:szCs w:val="24"/>
              </w:rPr>
              <w:t>khim</w:t>
            </w:r>
            <w:r w:rsidR="000D7E30" w:rsidRPr="008B1C42">
              <w:rPr>
                <w:rFonts w:asciiTheme="minorBidi" w:hAnsiTheme="minorBidi"/>
                <w:bCs/>
                <w:sz w:val="24"/>
                <w:szCs w:val="24"/>
              </w:rPr>
              <w:t>)</w:t>
            </w:r>
            <w:r w:rsidRPr="008B1C42">
              <w:rPr>
                <w:rFonts w:asciiTheme="minorBidi" w:hAnsiTheme="minorBidi"/>
                <w:bCs/>
                <w:sz w:val="24"/>
                <w:szCs w:val="24"/>
              </w:rPr>
              <w:t xml:space="preserve"> in her midst the blood of the righteous (4:13)</w:t>
            </w:r>
          </w:p>
        </w:tc>
      </w:tr>
      <w:tr w:rsidR="00680684" w:rsidRPr="006B53B5" w:rsidTr="008B1C42">
        <w:tc>
          <w:tcPr>
            <w:tcW w:w="4673" w:type="dxa"/>
            <w:shd w:val="clear" w:color="auto" w:fill="auto"/>
          </w:tcPr>
          <w:p w:rsidR="000D7E30" w:rsidRPr="008B1C42" w:rsidRDefault="000D7E30"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He profaned the kingdom (</w:t>
            </w:r>
            <w:r w:rsidRPr="008B1C42">
              <w:rPr>
                <w:rFonts w:asciiTheme="minorBidi" w:hAnsiTheme="minorBidi"/>
                <w:bCs/>
                <w:i/>
                <w:iCs/>
                <w:sz w:val="24"/>
                <w:szCs w:val="24"/>
              </w:rPr>
              <w:t>mamlakha</w:t>
            </w:r>
            <w:r w:rsidRPr="008B1C42">
              <w:rPr>
                <w:rFonts w:asciiTheme="minorBidi" w:hAnsiTheme="minorBidi"/>
                <w:bCs/>
                <w:sz w:val="24"/>
                <w:szCs w:val="24"/>
              </w:rPr>
              <w:t>) and her officers (2:2)</w:t>
            </w:r>
          </w:p>
          <w:p w:rsidR="00DF0EB1" w:rsidRPr="008B1C42" w:rsidRDefault="00DF0EB1" w:rsidP="005E0710">
            <w:pPr>
              <w:widowControl w:val="0"/>
              <w:autoSpaceDE w:val="0"/>
              <w:autoSpaceDN w:val="0"/>
              <w:adjustRightInd w:val="0"/>
              <w:spacing w:after="0" w:line="240" w:lineRule="auto"/>
              <w:jc w:val="both"/>
              <w:rPr>
                <w:rFonts w:asciiTheme="minorBidi" w:hAnsiTheme="minorBidi"/>
                <w:bCs/>
                <w:sz w:val="24"/>
                <w:szCs w:val="24"/>
              </w:rPr>
            </w:pPr>
          </w:p>
          <w:p w:rsidR="000D7E30" w:rsidRPr="008B1C42" w:rsidRDefault="000D7E30"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And he spurned in his fiery anger king (</w:t>
            </w:r>
            <w:r w:rsidRPr="008B1C42">
              <w:rPr>
                <w:rFonts w:asciiTheme="minorBidi" w:hAnsiTheme="minorBidi"/>
                <w:bCs/>
                <w:i/>
                <w:iCs/>
                <w:sz w:val="24"/>
                <w:szCs w:val="24"/>
              </w:rPr>
              <w:t>melekh</w:t>
            </w:r>
            <w:r w:rsidRPr="008B1C42">
              <w:rPr>
                <w:rFonts w:asciiTheme="minorBidi" w:hAnsiTheme="minorBidi"/>
                <w:bCs/>
                <w:sz w:val="24"/>
                <w:szCs w:val="24"/>
              </w:rPr>
              <w:t>) and priest (2:6)</w:t>
            </w:r>
          </w:p>
          <w:p w:rsidR="00DF0EB1" w:rsidRPr="008B1C42" w:rsidRDefault="00DF0EB1" w:rsidP="005E0710">
            <w:pPr>
              <w:widowControl w:val="0"/>
              <w:autoSpaceDE w:val="0"/>
              <w:autoSpaceDN w:val="0"/>
              <w:adjustRightInd w:val="0"/>
              <w:spacing w:after="0" w:line="240" w:lineRule="auto"/>
              <w:jc w:val="both"/>
              <w:rPr>
                <w:rFonts w:asciiTheme="minorBidi" w:hAnsiTheme="minorBidi"/>
                <w:bCs/>
                <w:sz w:val="24"/>
                <w:szCs w:val="24"/>
              </w:rPr>
            </w:pPr>
          </w:p>
          <w:p w:rsidR="000D7E30" w:rsidRPr="008B1C42" w:rsidRDefault="000D7E30" w:rsidP="005E0710">
            <w:pPr>
              <w:widowControl w:val="0"/>
              <w:autoSpaceDE w:val="0"/>
              <w:autoSpaceDN w:val="0"/>
              <w:adjustRightInd w:val="0"/>
              <w:spacing w:after="0" w:line="240" w:lineRule="auto"/>
              <w:jc w:val="both"/>
              <w:rPr>
                <w:rFonts w:asciiTheme="minorBidi" w:hAnsiTheme="minorBidi"/>
                <w:sz w:val="24"/>
                <w:szCs w:val="24"/>
                <w:rtl/>
              </w:rPr>
            </w:pPr>
            <w:r w:rsidRPr="008B1C42">
              <w:rPr>
                <w:rFonts w:asciiTheme="minorBidi" w:hAnsiTheme="minorBidi"/>
                <w:bCs/>
                <w:sz w:val="24"/>
                <w:szCs w:val="24"/>
              </w:rPr>
              <w:t>Her king (</w:t>
            </w:r>
            <w:r w:rsidRPr="008B1C42">
              <w:rPr>
                <w:rFonts w:asciiTheme="minorBidi" w:hAnsiTheme="minorBidi"/>
                <w:bCs/>
                <w:i/>
                <w:iCs/>
                <w:sz w:val="24"/>
                <w:szCs w:val="24"/>
              </w:rPr>
              <w:t>malka</w:t>
            </w:r>
            <w:r w:rsidR="006A487B">
              <w:rPr>
                <w:rFonts w:asciiTheme="minorBidi" w:hAnsiTheme="minorBidi"/>
                <w:bCs/>
                <w:i/>
                <w:iCs/>
                <w:sz w:val="24"/>
                <w:szCs w:val="24"/>
              </w:rPr>
              <w:t>h</w:t>
            </w:r>
            <w:r w:rsidRPr="008B1C42">
              <w:rPr>
                <w:rFonts w:asciiTheme="minorBidi" w:hAnsiTheme="minorBidi"/>
                <w:bCs/>
                <w:sz w:val="24"/>
                <w:szCs w:val="24"/>
              </w:rPr>
              <w:t>) and officers are amongst the nations, there is no instruction (2:9)</w:t>
            </w:r>
          </w:p>
        </w:tc>
        <w:tc>
          <w:tcPr>
            <w:tcW w:w="4183" w:type="dxa"/>
            <w:shd w:val="clear" w:color="auto" w:fill="auto"/>
          </w:tcPr>
          <w:p w:rsidR="00DF0EB1" w:rsidRPr="008B1C42" w:rsidRDefault="00DF0EB1"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The kings (</w:t>
            </w:r>
            <w:r w:rsidRPr="008B1C42">
              <w:rPr>
                <w:rFonts w:asciiTheme="minorBidi" w:hAnsiTheme="minorBidi"/>
                <w:bCs/>
                <w:i/>
                <w:iCs/>
                <w:sz w:val="24"/>
                <w:szCs w:val="24"/>
              </w:rPr>
              <w:t>malkhei</w:t>
            </w:r>
            <w:r w:rsidRPr="008B1C42">
              <w:rPr>
                <w:rFonts w:asciiTheme="minorBidi" w:hAnsiTheme="minorBidi"/>
                <w:bCs/>
                <w:sz w:val="24"/>
                <w:szCs w:val="24"/>
              </w:rPr>
              <w:t>) of the land did not believe (4:12)</w:t>
            </w:r>
          </w:p>
          <w:p w:rsidR="00680684" w:rsidRPr="008B1C42" w:rsidRDefault="00680684" w:rsidP="005E0710">
            <w:pPr>
              <w:widowControl w:val="0"/>
              <w:autoSpaceDE w:val="0"/>
              <w:autoSpaceDN w:val="0"/>
              <w:adjustRightInd w:val="0"/>
              <w:spacing w:after="0" w:line="240" w:lineRule="auto"/>
              <w:jc w:val="both"/>
              <w:rPr>
                <w:rFonts w:asciiTheme="minorBidi" w:hAnsiTheme="minorBidi"/>
                <w:sz w:val="24"/>
                <w:szCs w:val="24"/>
                <w:rtl/>
              </w:rPr>
            </w:pPr>
          </w:p>
        </w:tc>
      </w:tr>
      <w:tr w:rsidR="00680684" w:rsidRPr="006B53B5" w:rsidTr="008B1C42">
        <w:tc>
          <w:tcPr>
            <w:tcW w:w="4673" w:type="dxa"/>
            <w:shd w:val="clear" w:color="auto" w:fill="auto"/>
          </w:tcPr>
          <w:p w:rsidR="00DF0EB1" w:rsidRPr="008B1C42" w:rsidRDefault="00DF0EB1"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He destroyed (</w:t>
            </w:r>
            <w:r w:rsidRPr="008B1C42">
              <w:rPr>
                <w:rFonts w:asciiTheme="minorBidi" w:hAnsiTheme="minorBidi"/>
                <w:b/>
                <w:i/>
                <w:iCs/>
                <w:sz w:val="24"/>
                <w:szCs w:val="24"/>
              </w:rPr>
              <w:t>shich</w:t>
            </w:r>
            <w:r w:rsidR="006A487B">
              <w:rPr>
                <w:rFonts w:asciiTheme="minorBidi" w:hAnsiTheme="minorBidi"/>
                <w:b/>
                <w:i/>
                <w:iCs/>
                <w:sz w:val="24"/>
                <w:szCs w:val="24"/>
              </w:rPr>
              <w:t>e</w:t>
            </w:r>
            <w:r w:rsidR="00541AD5" w:rsidRPr="008B1C42">
              <w:rPr>
                <w:rFonts w:asciiTheme="minorBidi" w:hAnsiTheme="minorBidi"/>
                <w:b/>
                <w:i/>
                <w:iCs/>
                <w:sz w:val="24"/>
                <w:szCs w:val="24"/>
              </w:rPr>
              <w:t>i</w:t>
            </w:r>
            <w:r w:rsidRPr="008B1C42">
              <w:rPr>
                <w:rFonts w:asciiTheme="minorBidi" w:hAnsiTheme="minorBidi"/>
                <w:b/>
                <w:i/>
                <w:iCs/>
                <w:sz w:val="24"/>
                <w:szCs w:val="24"/>
              </w:rPr>
              <w:t>t</w:t>
            </w:r>
            <w:r w:rsidRPr="008B1C42">
              <w:rPr>
                <w:rFonts w:asciiTheme="minorBidi" w:hAnsiTheme="minorBidi"/>
                <w:bCs/>
                <w:sz w:val="24"/>
                <w:szCs w:val="24"/>
              </w:rPr>
              <w:t>) its fortresses (2:5)</w:t>
            </w:r>
          </w:p>
          <w:p w:rsidR="00541AD5" w:rsidRPr="008B1C42" w:rsidRDefault="00541AD5" w:rsidP="005E0710">
            <w:pPr>
              <w:widowControl w:val="0"/>
              <w:autoSpaceDE w:val="0"/>
              <w:autoSpaceDN w:val="0"/>
              <w:adjustRightInd w:val="0"/>
              <w:spacing w:after="0" w:line="240" w:lineRule="auto"/>
              <w:jc w:val="both"/>
              <w:rPr>
                <w:rFonts w:asciiTheme="minorBidi" w:hAnsiTheme="minorBidi"/>
                <w:bCs/>
                <w:sz w:val="24"/>
                <w:szCs w:val="24"/>
              </w:rPr>
            </w:pPr>
          </w:p>
          <w:p w:rsidR="003B4126" w:rsidRPr="008B1C42" w:rsidRDefault="003B4126"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He destroyed (</w:t>
            </w:r>
            <w:r w:rsidRPr="008B1C42">
              <w:rPr>
                <w:rFonts w:asciiTheme="minorBidi" w:hAnsiTheme="minorBidi"/>
                <w:b/>
                <w:i/>
                <w:iCs/>
                <w:sz w:val="24"/>
                <w:szCs w:val="24"/>
              </w:rPr>
              <w:t>shich</w:t>
            </w:r>
            <w:r w:rsidR="006A487B">
              <w:rPr>
                <w:rFonts w:asciiTheme="minorBidi" w:hAnsiTheme="minorBidi"/>
                <w:b/>
                <w:i/>
                <w:iCs/>
                <w:sz w:val="24"/>
                <w:szCs w:val="24"/>
              </w:rPr>
              <w:t>e</w:t>
            </w:r>
            <w:r w:rsidR="00541AD5" w:rsidRPr="008B1C42">
              <w:rPr>
                <w:rFonts w:asciiTheme="minorBidi" w:hAnsiTheme="minorBidi"/>
                <w:b/>
                <w:i/>
                <w:iCs/>
                <w:sz w:val="24"/>
                <w:szCs w:val="24"/>
              </w:rPr>
              <w:t>i</w:t>
            </w:r>
            <w:r w:rsidRPr="008B1C42">
              <w:rPr>
                <w:rFonts w:asciiTheme="minorBidi" w:hAnsiTheme="minorBidi"/>
                <w:b/>
                <w:i/>
                <w:iCs/>
                <w:sz w:val="24"/>
                <w:szCs w:val="24"/>
              </w:rPr>
              <w:t>t</w:t>
            </w:r>
            <w:r w:rsidRPr="008B1C42">
              <w:rPr>
                <w:rFonts w:asciiTheme="minorBidi" w:hAnsiTheme="minorBidi"/>
                <w:bCs/>
                <w:sz w:val="24"/>
                <w:szCs w:val="24"/>
              </w:rPr>
              <w:t>) His appointed place (2:6)</w:t>
            </w:r>
          </w:p>
          <w:p w:rsidR="003B4126" w:rsidRPr="008B1C42" w:rsidRDefault="003B4126" w:rsidP="005E0710">
            <w:pPr>
              <w:widowControl w:val="0"/>
              <w:autoSpaceDE w:val="0"/>
              <w:autoSpaceDN w:val="0"/>
              <w:adjustRightInd w:val="0"/>
              <w:spacing w:after="0" w:line="240" w:lineRule="auto"/>
              <w:jc w:val="both"/>
              <w:rPr>
                <w:rFonts w:asciiTheme="minorBidi" w:hAnsiTheme="minorBidi"/>
                <w:bCs/>
                <w:sz w:val="24"/>
                <w:szCs w:val="24"/>
              </w:rPr>
            </w:pPr>
          </w:p>
          <w:p w:rsidR="00DF0EB1" w:rsidRPr="008B1C42" w:rsidRDefault="003B4126" w:rsidP="005E0710">
            <w:pPr>
              <w:widowControl w:val="0"/>
              <w:autoSpaceDE w:val="0"/>
              <w:autoSpaceDN w:val="0"/>
              <w:adjustRightInd w:val="0"/>
              <w:spacing w:after="0" w:line="240" w:lineRule="auto"/>
              <w:jc w:val="both"/>
              <w:rPr>
                <w:rFonts w:asciiTheme="minorBidi" w:hAnsiTheme="minorBidi"/>
                <w:bCs/>
                <w:sz w:val="24"/>
                <w:szCs w:val="24"/>
                <w:rtl/>
              </w:rPr>
            </w:pPr>
            <w:r w:rsidRPr="008B1C42">
              <w:rPr>
                <w:rFonts w:asciiTheme="minorBidi" w:hAnsiTheme="minorBidi"/>
                <w:bCs/>
                <w:sz w:val="24"/>
                <w:szCs w:val="24"/>
              </w:rPr>
              <w:t>God determined to destroy (</w:t>
            </w:r>
            <w:r w:rsidRPr="008B1C42">
              <w:rPr>
                <w:rFonts w:asciiTheme="minorBidi" w:hAnsiTheme="minorBidi"/>
                <w:bCs/>
                <w:i/>
                <w:iCs/>
                <w:sz w:val="24"/>
                <w:szCs w:val="24"/>
              </w:rPr>
              <w:t>le</w:t>
            </w:r>
            <w:r w:rsidR="006A487B">
              <w:rPr>
                <w:rFonts w:asciiTheme="minorBidi" w:hAnsiTheme="minorBidi"/>
                <w:bCs/>
                <w:i/>
                <w:iCs/>
                <w:sz w:val="24"/>
                <w:szCs w:val="24"/>
              </w:rPr>
              <w:t>-</w:t>
            </w:r>
            <w:r w:rsidRPr="008B1C42">
              <w:rPr>
                <w:rFonts w:asciiTheme="minorBidi" w:hAnsiTheme="minorBidi"/>
                <w:bCs/>
                <w:i/>
                <w:iCs/>
                <w:sz w:val="24"/>
                <w:szCs w:val="24"/>
              </w:rPr>
              <w:t>hash</w:t>
            </w:r>
            <w:r w:rsidR="006A487B">
              <w:rPr>
                <w:rFonts w:asciiTheme="minorBidi" w:hAnsiTheme="minorBidi"/>
                <w:bCs/>
                <w:i/>
                <w:iCs/>
                <w:sz w:val="24"/>
                <w:szCs w:val="24"/>
              </w:rPr>
              <w:t>c</w:t>
            </w:r>
            <w:r w:rsidRPr="008B1C42">
              <w:rPr>
                <w:rFonts w:asciiTheme="minorBidi" w:hAnsiTheme="minorBidi"/>
                <w:bCs/>
                <w:i/>
                <w:iCs/>
                <w:sz w:val="24"/>
                <w:szCs w:val="24"/>
              </w:rPr>
              <w:t>hit</w:t>
            </w:r>
            <w:r w:rsidRPr="008B1C42">
              <w:rPr>
                <w:rFonts w:asciiTheme="minorBidi" w:hAnsiTheme="minorBidi"/>
                <w:bCs/>
                <w:sz w:val="24"/>
                <w:szCs w:val="24"/>
              </w:rPr>
              <w:t>)</w:t>
            </w:r>
            <w:r w:rsidR="00541AD5" w:rsidRPr="008B1C42">
              <w:rPr>
                <w:rFonts w:asciiTheme="minorBidi" w:hAnsiTheme="minorBidi"/>
                <w:bCs/>
                <w:sz w:val="24"/>
                <w:szCs w:val="24"/>
              </w:rPr>
              <w:t xml:space="preserve"> t</w:t>
            </w:r>
            <w:r w:rsidRPr="008B1C42">
              <w:rPr>
                <w:rFonts w:asciiTheme="minorBidi" w:hAnsiTheme="minorBidi"/>
                <w:bCs/>
                <w:sz w:val="24"/>
                <w:szCs w:val="24"/>
              </w:rPr>
              <w:t>he wall of Bat Zion (2:8)</w:t>
            </w:r>
          </w:p>
        </w:tc>
        <w:tc>
          <w:tcPr>
            <w:tcW w:w="4183" w:type="dxa"/>
            <w:shd w:val="clear" w:color="auto" w:fill="auto"/>
          </w:tcPr>
          <w:p w:rsidR="00680684" w:rsidRPr="008B1C42" w:rsidRDefault="00541AD5" w:rsidP="005E0710">
            <w:pPr>
              <w:widowControl w:val="0"/>
              <w:autoSpaceDE w:val="0"/>
              <w:autoSpaceDN w:val="0"/>
              <w:adjustRightInd w:val="0"/>
              <w:spacing w:after="0" w:line="240" w:lineRule="auto"/>
              <w:jc w:val="both"/>
              <w:rPr>
                <w:rFonts w:asciiTheme="minorBidi" w:hAnsiTheme="minorBidi"/>
                <w:bCs/>
                <w:sz w:val="24"/>
                <w:szCs w:val="24"/>
                <w:rtl/>
              </w:rPr>
            </w:pPr>
            <w:r w:rsidRPr="008B1C42">
              <w:rPr>
                <w:rFonts w:asciiTheme="minorBidi" w:hAnsiTheme="minorBidi"/>
                <w:bCs/>
                <w:sz w:val="24"/>
                <w:szCs w:val="24"/>
              </w:rPr>
              <w:t>The breath of our nostrils, anointed of God, was captured in their traps (</w:t>
            </w:r>
            <w:r w:rsidRPr="008B1C42">
              <w:rPr>
                <w:rFonts w:asciiTheme="minorBidi" w:hAnsiTheme="minorBidi"/>
                <w:bCs/>
                <w:i/>
                <w:iCs/>
                <w:sz w:val="24"/>
                <w:szCs w:val="24"/>
              </w:rPr>
              <w:t>b</w:t>
            </w:r>
            <w:r w:rsidR="006A487B">
              <w:rPr>
                <w:rFonts w:asciiTheme="minorBidi" w:hAnsiTheme="minorBidi"/>
                <w:bCs/>
                <w:i/>
                <w:iCs/>
                <w:sz w:val="24"/>
                <w:szCs w:val="24"/>
              </w:rPr>
              <w:t>i-</w:t>
            </w:r>
            <w:r w:rsidRPr="008B1C42">
              <w:rPr>
                <w:rFonts w:asciiTheme="minorBidi" w:hAnsiTheme="minorBidi"/>
                <w:b/>
                <w:i/>
                <w:iCs/>
                <w:sz w:val="24"/>
                <w:szCs w:val="24"/>
              </w:rPr>
              <w:t>shchit</w:t>
            </w:r>
            <w:r w:rsidRPr="008B1C42">
              <w:rPr>
                <w:rFonts w:asciiTheme="minorBidi" w:hAnsiTheme="minorBidi"/>
                <w:bCs/>
                <w:i/>
                <w:iCs/>
                <w:sz w:val="24"/>
                <w:szCs w:val="24"/>
              </w:rPr>
              <w:t>otam</w:t>
            </w:r>
            <w:r w:rsidRPr="008B1C42">
              <w:rPr>
                <w:rFonts w:asciiTheme="minorBidi" w:hAnsiTheme="minorBidi"/>
                <w:bCs/>
                <w:sz w:val="24"/>
                <w:szCs w:val="24"/>
              </w:rPr>
              <w:t>) (4:20)</w:t>
            </w:r>
          </w:p>
        </w:tc>
      </w:tr>
      <w:tr w:rsidR="00680684" w:rsidRPr="006B53B5" w:rsidTr="008B1C42">
        <w:tc>
          <w:tcPr>
            <w:tcW w:w="4673" w:type="dxa"/>
            <w:shd w:val="clear" w:color="auto" w:fill="auto"/>
          </w:tcPr>
          <w:p w:rsidR="00680684" w:rsidRPr="008B1C42" w:rsidRDefault="00541AD5"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Because of the brokenness of the Daughter of my Nation (</w:t>
            </w:r>
            <w:r w:rsidRPr="008B1C42">
              <w:rPr>
                <w:rFonts w:asciiTheme="minorBidi" w:hAnsiTheme="minorBidi"/>
                <w:bCs/>
                <w:i/>
                <w:iCs/>
                <w:sz w:val="24"/>
                <w:szCs w:val="24"/>
              </w:rPr>
              <w:t>al shever bat ammi</w:t>
            </w:r>
            <w:r w:rsidRPr="008B1C42">
              <w:rPr>
                <w:rFonts w:asciiTheme="minorBidi" w:hAnsiTheme="minorBidi"/>
                <w:bCs/>
                <w:sz w:val="24"/>
                <w:szCs w:val="24"/>
              </w:rPr>
              <w:t>) (2:11)</w:t>
            </w:r>
          </w:p>
        </w:tc>
        <w:tc>
          <w:tcPr>
            <w:tcW w:w="4183" w:type="dxa"/>
            <w:shd w:val="clear" w:color="auto" w:fill="auto"/>
          </w:tcPr>
          <w:p w:rsidR="00680684" w:rsidRPr="008B1C42" w:rsidRDefault="00541AD5" w:rsidP="005E0710">
            <w:pPr>
              <w:widowControl w:val="0"/>
              <w:autoSpaceDE w:val="0"/>
              <w:autoSpaceDN w:val="0"/>
              <w:adjustRightInd w:val="0"/>
              <w:spacing w:after="0" w:line="240" w:lineRule="auto"/>
              <w:jc w:val="both"/>
              <w:rPr>
                <w:rFonts w:asciiTheme="minorBidi" w:hAnsiTheme="minorBidi"/>
                <w:bCs/>
                <w:sz w:val="24"/>
                <w:szCs w:val="24"/>
                <w:rtl/>
              </w:rPr>
            </w:pPr>
            <w:r w:rsidRPr="008B1C42">
              <w:rPr>
                <w:rFonts w:asciiTheme="minorBidi" w:hAnsiTheme="minorBidi"/>
                <w:bCs/>
                <w:sz w:val="24"/>
                <w:szCs w:val="24"/>
              </w:rPr>
              <w:t>In the brokenness of the daughter of my people (</w:t>
            </w:r>
            <w:r w:rsidRPr="008B1C42">
              <w:rPr>
                <w:rFonts w:asciiTheme="minorBidi" w:hAnsiTheme="minorBidi"/>
                <w:bCs/>
                <w:i/>
                <w:iCs/>
                <w:sz w:val="24"/>
                <w:szCs w:val="24"/>
              </w:rPr>
              <w:t>be</w:t>
            </w:r>
            <w:r w:rsidR="0024155B">
              <w:rPr>
                <w:rFonts w:asciiTheme="minorBidi" w:hAnsiTheme="minorBidi"/>
                <w:bCs/>
                <w:i/>
                <w:iCs/>
                <w:sz w:val="24"/>
                <w:szCs w:val="24"/>
              </w:rPr>
              <w:t>-</w:t>
            </w:r>
            <w:r w:rsidRPr="008B1C42">
              <w:rPr>
                <w:rFonts w:asciiTheme="minorBidi" w:hAnsiTheme="minorBidi"/>
                <w:bCs/>
                <w:i/>
                <w:iCs/>
                <w:sz w:val="24"/>
                <w:szCs w:val="24"/>
              </w:rPr>
              <w:t>shever bat ammi</w:t>
            </w:r>
            <w:r w:rsidRPr="008B1C42">
              <w:rPr>
                <w:rFonts w:asciiTheme="minorBidi" w:hAnsiTheme="minorBidi"/>
                <w:bCs/>
                <w:sz w:val="24"/>
                <w:szCs w:val="24"/>
              </w:rPr>
              <w:t>) (4:10)</w:t>
            </w:r>
          </w:p>
        </w:tc>
      </w:tr>
      <w:tr w:rsidR="00680684" w:rsidRPr="006B53B5" w:rsidTr="008B1C42">
        <w:tc>
          <w:tcPr>
            <w:tcW w:w="4673" w:type="dxa"/>
            <w:shd w:val="clear" w:color="auto" w:fill="auto"/>
          </w:tcPr>
          <w:p w:rsidR="00444266" w:rsidRPr="008B1C42" w:rsidRDefault="00444266"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 xml:space="preserve">How does He </w:t>
            </w:r>
            <w:r w:rsidR="006A487B">
              <w:rPr>
                <w:rFonts w:asciiTheme="minorBidi" w:hAnsiTheme="minorBidi"/>
                <w:bCs/>
                <w:sz w:val="24"/>
                <w:szCs w:val="24"/>
              </w:rPr>
              <w:t>b</w:t>
            </w:r>
            <w:r w:rsidRPr="008B1C42">
              <w:rPr>
                <w:rFonts w:asciiTheme="minorBidi" w:hAnsiTheme="minorBidi"/>
                <w:bCs/>
                <w:sz w:val="24"/>
                <w:szCs w:val="24"/>
              </w:rPr>
              <w:t>ecloud in His anger</w:t>
            </w:r>
            <w:r w:rsidR="00A63151" w:rsidRPr="008B1C42">
              <w:rPr>
                <w:rFonts w:asciiTheme="minorBidi" w:hAnsiTheme="minorBidi"/>
                <w:bCs/>
                <w:sz w:val="24"/>
                <w:szCs w:val="24"/>
              </w:rPr>
              <w:t xml:space="preserve"> (</w:t>
            </w:r>
            <w:r w:rsidR="00A63151" w:rsidRPr="008B1C42">
              <w:rPr>
                <w:rFonts w:asciiTheme="minorBidi" w:hAnsiTheme="minorBidi"/>
                <w:bCs/>
                <w:i/>
                <w:iCs/>
                <w:sz w:val="24"/>
                <w:szCs w:val="24"/>
              </w:rPr>
              <w:t>be</w:t>
            </w:r>
            <w:r w:rsidR="006A487B">
              <w:rPr>
                <w:rFonts w:asciiTheme="minorBidi" w:hAnsiTheme="minorBidi"/>
                <w:bCs/>
                <w:i/>
                <w:iCs/>
                <w:sz w:val="24"/>
                <w:szCs w:val="24"/>
              </w:rPr>
              <w:t>-</w:t>
            </w:r>
            <w:r w:rsidR="00A63151" w:rsidRPr="008B1C42">
              <w:rPr>
                <w:rFonts w:asciiTheme="minorBidi" w:hAnsiTheme="minorBidi"/>
                <w:bCs/>
                <w:i/>
                <w:iCs/>
                <w:sz w:val="24"/>
                <w:szCs w:val="24"/>
              </w:rPr>
              <w:t>apo</w:t>
            </w:r>
            <w:r w:rsidR="00A63151" w:rsidRPr="008B1C42">
              <w:rPr>
                <w:rFonts w:asciiTheme="minorBidi" w:hAnsiTheme="minorBidi"/>
                <w:bCs/>
                <w:sz w:val="24"/>
                <w:szCs w:val="24"/>
              </w:rPr>
              <w:t>)? … And He did not remember His footstool on the day of His anger (</w:t>
            </w:r>
            <w:r w:rsidR="00A63151" w:rsidRPr="008B1C42">
              <w:rPr>
                <w:rFonts w:asciiTheme="minorBidi" w:hAnsiTheme="minorBidi"/>
                <w:bCs/>
                <w:i/>
                <w:iCs/>
                <w:sz w:val="24"/>
                <w:szCs w:val="24"/>
              </w:rPr>
              <w:t>be</w:t>
            </w:r>
            <w:r w:rsidR="006A487B">
              <w:rPr>
                <w:rFonts w:asciiTheme="minorBidi" w:hAnsiTheme="minorBidi"/>
                <w:bCs/>
                <w:i/>
                <w:iCs/>
                <w:sz w:val="24"/>
                <w:szCs w:val="24"/>
              </w:rPr>
              <w:t>-</w:t>
            </w:r>
            <w:r w:rsidR="00A63151" w:rsidRPr="008B1C42">
              <w:rPr>
                <w:rFonts w:asciiTheme="minorBidi" w:hAnsiTheme="minorBidi"/>
                <w:bCs/>
                <w:i/>
                <w:iCs/>
                <w:sz w:val="24"/>
                <w:szCs w:val="24"/>
              </w:rPr>
              <w:t>yom</w:t>
            </w:r>
            <w:r w:rsidR="00A63151" w:rsidRPr="008B1C42">
              <w:rPr>
                <w:rFonts w:asciiTheme="minorBidi" w:hAnsiTheme="minorBidi"/>
                <w:bCs/>
                <w:sz w:val="24"/>
                <w:szCs w:val="24"/>
              </w:rPr>
              <w:t xml:space="preserve"> </w:t>
            </w:r>
            <w:r w:rsidR="00A63151" w:rsidRPr="008B1C42">
              <w:rPr>
                <w:rFonts w:asciiTheme="minorBidi" w:hAnsiTheme="minorBidi"/>
                <w:bCs/>
                <w:i/>
                <w:iCs/>
                <w:sz w:val="24"/>
                <w:szCs w:val="24"/>
              </w:rPr>
              <w:t>apo</w:t>
            </w:r>
            <w:r w:rsidR="00A63151" w:rsidRPr="008B1C42">
              <w:rPr>
                <w:rFonts w:asciiTheme="minorBidi" w:hAnsiTheme="minorBidi"/>
                <w:bCs/>
                <w:sz w:val="24"/>
                <w:szCs w:val="24"/>
              </w:rPr>
              <w:t>) (2:1)</w:t>
            </w:r>
          </w:p>
          <w:p w:rsidR="00A63151" w:rsidRPr="008B1C42" w:rsidRDefault="00A63151" w:rsidP="005E0710">
            <w:pPr>
              <w:widowControl w:val="0"/>
              <w:autoSpaceDE w:val="0"/>
              <w:autoSpaceDN w:val="0"/>
              <w:adjustRightInd w:val="0"/>
              <w:spacing w:after="0" w:line="240" w:lineRule="auto"/>
              <w:jc w:val="both"/>
              <w:rPr>
                <w:rFonts w:asciiTheme="minorBidi" w:hAnsiTheme="minorBidi"/>
                <w:bCs/>
                <w:sz w:val="24"/>
                <w:szCs w:val="24"/>
              </w:rPr>
            </w:pPr>
          </w:p>
          <w:p w:rsidR="00444266" w:rsidRDefault="00444266"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He hewed down in his smoking anger (</w:t>
            </w:r>
            <w:r w:rsidRPr="008B1C42">
              <w:rPr>
                <w:rFonts w:asciiTheme="minorBidi" w:hAnsiTheme="minorBidi"/>
                <w:bCs/>
                <w:i/>
                <w:iCs/>
                <w:sz w:val="24"/>
                <w:szCs w:val="24"/>
              </w:rPr>
              <w:t>b</w:t>
            </w:r>
            <w:r w:rsidR="006A487B">
              <w:rPr>
                <w:rFonts w:asciiTheme="minorBidi" w:hAnsiTheme="minorBidi"/>
                <w:bCs/>
                <w:i/>
                <w:iCs/>
                <w:sz w:val="24"/>
                <w:szCs w:val="24"/>
              </w:rPr>
              <w:t>a-</w:t>
            </w:r>
            <w:r w:rsidRPr="008B1C42">
              <w:rPr>
                <w:rFonts w:asciiTheme="minorBidi" w:hAnsiTheme="minorBidi"/>
                <w:bCs/>
                <w:i/>
                <w:iCs/>
                <w:sz w:val="24"/>
                <w:szCs w:val="24"/>
              </w:rPr>
              <w:t>chori</w:t>
            </w:r>
            <w:r w:rsidRPr="008B1C42">
              <w:rPr>
                <w:rFonts w:asciiTheme="minorBidi" w:hAnsiTheme="minorBidi"/>
                <w:bCs/>
                <w:sz w:val="24"/>
                <w:szCs w:val="24"/>
              </w:rPr>
              <w:t xml:space="preserve"> </w:t>
            </w:r>
            <w:r w:rsidRPr="008B1C42">
              <w:rPr>
                <w:rFonts w:asciiTheme="minorBidi" w:hAnsiTheme="minorBidi"/>
                <w:bCs/>
                <w:i/>
                <w:iCs/>
                <w:sz w:val="24"/>
                <w:szCs w:val="24"/>
              </w:rPr>
              <w:t>a</w:t>
            </w:r>
            <w:r w:rsidR="006A487B">
              <w:rPr>
                <w:rFonts w:asciiTheme="minorBidi" w:hAnsiTheme="minorBidi"/>
                <w:bCs/>
                <w:i/>
                <w:iCs/>
                <w:sz w:val="24"/>
                <w:szCs w:val="24"/>
              </w:rPr>
              <w:t>f</w:t>
            </w:r>
            <w:r w:rsidRPr="008B1C42">
              <w:rPr>
                <w:rFonts w:asciiTheme="minorBidi" w:hAnsiTheme="minorBidi"/>
                <w:bCs/>
                <w:sz w:val="24"/>
                <w:szCs w:val="24"/>
              </w:rPr>
              <w:t>) (2:3)</w:t>
            </w:r>
          </w:p>
          <w:p w:rsidR="00465372" w:rsidRPr="008B1C42" w:rsidRDefault="00465372" w:rsidP="005E0710">
            <w:pPr>
              <w:widowControl w:val="0"/>
              <w:autoSpaceDE w:val="0"/>
              <w:autoSpaceDN w:val="0"/>
              <w:adjustRightInd w:val="0"/>
              <w:spacing w:after="0" w:line="240" w:lineRule="auto"/>
              <w:jc w:val="both"/>
              <w:rPr>
                <w:rFonts w:asciiTheme="minorBidi" w:hAnsiTheme="minorBidi"/>
                <w:bCs/>
                <w:sz w:val="24"/>
                <w:szCs w:val="24"/>
              </w:rPr>
            </w:pPr>
          </w:p>
          <w:p w:rsidR="00444266" w:rsidRPr="008B1C42" w:rsidRDefault="00444266"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And he spurned in his fiery anger (</w:t>
            </w:r>
            <w:r w:rsidRPr="008B1C42">
              <w:rPr>
                <w:rFonts w:asciiTheme="minorBidi" w:hAnsiTheme="minorBidi"/>
                <w:bCs/>
                <w:i/>
                <w:iCs/>
                <w:sz w:val="24"/>
                <w:szCs w:val="24"/>
              </w:rPr>
              <w:t>be</w:t>
            </w:r>
            <w:r w:rsidR="006A487B">
              <w:rPr>
                <w:rFonts w:asciiTheme="minorBidi" w:hAnsiTheme="minorBidi"/>
                <w:bCs/>
                <w:i/>
                <w:iCs/>
                <w:sz w:val="24"/>
                <w:szCs w:val="24"/>
              </w:rPr>
              <w:t>-</w:t>
            </w:r>
            <w:r w:rsidRPr="008B1C42">
              <w:rPr>
                <w:rFonts w:asciiTheme="minorBidi" w:hAnsiTheme="minorBidi"/>
                <w:bCs/>
                <w:i/>
                <w:iCs/>
                <w:sz w:val="24"/>
                <w:szCs w:val="24"/>
              </w:rPr>
              <w:t>za’am</w:t>
            </w:r>
            <w:r w:rsidRPr="008B1C42">
              <w:rPr>
                <w:rFonts w:asciiTheme="minorBidi" w:hAnsiTheme="minorBidi"/>
                <w:bCs/>
                <w:sz w:val="24"/>
                <w:szCs w:val="24"/>
              </w:rPr>
              <w:t xml:space="preserve"> </w:t>
            </w:r>
            <w:r w:rsidRPr="008B1C42">
              <w:rPr>
                <w:rFonts w:asciiTheme="minorBidi" w:hAnsiTheme="minorBidi"/>
                <w:bCs/>
                <w:i/>
                <w:iCs/>
                <w:sz w:val="24"/>
                <w:szCs w:val="24"/>
              </w:rPr>
              <w:t>apo</w:t>
            </w:r>
            <w:r w:rsidRPr="008B1C42">
              <w:rPr>
                <w:rFonts w:asciiTheme="minorBidi" w:hAnsiTheme="minorBidi"/>
                <w:bCs/>
                <w:sz w:val="24"/>
                <w:szCs w:val="24"/>
              </w:rPr>
              <w:t>) king and priest (2:6)</w:t>
            </w:r>
          </w:p>
          <w:p w:rsidR="00A63151" w:rsidRPr="008B1C42" w:rsidRDefault="00A63151" w:rsidP="005E0710">
            <w:pPr>
              <w:widowControl w:val="0"/>
              <w:autoSpaceDE w:val="0"/>
              <w:autoSpaceDN w:val="0"/>
              <w:adjustRightInd w:val="0"/>
              <w:spacing w:after="0" w:line="240" w:lineRule="auto"/>
              <w:jc w:val="both"/>
              <w:rPr>
                <w:rFonts w:asciiTheme="minorBidi" w:hAnsiTheme="minorBidi"/>
                <w:bCs/>
                <w:sz w:val="24"/>
                <w:szCs w:val="24"/>
              </w:rPr>
            </w:pPr>
          </w:p>
          <w:p w:rsidR="00A63151" w:rsidRPr="008B1C42" w:rsidRDefault="00A63151" w:rsidP="005E0710">
            <w:pPr>
              <w:widowControl w:val="0"/>
              <w:autoSpaceDE w:val="0"/>
              <w:autoSpaceDN w:val="0"/>
              <w:adjustRightInd w:val="0"/>
              <w:spacing w:after="0" w:line="240" w:lineRule="auto"/>
              <w:jc w:val="both"/>
              <w:rPr>
                <w:rFonts w:asciiTheme="minorBidi" w:hAnsiTheme="minorBidi"/>
                <w:bCs/>
                <w:sz w:val="24"/>
                <w:szCs w:val="24"/>
                <w:rtl/>
              </w:rPr>
            </w:pPr>
            <w:r w:rsidRPr="008B1C42">
              <w:rPr>
                <w:rFonts w:asciiTheme="minorBidi" w:hAnsiTheme="minorBidi"/>
                <w:bCs/>
                <w:sz w:val="24"/>
                <w:szCs w:val="24"/>
              </w:rPr>
              <w:t>You murdered on the day of Your anger (</w:t>
            </w:r>
            <w:r w:rsidRPr="008B1C42">
              <w:rPr>
                <w:rFonts w:asciiTheme="minorBidi" w:hAnsiTheme="minorBidi"/>
                <w:bCs/>
                <w:i/>
                <w:iCs/>
                <w:sz w:val="24"/>
                <w:szCs w:val="24"/>
              </w:rPr>
              <w:t>be</w:t>
            </w:r>
            <w:r w:rsidR="006A487B">
              <w:rPr>
                <w:rFonts w:asciiTheme="minorBidi" w:hAnsiTheme="minorBidi"/>
                <w:bCs/>
                <w:i/>
                <w:iCs/>
                <w:sz w:val="24"/>
                <w:szCs w:val="24"/>
              </w:rPr>
              <w:t>-</w:t>
            </w:r>
            <w:r w:rsidRPr="008B1C42">
              <w:rPr>
                <w:rFonts w:asciiTheme="minorBidi" w:hAnsiTheme="minorBidi"/>
                <w:bCs/>
                <w:i/>
                <w:iCs/>
                <w:sz w:val="24"/>
                <w:szCs w:val="24"/>
              </w:rPr>
              <w:t>yom</w:t>
            </w:r>
            <w:r w:rsidRPr="008B1C42">
              <w:rPr>
                <w:rFonts w:asciiTheme="minorBidi" w:hAnsiTheme="minorBidi"/>
                <w:bCs/>
                <w:sz w:val="24"/>
                <w:szCs w:val="24"/>
              </w:rPr>
              <w:t xml:space="preserve"> </w:t>
            </w:r>
            <w:r w:rsidRPr="008B1C42">
              <w:rPr>
                <w:rFonts w:asciiTheme="minorBidi" w:hAnsiTheme="minorBidi"/>
                <w:bCs/>
                <w:i/>
                <w:iCs/>
                <w:sz w:val="24"/>
                <w:szCs w:val="24"/>
              </w:rPr>
              <w:t>apekha</w:t>
            </w:r>
            <w:r w:rsidRPr="008B1C42">
              <w:rPr>
                <w:rFonts w:asciiTheme="minorBidi" w:hAnsiTheme="minorBidi"/>
                <w:bCs/>
                <w:sz w:val="24"/>
                <w:szCs w:val="24"/>
              </w:rPr>
              <w:t>)! (2:21)</w:t>
            </w:r>
          </w:p>
        </w:tc>
        <w:tc>
          <w:tcPr>
            <w:tcW w:w="4183" w:type="dxa"/>
            <w:shd w:val="clear" w:color="auto" w:fill="auto"/>
          </w:tcPr>
          <w:p w:rsidR="00680684" w:rsidRPr="008B1C42" w:rsidRDefault="00A63151"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God completed His wrath, spilled out the anger of His nostrils (</w:t>
            </w:r>
            <w:r w:rsidRPr="008B1C42">
              <w:rPr>
                <w:rFonts w:asciiTheme="minorBidi" w:hAnsiTheme="minorBidi"/>
                <w:bCs/>
                <w:i/>
                <w:iCs/>
                <w:sz w:val="24"/>
                <w:szCs w:val="24"/>
              </w:rPr>
              <w:t>charon</w:t>
            </w:r>
            <w:r w:rsidRPr="008B1C42">
              <w:rPr>
                <w:rFonts w:asciiTheme="minorBidi" w:hAnsiTheme="minorBidi"/>
                <w:bCs/>
                <w:sz w:val="24"/>
                <w:szCs w:val="24"/>
              </w:rPr>
              <w:t xml:space="preserve"> </w:t>
            </w:r>
            <w:r w:rsidRPr="008B1C42">
              <w:rPr>
                <w:rFonts w:asciiTheme="minorBidi" w:hAnsiTheme="minorBidi"/>
                <w:bCs/>
                <w:i/>
                <w:iCs/>
                <w:sz w:val="24"/>
                <w:szCs w:val="24"/>
              </w:rPr>
              <w:t>apo</w:t>
            </w:r>
            <w:r w:rsidRPr="008B1C42">
              <w:rPr>
                <w:rFonts w:asciiTheme="minorBidi" w:hAnsiTheme="minorBidi"/>
                <w:bCs/>
                <w:sz w:val="24"/>
                <w:szCs w:val="24"/>
              </w:rPr>
              <w:t>) (4:11)</w:t>
            </w:r>
          </w:p>
        </w:tc>
      </w:tr>
      <w:tr w:rsidR="00680684" w:rsidRPr="006B53B5" w:rsidTr="008B1C42">
        <w:tc>
          <w:tcPr>
            <w:tcW w:w="4673" w:type="dxa"/>
            <w:shd w:val="clear" w:color="auto" w:fill="auto"/>
          </w:tcPr>
          <w:p w:rsidR="00E436BE" w:rsidRPr="008B1C42" w:rsidRDefault="00E436BE"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And he burned in Jacob as a flaming fire (</w:t>
            </w:r>
            <w:r w:rsidR="006A487B">
              <w:rPr>
                <w:rFonts w:asciiTheme="minorBidi" w:hAnsiTheme="minorBidi"/>
                <w:bCs/>
                <w:i/>
                <w:iCs/>
                <w:sz w:val="24"/>
                <w:szCs w:val="24"/>
              </w:rPr>
              <w:t>e</w:t>
            </w:r>
            <w:r w:rsidRPr="008B1C42">
              <w:rPr>
                <w:rFonts w:asciiTheme="minorBidi" w:hAnsiTheme="minorBidi"/>
                <w:bCs/>
                <w:i/>
                <w:iCs/>
                <w:sz w:val="24"/>
                <w:szCs w:val="24"/>
              </w:rPr>
              <w:t>ish</w:t>
            </w:r>
            <w:r w:rsidRPr="008B1C42">
              <w:rPr>
                <w:rFonts w:asciiTheme="minorBidi" w:hAnsiTheme="minorBidi"/>
                <w:bCs/>
                <w:sz w:val="24"/>
                <w:szCs w:val="24"/>
              </w:rPr>
              <w:t>)</w:t>
            </w:r>
            <w:r w:rsidR="00A43304" w:rsidRPr="008B1C42">
              <w:rPr>
                <w:rFonts w:asciiTheme="minorBidi" w:hAnsiTheme="minorBidi"/>
                <w:bCs/>
                <w:sz w:val="24"/>
                <w:szCs w:val="24"/>
              </w:rPr>
              <w:t xml:space="preserve"> t</w:t>
            </w:r>
            <w:r w:rsidRPr="008B1C42">
              <w:rPr>
                <w:rFonts w:asciiTheme="minorBidi" w:hAnsiTheme="minorBidi"/>
                <w:bCs/>
                <w:sz w:val="24"/>
                <w:szCs w:val="24"/>
              </w:rPr>
              <w:t>hat consumes (</w:t>
            </w:r>
            <w:r w:rsidRPr="008B1C42">
              <w:rPr>
                <w:rFonts w:asciiTheme="minorBidi" w:hAnsiTheme="minorBidi"/>
                <w:bCs/>
                <w:i/>
                <w:iCs/>
                <w:sz w:val="24"/>
                <w:szCs w:val="24"/>
              </w:rPr>
              <w:t>okhela</w:t>
            </w:r>
            <w:r w:rsidRPr="008B1C42">
              <w:rPr>
                <w:rFonts w:asciiTheme="minorBidi" w:hAnsiTheme="minorBidi"/>
                <w:bCs/>
                <w:sz w:val="24"/>
                <w:szCs w:val="24"/>
              </w:rPr>
              <w:t>) its surroundings (2:3)</w:t>
            </w:r>
          </w:p>
          <w:p w:rsidR="005D1DCA" w:rsidRPr="008B1C42" w:rsidRDefault="005D1DCA" w:rsidP="005E0710">
            <w:pPr>
              <w:widowControl w:val="0"/>
              <w:autoSpaceDE w:val="0"/>
              <w:autoSpaceDN w:val="0"/>
              <w:adjustRightInd w:val="0"/>
              <w:spacing w:after="0" w:line="240" w:lineRule="auto"/>
              <w:jc w:val="both"/>
              <w:rPr>
                <w:rFonts w:asciiTheme="minorBidi" w:hAnsiTheme="minorBidi"/>
                <w:bCs/>
                <w:sz w:val="24"/>
                <w:szCs w:val="24"/>
              </w:rPr>
            </w:pPr>
          </w:p>
        </w:tc>
        <w:tc>
          <w:tcPr>
            <w:tcW w:w="4183" w:type="dxa"/>
            <w:shd w:val="clear" w:color="auto" w:fill="auto"/>
          </w:tcPr>
          <w:p w:rsidR="00680684" w:rsidRPr="008B1C42" w:rsidRDefault="00E436BE"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He lit a fire (</w:t>
            </w:r>
            <w:r w:rsidR="0024155B">
              <w:rPr>
                <w:rFonts w:asciiTheme="minorBidi" w:hAnsiTheme="minorBidi"/>
                <w:bCs/>
                <w:i/>
                <w:iCs/>
                <w:sz w:val="24"/>
                <w:szCs w:val="24"/>
              </w:rPr>
              <w:t>e</w:t>
            </w:r>
            <w:r w:rsidRPr="008B1C42">
              <w:rPr>
                <w:rFonts w:asciiTheme="minorBidi" w:hAnsiTheme="minorBidi"/>
                <w:bCs/>
                <w:i/>
                <w:iCs/>
                <w:sz w:val="24"/>
                <w:szCs w:val="24"/>
              </w:rPr>
              <w:t>ish</w:t>
            </w:r>
            <w:r w:rsidRPr="008B1C42">
              <w:rPr>
                <w:rFonts w:asciiTheme="minorBidi" w:hAnsiTheme="minorBidi"/>
                <w:bCs/>
                <w:sz w:val="24"/>
                <w:szCs w:val="24"/>
              </w:rPr>
              <w:t>) in Zion</w:t>
            </w:r>
            <w:r w:rsidR="00A43304" w:rsidRPr="008B1C42">
              <w:rPr>
                <w:rFonts w:asciiTheme="minorBidi" w:hAnsiTheme="minorBidi"/>
                <w:bCs/>
                <w:sz w:val="24"/>
                <w:szCs w:val="24"/>
              </w:rPr>
              <w:t>, a</w:t>
            </w:r>
            <w:r w:rsidRPr="008B1C42">
              <w:rPr>
                <w:rFonts w:asciiTheme="minorBidi" w:hAnsiTheme="minorBidi"/>
                <w:bCs/>
                <w:sz w:val="24"/>
                <w:szCs w:val="24"/>
              </w:rPr>
              <w:t>nd it consumed (</w:t>
            </w:r>
            <w:r w:rsidRPr="008B1C42">
              <w:rPr>
                <w:rFonts w:asciiTheme="minorBidi" w:hAnsiTheme="minorBidi"/>
                <w:bCs/>
                <w:i/>
                <w:iCs/>
                <w:sz w:val="24"/>
                <w:szCs w:val="24"/>
              </w:rPr>
              <w:t>vatockhal</w:t>
            </w:r>
            <w:r w:rsidRPr="008B1C42">
              <w:rPr>
                <w:rFonts w:asciiTheme="minorBidi" w:hAnsiTheme="minorBidi"/>
                <w:bCs/>
                <w:sz w:val="24"/>
                <w:szCs w:val="24"/>
              </w:rPr>
              <w:t>) her foundations (4:11)</w:t>
            </w:r>
          </w:p>
        </w:tc>
      </w:tr>
      <w:tr w:rsidR="00680684" w:rsidRPr="006B53B5" w:rsidTr="008B1C42">
        <w:tc>
          <w:tcPr>
            <w:tcW w:w="4673" w:type="dxa"/>
            <w:shd w:val="clear" w:color="auto" w:fill="auto"/>
          </w:tcPr>
          <w:p w:rsidR="00A43304" w:rsidRPr="008B1C42" w:rsidRDefault="00A43304"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Even her prophets (</w:t>
            </w:r>
            <w:r w:rsidRPr="008B1C42">
              <w:rPr>
                <w:rFonts w:asciiTheme="minorBidi" w:hAnsiTheme="minorBidi"/>
                <w:bCs/>
                <w:i/>
                <w:iCs/>
                <w:sz w:val="24"/>
                <w:szCs w:val="24"/>
              </w:rPr>
              <w:t>nevi</w:t>
            </w:r>
            <w:r w:rsidR="006A487B">
              <w:rPr>
                <w:rFonts w:asciiTheme="minorBidi" w:hAnsiTheme="minorBidi"/>
                <w:bCs/>
                <w:i/>
                <w:iCs/>
                <w:sz w:val="24"/>
                <w:szCs w:val="24"/>
              </w:rPr>
              <w:t>’</w:t>
            </w:r>
            <w:r w:rsidRPr="008B1C42">
              <w:rPr>
                <w:rFonts w:asciiTheme="minorBidi" w:hAnsiTheme="minorBidi"/>
                <w:bCs/>
                <w:i/>
                <w:iCs/>
                <w:sz w:val="24"/>
                <w:szCs w:val="24"/>
              </w:rPr>
              <w:t>eha</w:t>
            </w:r>
            <w:r w:rsidRPr="008B1C42">
              <w:rPr>
                <w:rFonts w:asciiTheme="minorBidi" w:hAnsiTheme="minorBidi"/>
                <w:bCs/>
                <w:sz w:val="24"/>
                <w:szCs w:val="24"/>
              </w:rPr>
              <w:t>)</w:t>
            </w:r>
            <w:r w:rsidR="00FB159D" w:rsidRPr="008B1C42">
              <w:rPr>
                <w:rFonts w:asciiTheme="minorBidi" w:hAnsiTheme="minorBidi"/>
                <w:bCs/>
                <w:sz w:val="24"/>
                <w:szCs w:val="24"/>
              </w:rPr>
              <w:t xml:space="preserve"> h</w:t>
            </w:r>
            <w:r w:rsidRPr="008B1C42">
              <w:rPr>
                <w:rFonts w:asciiTheme="minorBidi" w:hAnsiTheme="minorBidi"/>
                <w:bCs/>
                <w:sz w:val="24"/>
                <w:szCs w:val="24"/>
              </w:rPr>
              <w:t>ave not found a vision from God (2:9)</w:t>
            </w:r>
          </w:p>
          <w:p w:rsidR="00A43304" w:rsidRPr="008B1C42" w:rsidRDefault="00A43304" w:rsidP="005E0710">
            <w:pPr>
              <w:widowControl w:val="0"/>
              <w:autoSpaceDE w:val="0"/>
              <w:autoSpaceDN w:val="0"/>
              <w:adjustRightInd w:val="0"/>
              <w:spacing w:after="0" w:line="240" w:lineRule="auto"/>
              <w:jc w:val="both"/>
              <w:rPr>
                <w:rFonts w:asciiTheme="minorBidi" w:hAnsiTheme="minorBidi"/>
                <w:bCs/>
                <w:sz w:val="24"/>
                <w:szCs w:val="24"/>
              </w:rPr>
            </w:pPr>
          </w:p>
          <w:p w:rsidR="00A43304" w:rsidRPr="008B1C42" w:rsidRDefault="00A43304"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Your prophets (</w:t>
            </w:r>
            <w:r w:rsidRPr="008B1C42">
              <w:rPr>
                <w:rFonts w:asciiTheme="minorBidi" w:hAnsiTheme="minorBidi"/>
                <w:bCs/>
                <w:i/>
                <w:iCs/>
                <w:sz w:val="24"/>
                <w:szCs w:val="24"/>
              </w:rPr>
              <w:t>nevi</w:t>
            </w:r>
            <w:r w:rsidR="006A487B">
              <w:rPr>
                <w:rFonts w:asciiTheme="minorBidi" w:hAnsiTheme="minorBidi"/>
                <w:bCs/>
                <w:i/>
                <w:iCs/>
                <w:sz w:val="24"/>
                <w:szCs w:val="24"/>
              </w:rPr>
              <w:t>’</w:t>
            </w:r>
            <w:r w:rsidRPr="008B1C42">
              <w:rPr>
                <w:rFonts w:asciiTheme="minorBidi" w:hAnsiTheme="minorBidi"/>
                <w:bCs/>
                <w:i/>
                <w:iCs/>
                <w:sz w:val="24"/>
                <w:szCs w:val="24"/>
              </w:rPr>
              <w:t>ayikh</w:t>
            </w:r>
            <w:r w:rsidRPr="008B1C42">
              <w:rPr>
                <w:rFonts w:asciiTheme="minorBidi" w:hAnsiTheme="minorBidi"/>
                <w:bCs/>
                <w:sz w:val="24"/>
                <w:szCs w:val="24"/>
              </w:rPr>
              <w:t>) prophesied for you falsehood and triviality (2:14)</w:t>
            </w:r>
          </w:p>
          <w:p w:rsidR="00AF0BE5" w:rsidRPr="008B1C42" w:rsidRDefault="00AF0BE5" w:rsidP="005E0710">
            <w:pPr>
              <w:widowControl w:val="0"/>
              <w:autoSpaceDE w:val="0"/>
              <w:autoSpaceDN w:val="0"/>
              <w:adjustRightInd w:val="0"/>
              <w:spacing w:after="0" w:line="240" w:lineRule="auto"/>
              <w:jc w:val="both"/>
              <w:rPr>
                <w:rFonts w:asciiTheme="minorBidi" w:hAnsiTheme="minorBidi"/>
                <w:bCs/>
                <w:sz w:val="24"/>
                <w:szCs w:val="24"/>
              </w:rPr>
            </w:pPr>
          </w:p>
          <w:p w:rsidR="00AF0BE5" w:rsidRPr="008B1C42" w:rsidRDefault="00AF0BE5"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When murdered in the sanctuary of God are the priest and prophet (</w:t>
            </w:r>
            <w:r w:rsidRPr="008B1C42">
              <w:rPr>
                <w:rFonts w:asciiTheme="minorBidi" w:hAnsiTheme="minorBidi"/>
                <w:bCs/>
                <w:i/>
                <w:iCs/>
                <w:sz w:val="24"/>
                <w:szCs w:val="24"/>
              </w:rPr>
              <w:t>ve</w:t>
            </w:r>
            <w:r w:rsidR="006A487B">
              <w:rPr>
                <w:rFonts w:asciiTheme="minorBidi" w:hAnsiTheme="minorBidi"/>
                <w:bCs/>
                <w:i/>
                <w:iCs/>
                <w:sz w:val="24"/>
                <w:szCs w:val="24"/>
              </w:rPr>
              <w:t>-</w:t>
            </w:r>
            <w:r w:rsidRPr="008B1C42">
              <w:rPr>
                <w:rFonts w:asciiTheme="minorBidi" w:hAnsiTheme="minorBidi"/>
                <w:bCs/>
                <w:i/>
                <w:iCs/>
                <w:sz w:val="24"/>
                <w:szCs w:val="24"/>
              </w:rPr>
              <w:t>navi</w:t>
            </w:r>
            <w:r w:rsidRPr="008B1C42">
              <w:rPr>
                <w:rFonts w:asciiTheme="minorBidi" w:hAnsiTheme="minorBidi"/>
                <w:bCs/>
                <w:sz w:val="24"/>
                <w:szCs w:val="24"/>
              </w:rPr>
              <w:t>)! (2:20)</w:t>
            </w:r>
          </w:p>
        </w:tc>
        <w:tc>
          <w:tcPr>
            <w:tcW w:w="4183" w:type="dxa"/>
            <w:shd w:val="clear" w:color="auto" w:fill="auto"/>
          </w:tcPr>
          <w:p w:rsidR="00A43304" w:rsidRPr="008B1C42" w:rsidRDefault="00A43304" w:rsidP="005E0710">
            <w:pPr>
              <w:widowControl w:val="0"/>
              <w:autoSpaceDE w:val="0"/>
              <w:autoSpaceDN w:val="0"/>
              <w:adjustRightInd w:val="0"/>
              <w:spacing w:after="0" w:line="240" w:lineRule="auto"/>
              <w:jc w:val="both"/>
              <w:rPr>
                <w:rFonts w:asciiTheme="minorBidi" w:hAnsiTheme="minorBidi"/>
                <w:bCs/>
                <w:sz w:val="24"/>
                <w:szCs w:val="24"/>
                <w:rtl/>
              </w:rPr>
            </w:pPr>
            <w:r w:rsidRPr="008B1C42">
              <w:rPr>
                <w:rFonts w:asciiTheme="minorBidi" w:hAnsiTheme="minorBidi"/>
                <w:bCs/>
                <w:sz w:val="24"/>
                <w:szCs w:val="24"/>
              </w:rPr>
              <w:lastRenderedPageBreak/>
              <w:t>On account of the sins of her prophets (</w:t>
            </w:r>
            <w:r w:rsidRPr="008B1C42">
              <w:rPr>
                <w:rFonts w:asciiTheme="minorBidi" w:hAnsiTheme="minorBidi"/>
                <w:bCs/>
                <w:i/>
                <w:iCs/>
                <w:sz w:val="24"/>
                <w:szCs w:val="24"/>
              </w:rPr>
              <w:t>nevi</w:t>
            </w:r>
            <w:r w:rsidR="0024155B">
              <w:rPr>
                <w:rFonts w:asciiTheme="minorBidi" w:hAnsiTheme="minorBidi"/>
                <w:bCs/>
                <w:i/>
                <w:iCs/>
                <w:sz w:val="24"/>
                <w:szCs w:val="24"/>
              </w:rPr>
              <w:t>’</w:t>
            </w:r>
            <w:r w:rsidRPr="008B1C42">
              <w:rPr>
                <w:rFonts w:asciiTheme="minorBidi" w:hAnsiTheme="minorBidi"/>
                <w:bCs/>
                <w:i/>
                <w:iCs/>
                <w:sz w:val="24"/>
                <w:szCs w:val="24"/>
              </w:rPr>
              <w:t>eha</w:t>
            </w:r>
            <w:r w:rsidRPr="008B1C42">
              <w:rPr>
                <w:rFonts w:asciiTheme="minorBidi" w:hAnsiTheme="minorBidi"/>
                <w:bCs/>
                <w:sz w:val="24"/>
                <w:szCs w:val="24"/>
              </w:rPr>
              <w:t>),</w:t>
            </w:r>
            <w:r w:rsidR="00FB159D" w:rsidRPr="008B1C42">
              <w:rPr>
                <w:rFonts w:asciiTheme="minorBidi" w:hAnsiTheme="minorBidi"/>
                <w:bCs/>
                <w:sz w:val="24"/>
                <w:szCs w:val="24"/>
              </w:rPr>
              <w:t xml:space="preserve"> t</w:t>
            </w:r>
            <w:r w:rsidRPr="008B1C42">
              <w:rPr>
                <w:rFonts w:asciiTheme="minorBidi" w:hAnsiTheme="minorBidi"/>
                <w:bCs/>
                <w:sz w:val="24"/>
                <w:szCs w:val="24"/>
              </w:rPr>
              <w:t xml:space="preserve">he iniquities of </w:t>
            </w:r>
            <w:r w:rsidRPr="008B1C42">
              <w:rPr>
                <w:rFonts w:asciiTheme="minorBidi" w:hAnsiTheme="minorBidi"/>
                <w:bCs/>
                <w:sz w:val="24"/>
                <w:szCs w:val="24"/>
              </w:rPr>
              <w:lastRenderedPageBreak/>
              <w:t xml:space="preserve">her priests (4:13) </w:t>
            </w:r>
          </w:p>
        </w:tc>
      </w:tr>
      <w:tr w:rsidR="00680684" w:rsidRPr="006B53B5" w:rsidTr="008B1C42">
        <w:tc>
          <w:tcPr>
            <w:tcW w:w="4673" w:type="dxa"/>
            <w:shd w:val="clear" w:color="auto" w:fill="auto"/>
          </w:tcPr>
          <w:p w:rsidR="008E3C73" w:rsidRPr="008B1C42" w:rsidRDefault="008E3C73" w:rsidP="005E0710">
            <w:pPr>
              <w:widowControl w:val="0"/>
              <w:spacing w:after="0" w:line="240" w:lineRule="auto"/>
              <w:jc w:val="both"/>
              <w:rPr>
                <w:rFonts w:asciiTheme="minorBidi" w:hAnsiTheme="minorBidi"/>
                <w:bCs/>
                <w:sz w:val="24"/>
                <w:szCs w:val="24"/>
              </w:rPr>
            </w:pPr>
            <w:r w:rsidRPr="008B1C42">
              <w:rPr>
                <w:rFonts w:asciiTheme="minorBidi" w:hAnsiTheme="minorBidi"/>
                <w:bCs/>
                <w:sz w:val="24"/>
                <w:szCs w:val="24"/>
              </w:rPr>
              <w:lastRenderedPageBreak/>
              <w:t>They wagged (</w:t>
            </w:r>
            <w:r w:rsidRPr="008B1C42">
              <w:rPr>
                <w:rFonts w:asciiTheme="minorBidi" w:hAnsiTheme="minorBidi"/>
                <w:bCs/>
                <w:i/>
                <w:iCs/>
                <w:sz w:val="24"/>
                <w:szCs w:val="24"/>
              </w:rPr>
              <w:t>vayaniu</w:t>
            </w:r>
            <w:r w:rsidRPr="008B1C42">
              <w:rPr>
                <w:rFonts w:asciiTheme="minorBidi" w:hAnsiTheme="minorBidi"/>
                <w:bCs/>
                <w:sz w:val="24"/>
                <w:szCs w:val="24"/>
              </w:rPr>
              <w:t>) their heads</w:t>
            </w:r>
          </w:p>
          <w:p w:rsidR="008E3C73" w:rsidRPr="008B1C42" w:rsidRDefault="008E3C73" w:rsidP="005E0710">
            <w:pPr>
              <w:widowControl w:val="0"/>
              <w:spacing w:after="0" w:line="240" w:lineRule="auto"/>
              <w:rPr>
                <w:rFonts w:asciiTheme="minorBidi" w:hAnsiTheme="minorBidi"/>
                <w:bCs/>
                <w:sz w:val="24"/>
                <w:szCs w:val="24"/>
                <w:rtl/>
              </w:rPr>
            </w:pPr>
            <w:r w:rsidRPr="008B1C42">
              <w:rPr>
                <w:rFonts w:asciiTheme="minorBidi" w:hAnsiTheme="minorBidi"/>
                <w:bCs/>
                <w:sz w:val="24"/>
                <w:szCs w:val="24"/>
              </w:rPr>
              <w:t>about the daughter of Jerusalem (2:15)</w:t>
            </w:r>
          </w:p>
        </w:tc>
        <w:tc>
          <w:tcPr>
            <w:tcW w:w="4183" w:type="dxa"/>
            <w:shd w:val="clear" w:color="auto" w:fill="auto"/>
          </w:tcPr>
          <w:p w:rsidR="008E3C73" w:rsidRPr="008B1C42" w:rsidRDefault="008E3C73"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The blind wander (</w:t>
            </w:r>
            <w:r w:rsidRPr="008B1C42">
              <w:rPr>
                <w:rFonts w:asciiTheme="minorBidi" w:hAnsiTheme="minorBidi"/>
                <w:bCs/>
                <w:i/>
                <w:iCs/>
                <w:sz w:val="24"/>
                <w:szCs w:val="24"/>
              </w:rPr>
              <w:t>na’u</w:t>
            </w:r>
            <w:r w:rsidRPr="008B1C42">
              <w:rPr>
                <w:rFonts w:asciiTheme="minorBidi" w:hAnsiTheme="minorBidi"/>
                <w:bCs/>
                <w:sz w:val="24"/>
                <w:szCs w:val="24"/>
              </w:rPr>
              <w:t>) in the streets</w:t>
            </w:r>
            <w:r w:rsidRPr="008B1C42">
              <w:rPr>
                <w:rFonts w:asciiTheme="minorBidi" w:hAnsiTheme="minorBidi"/>
                <w:bCs/>
                <w:sz w:val="24"/>
                <w:szCs w:val="24"/>
                <w:rtl/>
              </w:rPr>
              <w:t xml:space="preserve"> </w:t>
            </w:r>
            <w:r w:rsidRPr="008B1C42">
              <w:rPr>
                <w:rFonts w:asciiTheme="minorBidi" w:hAnsiTheme="minorBidi"/>
                <w:bCs/>
                <w:sz w:val="24"/>
                <w:szCs w:val="24"/>
              </w:rPr>
              <w:t>… as they fled and wandered (</w:t>
            </w:r>
            <w:r w:rsidRPr="008B1C42">
              <w:rPr>
                <w:rFonts w:asciiTheme="minorBidi" w:hAnsiTheme="minorBidi"/>
                <w:bCs/>
                <w:i/>
                <w:iCs/>
                <w:sz w:val="24"/>
                <w:szCs w:val="24"/>
              </w:rPr>
              <w:t>na’u</w:t>
            </w:r>
            <w:r w:rsidRPr="008B1C42">
              <w:rPr>
                <w:rFonts w:asciiTheme="minorBidi" w:hAnsiTheme="minorBidi"/>
                <w:bCs/>
                <w:sz w:val="24"/>
                <w:szCs w:val="24"/>
              </w:rPr>
              <w:t>) (4:14-15)</w:t>
            </w:r>
          </w:p>
          <w:p w:rsidR="00680684" w:rsidRPr="008B1C42" w:rsidRDefault="00680684" w:rsidP="005E0710">
            <w:pPr>
              <w:widowControl w:val="0"/>
              <w:autoSpaceDE w:val="0"/>
              <w:autoSpaceDN w:val="0"/>
              <w:adjustRightInd w:val="0"/>
              <w:spacing w:after="0" w:line="240" w:lineRule="auto"/>
              <w:jc w:val="both"/>
              <w:rPr>
                <w:rFonts w:asciiTheme="minorBidi" w:hAnsiTheme="minorBidi"/>
                <w:bCs/>
                <w:sz w:val="24"/>
                <w:szCs w:val="24"/>
                <w:rtl/>
              </w:rPr>
            </w:pPr>
          </w:p>
        </w:tc>
      </w:tr>
      <w:tr w:rsidR="00680684" w:rsidRPr="006B53B5" w:rsidTr="008B1C42">
        <w:tc>
          <w:tcPr>
            <w:tcW w:w="4673" w:type="dxa"/>
            <w:shd w:val="clear" w:color="auto" w:fill="auto"/>
          </w:tcPr>
          <w:p w:rsidR="008E3C73" w:rsidRPr="008B1C42" w:rsidRDefault="008E3C73" w:rsidP="005E0710">
            <w:pPr>
              <w:widowControl w:val="0"/>
              <w:autoSpaceDE w:val="0"/>
              <w:autoSpaceDN w:val="0"/>
              <w:adjustRightInd w:val="0"/>
              <w:spacing w:after="0" w:line="240" w:lineRule="auto"/>
              <w:jc w:val="both"/>
              <w:rPr>
                <w:rFonts w:asciiTheme="minorBidi" w:hAnsiTheme="minorBidi"/>
                <w:bCs/>
                <w:sz w:val="24"/>
                <w:szCs w:val="24"/>
                <w:rtl/>
              </w:rPr>
            </w:pPr>
            <w:r w:rsidRPr="008B1C42">
              <w:rPr>
                <w:rFonts w:asciiTheme="minorBidi" w:hAnsiTheme="minorBidi"/>
                <w:bCs/>
                <w:sz w:val="24"/>
                <w:szCs w:val="24"/>
              </w:rPr>
              <w:t>As the child and suckling faint in the streets (</w:t>
            </w:r>
            <w:r w:rsidRPr="008B1C42">
              <w:rPr>
                <w:rFonts w:asciiTheme="minorBidi" w:hAnsiTheme="minorBidi"/>
                <w:bCs/>
                <w:i/>
                <w:iCs/>
                <w:sz w:val="24"/>
                <w:szCs w:val="24"/>
              </w:rPr>
              <w:t>b</w:t>
            </w:r>
            <w:r w:rsidR="006A487B">
              <w:rPr>
                <w:rFonts w:asciiTheme="minorBidi" w:hAnsiTheme="minorBidi"/>
                <w:bCs/>
                <w:i/>
                <w:iCs/>
                <w:sz w:val="24"/>
                <w:szCs w:val="24"/>
              </w:rPr>
              <w:t>i-</w:t>
            </w:r>
            <w:r w:rsidRPr="008B1C42">
              <w:rPr>
                <w:rFonts w:asciiTheme="minorBidi" w:hAnsiTheme="minorBidi"/>
                <w:bCs/>
                <w:i/>
                <w:iCs/>
                <w:sz w:val="24"/>
                <w:szCs w:val="24"/>
              </w:rPr>
              <w:t>rchovot</w:t>
            </w:r>
            <w:r w:rsidRPr="008B1C42">
              <w:rPr>
                <w:rFonts w:asciiTheme="minorBidi" w:hAnsiTheme="minorBidi"/>
                <w:bCs/>
                <w:sz w:val="24"/>
                <w:szCs w:val="24"/>
              </w:rPr>
              <w:t>) of the metropolis (2:11)</w:t>
            </w:r>
          </w:p>
        </w:tc>
        <w:tc>
          <w:tcPr>
            <w:tcW w:w="4183" w:type="dxa"/>
            <w:shd w:val="clear" w:color="auto" w:fill="auto"/>
          </w:tcPr>
          <w:p w:rsidR="008E3C73" w:rsidRPr="008B1C42" w:rsidRDefault="008E3C73"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[We could not] walk on our streets (</w:t>
            </w:r>
            <w:r w:rsidRPr="008B1C42">
              <w:rPr>
                <w:rFonts w:asciiTheme="minorBidi" w:hAnsiTheme="minorBidi"/>
                <w:bCs/>
                <w:i/>
                <w:iCs/>
                <w:sz w:val="24"/>
                <w:szCs w:val="24"/>
              </w:rPr>
              <w:t>b</w:t>
            </w:r>
            <w:r w:rsidR="0024155B">
              <w:rPr>
                <w:rFonts w:asciiTheme="minorBidi" w:hAnsiTheme="minorBidi"/>
                <w:bCs/>
                <w:i/>
                <w:iCs/>
                <w:sz w:val="24"/>
                <w:szCs w:val="24"/>
              </w:rPr>
              <w:t>i-</w:t>
            </w:r>
            <w:r w:rsidRPr="008B1C42">
              <w:rPr>
                <w:rFonts w:asciiTheme="minorBidi" w:hAnsiTheme="minorBidi"/>
                <w:bCs/>
                <w:i/>
                <w:iCs/>
                <w:sz w:val="24"/>
                <w:szCs w:val="24"/>
              </w:rPr>
              <w:t>rchovoteinu</w:t>
            </w:r>
            <w:r w:rsidRPr="008B1C42">
              <w:rPr>
                <w:rFonts w:asciiTheme="minorBidi" w:hAnsiTheme="minorBidi"/>
                <w:bCs/>
                <w:sz w:val="24"/>
                <w:szCs w:val="24"/>
              </w:rPr>
              <w:t>) (4:18)</w:t>
            </w:r>
          </w:p>
          <w:p w:rsidR="00680684" w:rsidRPr="008B1C42" w:rsidRDefault="00680684" w:rsidP="005E0710">
            <w:pPr>
              <w:widowControl w:val="0"/>
              <w:autoSpaceDE w:val="0"/>
              <w:autoSpaceDN w:val="0"/>
              <w:adjustRightInd w:val="0"/>
              <w:spacing w:after="0" w:line="240" w:lineRule="auto"/>
              <w:jc w:val="both"/>
              <w:rPr>
                <w:rFonts w:asciiTheme="minorBidi" w:hAnsiTheme="minorBidi"/>
                <w:bCs/>
                <w:sz w:val="24"/>
                <w:szCs w:val="24"/>
                <w:rtl/>
              </w:rPr>
            </w:pPr>
          </w:p>
        </w:tc>
      </w:tr>
      <w:tr w:rsidR="00680684" w:rsidRPr="006B53B5" w:rsidTr="008B1C42">
        <w:tc>
          <w:tcPr>
            <w:tcW w:w="4673" w:type="dxa"/>
            <w:shd w:val="clear" w:color="auto" w:fill="auto"/>
          </w:tcPr>
          <w:p w:rsidR="008E3C73" w:rsidRPr="008B1C42" w:rsidRDefault="008E3C73" w:rsidP="005E0710">
            <w:pPr>
              <w:widowControl w:val="0"/>
              <w:autoSpaceDE w:val="0"/>
              <w:autoSpaceDN w:val="0"/>
              <w:adjustRightInd w:val="0"/>
              <w:spacing w:after="0" w:line="240" w:lineRule="auto"/>
              <w:jc w:val="both"/>
              <w:rPr>
                <w:rFonts w:asciiTheme="minorBidi" w:hAnsiTheme="minorBidi"/>
                <w:bCs/>
                <w:sz w:val="24"/>
                <w:szCs w:val="24"/>
                <w:rtl/>
              </w:rPr>
            </w:pPr>
            <w:r w:rsidRPr="008B1C42">
              <w:rPr>
                <w:rFonts w:asciiTheme="minorBidi" w:hAnsiTheme="minorBidi"/>
                <w:bCs/>
                <w:sz w:val="24"/>
                <w:szCs w:val="24"/>
              </w:rPr>
              <w:t>And they did not reveal</w:t>
            </w:r>
            <w:r w:rsidRPr="008B1C42">
              <w:rPr>
                <w:rStyle w:val="FootnoteReference"/>
                <w:rFonts w:asciiTheme="minorBidi" w:hAnsiTheme="minorBidi"/>
                <w:bCs/>
                <w:sz w:val="24"/>
                <w:szCs w:val="24"/>
              </w:rPr>
              <w:t xml:space="preserve"> </w:t>
            </w:r>
            <w:r w:rsidRPr="008B1C42">
              <w:rPr>
                <w:rFonts w:asciiTheme="minorBidi" w:hAnsiTheme="minorBidi"/>
                <w:bCs/>
                <w:sz w:val="24"/>
                <w:szCs w:val="24"/>
              </w:rPr>
              <w:t>(</w:t>
            </w:r>
            <w:r w:rsidRPr="008B1C42">
              <w:rPr>
                <w:rFonts w:asciiTheme="minorBidi" w:hAnsiTheme="minorBidi"/>
                <w:bCs/>
                <w:i/>
                <w:iCs/>
                <w:sz w:val="24"/>
                <w:szCs w:val="24"/>
              </w:rPr>
              <w:t>gilu</w:t>
            </w:r>
            <w:r w:rsidRPr="008B1C42">
              <w:rPr>
                <w:rFonts w:asciiTheme="minorBidi" w:hAnsiTheme="minorBidi"/>
                <w:bCs/>
                <w:sz w:val="24"/>
                <w:szCs w:val="24"/>
              </w:rPr>
              <w:t>) your transgressions (2:14)</w:t>
            </w:r>
          </w:p>
        </w:tc>
        <w:tc>
          <w:tcPr>
            <w:tcW w:w="4183" w:type="dxa"/>
            <w:shd w:val="clear" w:color="auto" w:fill="auto"/>
          </w:tcPr>
          <w:p w:rsidR="00680684" w:rsidRPr="008B1C42" w:rsidRDefault="001A102A" w:rsidP="005E0710">
            <w:pPr>
              <w:widowControl w:val="0"/>
              <w:autoSpaceDE w:val="0"/>
              <w:autoSpaceDN w:val="0"/>
              <w:adjustRightInd w:val="0"/>
              <w:spacing w:after="0" w:line="240" w:lineRule="auto"/>
              <w:jc w:val="both"/>
              <w:rPr>
                <w:rFonts w:asciiTheme="minorBidi" w:hAnsiTheme="minorBidi"/>
                <w:bCs/>
                <w:sz w:val="24"/>
                <w:szCs w:val="24"/>
                <w:rtl/>
              </w:rPr>
            </w:pPr>
            <w:r w:rsidRPr="008B1C42">
              <w:rPr>
                <w:rFonts w:asciiTheme="minorBidi" w:hAnsiTheme="minorBidi"/>
                <w:bCs/>
                <w:sz w:val="24"/>
                <w:szCs w:val="24"/>
              </w:rPr>
              <w:t>He will not continue to exile you (</w:t>
            </w:r>
            <w:r w:rsidRPr="008B1C42">
              <w:rPr>
                <w:rFonts w:asciiTheme="minorBidi" w:hAnsiTheme="minorBidi"/>
                <w:bCs/>
                <w:i/>
                <w:iCs/>
                <w:sz w:val="24"/>
                <w:szCs w:val="24"/>
              </w:rPr>
              <w:t>le</w:t>
            </w:r>
            <w:r w:rsidR="0024155B">
              <w:rPr>
                <w:rFonts w:asciiTheme="minorBidi" w:hAnsiTheme="minorBidi"/>
                <w:bCs/>
                <w:i/>
                <w:iCs/>
                <w:sz w:val="24"/>
                <w:szCs w:val="24"/>
              </w:rPr>
              <w:t>-</w:t>
            </w:r>
            <w:r w:rsidR="0024155B" w:rsidRPr="006B53B5">
              <w:rPr>
                <w:rFonts w:asciiTheme="minorBidi" w:hAnsiTheme="minorBidi"/>
                <w:bCs/>
                <w:i/>
                <w:iCs/>
                <w:sz w:val="24"/>
                <w:szCs w:val="24"/>
              </w:rPr>
              <w:t>hagloteikh</w:t>
            </w:r>
            <w:r w:rsidR="0024155B" w:rsidRPr="006B53B5">
              <w:rPr>
                <w:rFonts w:asciiTheme="minorBidi" w:hAnsiTheme="minorBidi"/>
                <w:bCs/>
                <w:sz w:val="24"/>
                <w:szCs w:val="24"/>
              </w:rPr>
              <w:t>)…</w:t>
            </w:r>
            <w:r w:rsidRPr="008B1C42">
              <w:rPr>
                <w:rFonts w:asciiTheme="minorBidi" w:hAnsiTheme="minorBidi"/>
                <w:bCs/>
                <w:sz w:val="24"/>
                <w:szCs w:val="24"/>
              </w:rPr>
              <w:t xml:space="preserve"> [When] your transgressions are remembered, daughter of Edom, He will reveal (</w:t>
            </w:r>
            <w:r w:rsidRPr="008B1C42">
              <w:rPr>
                <w:rFonts w:asciiTheme="minorBidi" w:hAnsiTheme="minorBidi"/>
                <w:bCs/>
                <w:i/>
                <w:iCs/>
                <w:sz w:val="24"/>
                <w:szCs w:val="24"/>
              </w:rPr>
              <w:t>gila</w:t>
            </w:r>
            <w:r w:rsidRPr="008B1C42">
              <w:rPr>
                <w:rFonts w:asciiTheme="minorBidi" w:hAnsiTheme="minorBidi"/>
                <w:bCs/>
                <w:sz w:val="24"/>
                <w:szCs w:val="24"/>
              </w:rPr>
              <w:t>) your sins (4:22)</w:t>
            </w:r>
          </w:p>
        </w:tc>
      </w:tr>
    </w:tbl>
    <w:p w:rsidR="00680684" w:rsidRPr="008B1C42" w:rsidRDefault="00680684" w:rsidP="005E0710">
      <w:pPr>
        <w:widowControl w:val="0"/>
        <w:autoSpaceDE w:val="0"/>
        <w:autoSpaceDN w:val="0"/>
        <w:adjustRightInd w:val="0"/>
        <w:spacing w:after="0" w:line="240" w:lineRule="auto"/>
        <w:jc w:val="both"/>
        <w:rPr>
          <w:rFonts w:asciiTheme="minorBidi" w:hAnsiTheme="minorBidi"/>
          <w:sz w:val="24"/>
          <w:szCs w:val="24"/>
        </w:rPr>
      </w:pPr>
    </w:p>
    <w:p w:rsidR="00680684" w:rsidRPr="008B1C42" w:rsidRDefault="00680684" w:rsidP="005E0710">
      <w:pPr>
        <w:widowControl w:val="0"/>
        <w:spacing w:after="0" w:line="240" w:lineRule="auto"/>
        <w:jc w:val="both"/>
        <w:rPr>
          <w:rFonts w:asciiTheme="minorBidi" w:hAnsiTheme="minorBidi"/>
          <w:sz w:val="24"/>
          <w:szCs w:val="24"/>
        </w:rPr>
      </w:pPr>
      <w:r w:rsidRPr="008B1C42">
        <w:rPr>
          <w:rFonts w:asciiTheme="minorBidi" w:hAnsiTheme="minorBidi"/>
          <w:sz w:val="24"/>
          <w:szCs w:val="24"/>
        </w:rPr>
        <w:t xml:space="preserve">Appearing a total of seven times in the book of </w:t>
      </w:r>
      <w:r w:rsidRPr="008B1C42">
        <w:rPr>
          <w:rFonts w:asciiTheme="minorBidi" w:hAnsiTheme="minorBidi"/>
          <w:i/>
          <w:iCs/>
          <w:sz w:val="24"/>
          <w:szCs w:val="24"/>
        </w:rPr>
        <w:t>Eikha</w:t>
      </w:r>
      <w:r w:rsidRPr="008B1C42">
        <w:rPr>
          <w:rFonts w:asciiTheme="minorBidi" w:hAnsiTheme="minorBidi"/>
          <w:sz w:val="24"/>
          <w:szCs w:val="24"/>
        </w:rPr>
        <w:t xml:space="preserve"> (but only in </w:t>
      </w:r>
      <w:r w:rsidR="00B4743F">
        <w:rPr>
          <w:rFonts w:asciiTheme="minorBidi" w:hAnsiTheme="minorBidi"/>
          <w:sz w:val="24"/>
          <w:szCs w:val="24"/>
        </w:rPr>
        <w:t>C</w:t>
      </w:r>
      <w:r w:rsidRPr="008B1C42">
        <w:rPr>
          <w:rFonts w:asciiTheme="minorBidi" w:hAnsiTheme="minorBidi"/>
          <w:sz w:val="24"/>
          <w:szCs w:val="24"/>
        </w:rPr>
        <w:t xml:space="preserve">hapters </w:t>
      </w:r>
      <w:r w:rsidR="00B4743F">
        <w:rPr>
          <w:rFonts w:asciiTheme="minorBidi" w:hAnsiTheme="minorBidi"/>
          <w:sz w:val="24"/>
          <w:szCs w:val="24"/>
        </w:rPr>
        <w:t>2</w:t>
      </w:r>
      <w:r w:rsidRPr="008B1C42">
        <w:rPr>
          <w:rFonts w:asciiTheme="minorBidi" w:hAnsiTheme="minorBidi"/>
          <w:sz w:val="24"/>
          <w:szCs w:val="24"/>
        </w:rPr>
        <w:t xml:space="preserve"> and </w:t>
      </w:r>
      <w:r w:rsidR="00B4743F">
        <w:rPr>
          <w:rFonts w:asciiTheme="minorBidi" w:hAnsiTheme="minorBidi"/>
          <w:sz w:val="24"/>
          <w:szCs w:val="24"/>
        </w:rPr>
        <w:t>4</w:t>
      </w:r>
      <w:r w:rsidRPr="008B1C42">
        <w:rPr>
          <w:rFonts w:asciiTheme="minorBidi" w:hAnsiTheme="minorBidi"/>
          <w:sz w:val="24"/>
          <w:szCs w:val="24"/>
        </w:rPr>
        <w:t xml:space="preserve">), the verb </w:t>
      </w:r>
      <w:r w:rsidRPr="008B1C42">
        <w:rPr>
          <w:rFonts w:asciiTheme="minorBidi" w:hAnsiTheme="minorBidi"/>
          <w:i/>
          <w:iCs/>
          <w:sz w:val="24"/>
          <w:szCs w:val="24"/>
        </w:rPr>
        <w:t>shafakh</w:t>
      </w:r>
      <w:r w:rsidRPr="008B1C42">
        <w:rPr>
          <w:rFonts w:asciiTheme="minorBidi" w:hAnsiTheme="minorBidi"/>
          <w:sz w:val="24"/>
          <w:szCs w:val="24"/>
        </w:rPr>
        <w:t xml:space="preserve"> depicts death (children spill</w:t>
      </w:r>
      <w:r w:rsidR="00B4743F">
        <w:rPr>
          <w:rFonts w:asciiTheme="minorBidi" w:hAnsiTheme="minorBidi"/>
          <w:sz w:val="24"/>
          <w:szCs w:val="24"/>
        </w:rPr>
        <w:t xml:space="preserve"> </w:t>
      </w:r>
      <w:r w:rsidRPr="008B1C42">
        <w:rPr>
          <w:rFonts w:asciiTheme="minorBidi" w:hAnsiTheme="minorBidi"/>
          <w:sz w:val="24"/>
          <w:szCs w:val="24"/>
        </w:rPr>
        <w:t>out their life), fury (God spill</w:t>
      </w:r>
      <w:r w:rsidR="00B4743F">
        <w:rPr>
          <w:rFonts w:asciiTheme="minorBidi" w:hAnsiTheme="minorBidi"/>
          <w:sz w:val="24"/>
          <w:szCs w:val="24"/>
        </w:rPr>
        <w:t>s</w:t>
      </w:r>
      <w:r w:rsidRPr="008B1C42">
        <w:rPr>
          <w:rFonts w:asciiTheme="minorBidi" w:hAnsiTheme="minorBidi"/>
          <w:sz w:val="24"/>
          <w:szCs w:val="24"/>
        </w:rPr>
        <w:t xml:space="preserve"> out His wrath), and carnage (priests and prophets spill the blood of innocents). </w:t>
      </w:r>
      <w:r w:rsidR="00B4743F">
        <w:rPr>
          <w:rFonts w:asciiTheme="minorBidi" w:hAnsiTheme="minorBidi"/>
          <w:sz w:val="24"/>
          <w:szCs w:val="24"/>
        </w:rPr>
        <w:t>In these p</w:t>
      </w:r>
      <w:r w:rsidRPr="008B1C42">
        <w:rPr>
          <w:rFonts w:asciiTheme="minorBidi" w:hAnsiTheme="minorBidi"/>
          <w:sz w:val="24"/>
          <w:szCs w:val="24"/>
        </w:rPr>
        <w:t>ainfully public chapters, the reader views the flagrant spectacle of suffering and death that occurs both in the streets (</w:t>
      </w:r>
      <w:r w:rsidRPr="008B1C42">
        <w:rPr>
          <w:rFonts w:asciiTheme="minorBidi" w:hAnsiTheme="minorBidi"/>
          <w:i/>
          <w:iCs/>
          <w:sz w:val="24"/>
          <w:szCs w:val="24"/>
        </w:rPr>
        <w:t>chutzot:</w:t>
      </w:r>
      <w:r w:rsidRPr="008B1C42">
        <w:rPr>
          <w:rFonts w:asciiTheme="minorBidi" w:hAnsiTheme="minorBidi"/>
          <w:sz w:val="24"/>
          <w:szCs w:val="24"/>
        </w:rPr>
        <w:t xml:space="preserve"> 2:19, 21; 4:1, 4, 8, 14) and open spaces (</w:t>
      </w:r>
      <w:r w:rsidRPr="008B1C42">
        <w:rPr>
          <w:rFonts w:asciiTheme="minorBidi" w:hAnsiTheme="minorBidi"/>
          <w:i/>
          <w:iCs/>
          <w:sz w:val="24"/>
          <w:szCs w:val="24"/>
        </w:rPr>
        <w:t>rechovot:</w:t>
      </w:r>
      <w:r w:rsidRPr="008B1C42">
        <w:rPr>
          <w:rFonts w:asciiTheme="minorBidi" w:hAnsiTheme="minorBidi"/>
          <w:sz w:val="24"/>
          <w:szCs w:val="24"/>
        </w:rPr>
        <w:t xml:space="preserve"> 2:11, 12; 4:18) of the city.</w:t>
      </w:r>
    </w:p>
    <w:p w:rsidR="00680684" w:rsidRPr="008B1C42" w:rsidRDefault="00680684" w:rsidP="005E0710">
      <w:pPr>
        <w:widowControl w:val="0"/>
        <w:spacing w:after="0" w:line="240" w:lineRule="auto"/>
        <w:jc w:val="both"/>
        <w:rPr>
          <w:rFonts w:asciiTheme="minorBidi" w:hAnsiTheme="minorBidi"/>
          <w:sz w:val="24"/>
          <w:szCs w:val="24"/>
        </w:rPr>
      </w:pPr>
    </w:p>
    <w:p w:rsidR="00680684" w:rsidRPr="008B1C42" w:rsidRDefault="00680684" w:rsidP="005E0710">
      <w:pPr>
        <w:widowControl w:val="0"/>
        <w:spacing w:after="0" w:line="240" w:lineRule="auto"/>
        <w:jc w:val="both"/>
        <w:rPr>
          <w:rFonts w:asciiTheme="minorBidi" w:hAnsiTheme="minorBidi"/>
          <w:bCs/>
          <w:sz w:val="24"/>
          <w:szCs w:val="24"/>
        </w:rPr>
      </w:pPr>
      <w:r w:rsidRPr="008B1C42">
        <w:rPr>
          <w:rFonts w:asciiTheme="minorBidi" w:hAnsiTheme="minorBidi"/>
          <w:sz w:val="24"/>
          <w:szCs w:val="24"/>
        </w:rPr>
        <w:t xml:space="preserve">In </w:t>
      </w:r>
      <w:r w:rsidRPr="008B1C42">
        <w:rPr>
          <w:rFonts w:asciiTheme="minorBidi" w:hAnsiTheme="minorBidi"/>
          <w:i/>
          <w:iCs/>
          <w:sz w:val="24"/>
          <w:szCs w:val="24"/>
        </w:rPr>
        <w:t>Eikha</w:t>
      </w:r>
      <w:r w:rsidRPr="008B1C42">
        <w:rPr>
          <w:rFonts w:asciiTheme="minorBidi" w:hAnsiTheme="minorBidi"/>
          <w:sz w:val="24"/>
          <w:szCs w:val="24"/>
        </w:rPr>
        <w:t xml:space="preserve"> 2:11, Jerusalem describes her eyes, worn out from tears (</w:t>
      </w:r>
      <w:r w:rsidRPr="008B1C42">
        <w:rPr>
          <w:rFonts w:asciiTheme="minorBidi" w:hAnsiTheme="minorBidi"/>
          <w:i/>
          <w:iCs/>
          <w:sz w:val="24"/>
          <w:szCs w:val="24"/>
        </w:rPr>
        <w:t>kalu</w:t>
      </w:r>
      <w:r w:rsidRPr="008B1C42">
        <w:rPr>
          <w:rFonts w:asciiTheme="minorBidi" w:hAnsiTheme="minorBidi"/>
          <w:sz w:val="24"/>
          <w:szCs w:val="24"/>
        </w:rPr>
        <w:t>…</w:t>
      </w:r>
      <w:r w:rsidR="00B4743F">
        <w:rPr>
          <w:rFonts w:asciiTheme="minorBidi" w:hAnsiTheme="minorBidi"/>
          <w:sz w:val="24"/>
          <w:szCs w:val="24"/>
        </w:rPr>
        <w:t xml:space="preserve"> </w:t>
      </w:r>
      <w:r w:rsidR="0024155B" w:rsidRPr="006B53B5">
        <w:rPr>
          <w:rFonts w:asciiTheme="minorBidi" w:hAnsiTheme="minorBidi"/>
          <w:i/>
          <w:iCs/>
          <w:sz w:val="24"/>
          <w:szCs w:val="24"/>
        </w:rPr>
        <w:t>einai</w:t>
      </w:r>
      <w:r w:rsidRPr="008B1C42">
        <w:rPr>
          <w:rFonts w:asciiTheme="minorBidi" w:hAnsiTheme="minorBidi"/>
          <w:sz w:val="24"/>
          <w:szCs w:val="24"/>
        </w:rPr>
        <w:t xml:space="preserve">). An identical expression appears in </w:t>
      </w:r>
      <w:r w:rsidRPr="008B1C42">
        <w:rPr>
          <w:rFonts w:asciiTheme="minorBidi" w:hAnsiTheme="minorBidi"/>
          <w:i/>
          <w:iCs/>
          <w:sz w:val="24"/>
          <w:szCs w:val="24"/>
        </w:rPr>
        <w:t>Eikha</w:t>
      </w:r>
      <w:r w:rsidRPr="008B1C42">
        <w:rPr>
          <w:rFonts w:asciiTheme="minorBidi" w:hAnsiTheme="minorBidi"/>
          <w:sz w:val="24"/>
          <w:szCs w:val="24"/>
        </w:rPr>
        <w:t xml:space="preserve"> 4:17 to describe the eyes of the community, worn out from straining to see a savior, who does not arrive. A striking linguistic similarity, this draws our attention to the </w:t>
      </w:r>
      <w:r w:rsidRPr="008B1C42">
        <w:rPr>
          <w:rFonts w:asciiTheme="minorBidi" w:hAnsiTheme="minorBidi"/>
          <w:bCs/>
          <w:sz w:val="24"/>
          <w:szCs w:val="24"/>
        </w:rPr>
        <w:t xml:space="preserve">absence of tears and petition in these chapters. Nevertheless, I have noted that </w:t>
      </w:r>
      <w:r w:rsidR="00465372">
        <w:rPr>
          <w:rFonts w:asciiTheme="minorBidi" w:hAnsiTheme="minorBidi"/>
          <w:bCs/>
          <w:sz w:val="24"/>
          <w:szCs w:val="24"/>
        </w:rPr>
        <w:t>C</w:t>
      </w:r>
      <w:r w:rsidRPr="008B1C42">
        <w:rPr>
          <w:rFonts w:asciiTheme="minorBidi" w:hAnsiTheme="minorBidi"/>
          <w:bCs/>
          <w:sz w:val="24"/>
          <w:szCs w:val="24"/>
        </w:rPr>
        <w:t xml:space="preserve">hapter </w:t>
      </w:r>
      <w:r w:rsidR="00465372">
        <w:rPr>
          <w:rFonts w:asciiTheme="minorBidi" w:hAnsiTheme="minorBidi"/>
          <w:bCs/>
          <w:sz w:val="24"/>
          <w:szCs w:val="24"/>
        </w:rPr>
        <w:t>2</w:t>
      </w:r>
      <w:r w:rsidRPr="008B1C42">
        <w:rPr>
          <w:rFonts w:asciiTheme="minorBidi" w:hAnsiTheme="minorBidi"/>
          <w:bCs/>
          <w:sz w:val="24"/>
          <w:szCs w:val="24"/>
        </w:rPr>
        <w:t xml:space="preserve"> retain</w:t>
      </w:r>
      <w:r w:rsidR="00F211B5" w:rsidRPr="008B1C42">
        <w:rPr>
          <w:rFonts w:asciiTheme="minorBidi" w:hAnsiTheme="minorBidi"/>
          <w:bCs/>
          <w:sz w:val="24"/>
          <w:szCs w:val="24"/>
        </w:rPr>
        <w:t>s</w:t>
      </w:r>
      <w:r w:rsidRPr="008B1C42">
        <w:rPr>
          <w:rFonts w:asciiTheme="minorBidi" w:hAnsiTheme="minorBidi"/>
          <w:bCs/>
          <w:sz w:val="24"/>
          <w:szCs w:val="24"/>
        </w:rPr>
        <w:t xml:space="preserve"> an evocative, passionate tone, while </w:t>
      </w:r>
      <w:r w:rsidR="006B53B5" w:rsidRPr="008B1C42">
        <w:rPr>
          <w:rFonts w:asciiTheme="minorBidi" w:hAnsiTheme="minorBidi"/>
          <w:bCs/>
          <w:sz w:val="24"/>
          <w:szCs w:val="24"/>
        </w:rPr>
        <w:t>C</w:t>
      </w:r>
      <w:r w:rsidRPr="008B1C42">
        <w:rPr>
          <w:rFonts w:asciiTheme="minorBidi" w:hAnsiTheme="minorBidi"/>
          <w:bCs/>
          <w:sz w:val="24"/>
          <w:szCs w:val="24"/>
        </w:rPr>
        <w:t xml:space="preserve">hapter </w:t>
      </w:r>
      <w:r w:rsidR="006B53B5" w:rsidRPr="008B1C42">
        <w:rPr>
          <w:rFonts w:asciiTheme="minorBidi" w:hAnsiTheme="minorBidi"/>
          <w:bCs/>
          <w:sz w:val="24"/>
          <w:szCs w:val="24"/>
        </w:rPr>
        <w:t>4</w:t>
      </w:r>
      <w:r w:rsidRPr="008B1C42">
        <w:rPr>
          <w:rFonts w:asciiTheme="minorBidi" w:hAnsiTheme="minorBidi"/>
          <w:bCs/>
          <w:sz w:val="24"/>
          <w:szCs w:val="24"/>
        </w:rPr>
        <w:t xml:space="preserve"> maintains an emotional numbness that clashes with the painful sights that it describes.</w:t>
      </w:r>
    </w:p>
    <w:p w:rsidR="00680684" w:rsidRPr="008B1C42" w:rsidRDefault="00680684" w:rsidP="005E0710">
      <w:pPr>
        <w:widowControl w:val="0"/>
        <w:spacing w:after="0" w:line="240" w:lineRule="auto"/>
        <w:rPr>
          <w:rFonts w:asciiTheme="minorBidi" w:hAnsiTheme="minorBidi"/>
          <w:sz w:val="24"/>
          <w:szCs w:val="24"/>
        </w:rPr>
      </w:pPr>
    </w:p>
    <w:p w:rsidR="00680684" w:rsidRPr="008B1C42" w:rsidRDefault="00680684" w:rsidP="005E0710">
      <w:pPr>
        <w:widowControl w:val="0"/>
        <w:autoSpaceDE w:val="0"/>
        <w:autoSpaceDN w:val="0"/>
        <w:adjustRightInd w:val="0"/>
        <w:spacing w:after="0" w:line="240" w:lineRule="auto"/>
        <w:jc w:val="both"/>
        <w:rPr>
          <w:rFonts w:asciiTheme="minorBidi" w:hAnsiTheme="minorBidi"/>
          <w:bCs/>
          <w:sz w:val="24"/>
          <w:szCs w:val="24"/>
        </w:rPr>
      </w:pPr>
      <w:r w:rsidRPr="008B1C42">
        <w:rPr>
          <w:rFonts w:asciiTheme="minorBidi" w:hAnsiTheme="minorBidi"/>
          <w:bCs/>
          <w:sz w:val="24"/>
          <w:szCs w:val="24"/>
        </w:rPr>
        <w:t xml:space="preserve">Both chapters feature the incomprehensible horror of the death of innocents, primarily the </w:t>
      </w:r>
      <w:r w:rsidR="00C451B0" w:rsidRPr="008B1C42">
        <w:rPr>
          <w:rFonts w:asciiTheme="minorBidi" w:hAnsiTheme="minorBidi"/>
          <w:bCs/>
          <w:sz w:val="24"/>
          <w:szCs w:val="24"/>
        </w:rPr>
        <w:t>children</w:t>
      </w:r>
      <w:r w:rsidRPr="008B1C42">
        <w:rPr>
          <w:rFonts w:asciiTheme="minorBidi" w:hAnsiTheme="minorBidi"/>
          <w:bCs/>
          <w:sz w:val="24"/>
          <w:szCs w:val="24"/>
        </w:rPr>
        <w:t xml:space="preserve"> and sucklings, too young to have known sin. Similarly</w:t>
      </w:r>
      <w:r w:rsidR="00C451B0" w:rsidRPr="008B1C42">
        <w:rPr>
          <w:rFonts w:asciiTheme="minorBidi" w:hAnsiTheme="minorBidi"/>
          <w:bCs/>
          <w:sz w:val="24"/>
          <w:szCs w:val="24"/>
        </w:rPr>
        <w:t>,</w:t>
      </w:r>
      <w:r w:rsidRPr="008B1C42">
        <w:rPr>
          <w:rFonts w:asciiTheme="minorBidi" w:hAnsiTheme="minorBidi"/>
          <w:bCs/>
          <w:sz w:val="24"/>
          <w:szCs w:val="24"/>
        </w:rPr>
        <w:t xml:space="preserve"> both chapters features the death of righteous figures: </w:t>
      </w:r>
      <w:r w:rsidR="006B53B5" w:rsidRPr="008B1C42">
        <w:rPr>
          <w:rFonts w:asciiTheme="minorBidi" w:hAnsiTheme="minorBidi"/>
          <w:bCs/>
          <w:sz w:val="24"/>
          <w:szCs w:val="24"/>
        </w:rPr>
        <w:t>Chapter 2</w:t>
      </w:r>
      <w:r w:rsidRPr="008B1C42">
        <w:rPr>
          <w:rFonts w:asciiTheme="minorBidi" w:hAnsiTheme="minorBidi"/>
          <w:bCs/>
          <w:sz w:val="24"/>
          <w:szCs w:val="24"/>
        </w:rPr>
        <w:t xml:space="preserve"> focuses on the death of priests and prophets in the Temple, presumably while attending to their religious duties, while </w:t>
      </w:r>
      <w:r w:rsidR="006B53B5" w:rsidRPr="008B1C42">
        <w:rPr>
          <w:rFonts w:asciiTheme="minorBidi" w:hAnsiTheme="minorBidi"/>
          <w:bCs/>
          <w:sz w:val="24"/>
          <w:szCs w:val="24"/>
        </w:rPr>
        <w:t>Chapter 4</w:t>
      </w:r>
      <w:r w:rsidRPr="008B1C42">
        <w:rPr>
          <w:rFonts w:asciiTheme="minorBidi" w:hAnsiTheme="minorBidi"/>
          <w:bCs/>
          <w:sz w:val="24"/>
          <w:szCs w:val="24"/>
        </w:rPr>
        <w:t xml:space="preserve"> spotlights the ascetic Naz</w:t>
      </w:r>
      <w:r w:rsidR="00B4743F">
        <w:rPr>
          <w:rFonts w:asciiTheme="minorBidi" w:hAnsiTheme="minorBidi"/>
          <w:bCs/>
          <w:sz w:val="24"/>
          <w:szCs w:val="24"/>
        </w:rPr>
        <w:t>i</w:t>
      </w:r>
      <w:r w:rsidRPr="008B1C42">
        <w:rPr>
          <w:rFonts w:asciiTheme="minorBidi" w:hAnsiTheme="minorBidi"/>
          <w:bCs/>
          <w:sz w:val="24"/>
          <w:szCs w:val="24"/>
        </w:rPr>
        <w:t>rites and the innocent righteous</w:t>
      </w:r>
      <w:r w:rsidR="00C451B0" w:rsidRPr="008B1C42">
        <w:rPr>
          <w:rFonts w:asciiTheme="minorBidi" w:hAnsiTheme="minorBidi"/>
          <w:bCs/>
          <w:sz w:val="24"/>
          <w:szCs w:val="24"/>
        </w:rPr>
        <w:t xml:space="preserve"> (</w:t>
      </w:r>
      <w:r w:rsidR="00C451B0" w:rsidRPr="008B1C42">
        <w:rPr>
          <w:rFonts w:asciiTheme="minorBidi" w:hAnsiTheme="minorBidi"/>
          <w:bCs/>
          <w:i/>
          <w:iCs/>
          <w:sz w:val="24"/>
          <w:szCs w:val="24"/>
        </w:rPr>
        <w:t>tzaddikim</w:t>
      </w:r>
      <w:r w:rsidR="00C451B0" w:rsidRPr="008B1C42">
        <w:rPr>
          <w:rFonts w:asciiTheme="minorBidi" w:hAnsiTheme="minorBidi"/>
          <w:bCs/>
          <w:sz w:val="24"/>
          <w:szCs w:val="24"/>
        </w:rPr>
        <w:t>)</w:t>
      </w:r>
      <w:r w:rsidRPr="008B1C42">
        <w:rPr>
          <w:rFonts w:asciiTheme="minorBidi" w:hAnsiTheme="minorBidi"/>
          <w:bCs/>
          <w:sz w:val="24"/>
          <w:szCs w:val="24"/>
        </w:rPr>
        <w:t>, slaughtered by the wicked leaders.</w:t>
      </w:r>
      <w:r w:rsidRPr="008B1C42">
        <w:rPr>
          <w:rStyle w:val="FootnoteReference"/>
          <w:rFonts w:asciiTheme="minorBidi" w:hAnsiTheme="minorBidi"/>
          <w:bCs/>
          <w:sz w:val="24"/>
          <w:szCs w:val="24"/>
        </w:rPr>
        <w:footnoteReference w:id="2"/>
      </w:r>
      <w:r w:rsidRPr="008B1C42">
        <w:rPr>
          <w:rFonts w:asciiTheme="minorBidi" w:hAnsiTheme="minorBidi"/>
          <w:bCs/>
          <w:sz w:val="24"/>
          <w:szCs w:val="24"/>
        </w:rPr>
        <w:t xml:space="preserve"> A </w:t>
      </w:r>
      <w:r w:rsidRPr="008B1C42">
        <w:rPr>
          <w:rFonts w:asciiTheme="minorBidi" w:hAnsiTheme="minorBidi"/>
          <w:sz w:val="24"/>
          <w:szCs w:val="24"/>
        </w:rPr>
        <w:t xml:space="preserve">profound sense of divine injustice forms the theological backdrop of these chapters, compounded by </w:t>
      </w:r>
      <w:r w:rsidRPr="008B1C42">
        <w:rPr>
          <w:rFonts w:asciiTheme="minorBidi" w:hAnsiTheme="minorBidi"/>
          <w:sz w:val="24"/>
          <w:szCs w:val="24"/>
        </w:rPr>
        <w:lastRenderedPageBreak/>
        <w:t>the absence of a description of the sinfulness of the general populace.</w:t>
      </w:r>
      <w:r w:rsidRPr="008B1C42">
        <w:rPr>
          <w:rStyle w:val="FootnoteReference"/>
          <w:rFonts w:asciiTheme="minorBidi" w:hAnsiTheme="minorBidi"/>
          <w:bCs/>
          <w:sz w:val="24"/>
          <w:szCs w:val="24"/>
        </w:rPr>
        <w:footnoteReference w:id="3"/>
      </w:r>
      <w:r w:rsidRPr="008B1C42">
        <w:rPr>
          <w:rFonts w:asciiTheme="minorBidi" w:hAnsiTheme="minorBidi"/>
          <w:bCs/>
          <w:sz w:val="24"/>
          <w:szCs w:val="24"/>
        </w:rPr>
        <w:t xml:space="preserve"> Instead, these chapters place the burden of the events upon the leaders, prophets</w:t>
      </w:r>
      <w:r w:rsidR="00C451B0" w:rsidRPr="008B1C42">
        <w:rPr>
          <w:rFonts w:asciiTheme="minorBidi" w:hAnsiTheme="minorBidi"/>
          <w:bCs/>
          <w:sz w:val="24"/>
          <w:szCs w:val="24"/>
        </w:rPr>
        <w:t>,</w:t>
      </w:r>
      <w:r w:rsidRPr="008B1C42">
        <w:rPr>
          <w:rFonts w:asciiTheme="minorBidi" w:hAnsiTheme="minorBidi"/>
          <w:bCs/>
          <w:sz w:val="24"/>
          <w:szCs w:val="24"/>
        </w:rPr>
        <w:t xml:space="preserve"> and priests, deflecting the people’s guilt. These chapters appear to take issue with the fate of the nation, which seems unwarranted and disproportionate. </w:t>
      </w:r>
    </w:p>
    <w:p w:rsidR="00680684" w:rsidRPr="008B1C42" w:rsidRDefault="00680684" w:rsidP="005E0710">
      <w:pPr>
        <w:widowControl w:val="0"/>
        <w:autoSpaceDE w:val="0"/>
        <w:autoSpaceDN w:val="0"/>
        <w:adjustRightInd w:val="0"/>
        <w:spacing w:after="0" w:line="240" w:lineRule="auto"/>
        <w:jc w:val="both"/>
        <w:rPr>
          <w:rFonts w:asciiTheme="minorBidi" w:hAnsiTheme="minorBidi"/>
          <w:bCs/>
          <w:sz w:val="24"/>
          <w:szCs w:val="24"/>
        </w:rPr>
      </w:pPr>
    </w:p>
    <w:p w:rsidR="00680684" w:rsidRPr="008B1C42" w:rsidRDefault="00680684" w:rsidP="005E0710">
      <w:pPr>
        <w:widowControl w:val="0"/>
        <w:autoSpaceDE w:val="0"/>
        <w:autoSpaceDN w:val="0"/>
        <w:adjustRightInd w:val="0"/>
        <w:spacing w:after="0" w:line="240" w:lineRule="auto"/>
        <w:jc w:val="both"/>
        <w:rPr>
          <w:rFonts w:asciiTheme="minorBidi" w:hAnsiTheme="minorBidi"/>
          <w:sz w:val="24"/>
          <w:szCs w:val="24"/>
        </w:rPr>
      </w:pPr>
      <w:r w:rsidRPr="008B1C42">
        <w:rPr>
          <w:rFonts w:asciiTheme="minorBidi" w:hAnsiTheme="minorBidi"/>
          <w:sz w:val="24"/>
          <w:szCs w:val="24"/>
        </w:rPr>
        <w:t xml:space="preserve">Unrelieved by a clear sense of theological culpability, and focused on the intensity of God’s anger and its brutal outcome, the chapters display </w:t>
      </w:r>
      <w:r w:rsidR="00C451B0" w:rsidRPr="008B1C42">
        <w:rPr>
          <w:rFonts w:asciiTheme="minorBidi" w:hAnsiTheme="minorBidi"/>
          <w:sz w:val="24"/>
          <w:szCs w:val="24"/>
        </w:rPr>
        <w:t xml:space="preserve">both </w:t>
      </w:r>
      <w:r w:rsidRPr="008B1C42">
        <w:rPr>
          <w:rFonts w:asciiTheme="minorBidi" w:hAnsiTheme="minorBidi"/>
          <w:sz w:val="24"/>
          <w:szCs w:val="24"/>
        </w:rPr>
        <w:t>confusion and defiance. Neither chapter properly reconciles with God. Instead, they retain a tenor of theological uncertainty, in which humans remain unable to understand the events that have occurred.</w:t>
      </w:r>
    </w:p>
    <w:p w:rsidR="00680684" w:rsidRDefault="00680684" w:rsidP="005E0710">
      <w:pPr>
        <w:widowControl w:val="0"/>
        <w:autoSpaceDE w:val="0"/>
        <w:autoSpaceDN w:val="0"/>
        <w:adjustRightInd w:val="0"/>
        <w:spacing w:after="0" w:line="240" w:lineRule="auto"/>
        <w:jc w:val="both"/>
        <w:rPr>
          <w:rFonts w:asciiTheme="minorBidi" w:hAnsiTheme="minorBidi"/>
          <w:bCs/>
          <w:sz w:val="24"/>
          <w:szCs w:val="24"/>
        </w:rPr>
      </w:pPr>
    </w:p>
    <w:p w:rsidR="00B4743F" w:rsidRPr="008B1C42" w:rsidRDefault="00B4743F" w:rsidP="005E0710">
      <w:pPr>
        <w:widowControl w:val="0"/>
        <w:autoSpaceDE w:val="0"/>
        <w:autoSpaceDN w:val="0"/>
        <w:adjustRightInd w:val="0"/>
        <w:spacing w:after="0" w:line="240" w:lineRule="auto"/>
        <w:jc w:val="both"/>
        <w:rPr>
          <w:rFonts w:asciiTheme="minorBidi" w:hAnsiTheme="minorBidi"/>
          <w:bCs/>
          <w:sz w:val="24"/>
          <w:szCs w:val="24"/>
        </w:rPr>
      </w:pPr>
    </w:p>
    <w:p w:rsidR="00680684" w:rsidRPr="008B1C42" w:rsidRDefault="00680684" w:rsidP="005E0710">
      <w:pPr>
        <w:widowControl w:val="0"/>
        <w:spacing w:after="0" w:line="240" w:lineRule="auto"/>
        <w:rPr>
          <w:rFonts w:asciiTheme="minorBidi" w:hAnsiTheme="minorBidi"/>
          <w:b/>
          <w:bCs/>
          <w:sz w:val="24"/>
          <w:szCs w:val="24"/>
        </w:rPr>
      </w:pPr>
      <w:r w:rsidRPr="008B1C42">
        <w:rPr>
          <w:rFonts w:asciiTheme="minorBidi" w:hAnsiTheme="minorBidi"/>
          <w:b/>
          <w:bCs/>
          <w:sz w:val="24"/>
          <w:szCs w:val="24"/>
        </w:rPr>
        <w:t>The End of the Chapter; The End of the Book?</w:t>
      </w:r>
    </w:p>
    <w:p w:rsidR="00680684" w:rsidRPr="008B1C42" w:rsidRDefault="00680684" w:rsidP="005E0710">
      <w:pPr>
        <w:widowControl w:val="0"/>
        <w:spacing w:after="0" w:line="240" w:lineRule="auto"/>
        <w:rPr>
          <w:rFonts w:asciiTheme="minorBidi" w:hAnsiTheme="minorBidi"/>
          <w:sz w:val="24"/>
          <w:szCs w:val="24"/>
        </w:rPr>
      </w:pPr>
    </w:p>
    <w:p w:rsidR="00680684" w:rsidRPr="008B1C42" w:rsidRDefault="00680684" w:rsidP="005E0710">
      <w:pPr>
        <w:widowControl w:val="0"/>
        <w:spacing w:after="0" w:line="240" w:lineRule="auto"/>
        <w:jc w:val="both"/>
        <w:rPr>
          <w:rFonts w:asciiTheme="minorBidi" w:hAnsiTheme="minorBidi"/>
          <w:sz w:val="24"/>
          <w:szCs w:val="24"/>
        </w:rPr>
      </w:pPr>
      <w:r w:rsidRPr="008B1C42">
        <w:rPr>
          <w:rFonts w:asciiTheme="minorBidi" w:hAnsiTheme="minorBidi"/>
          <w:sz w:val="24"/>
          <w:szCs w:val="24"/>
        </w:rPr>
        <w:t xml:space="preserve">Chapter </w:t>
      </w:r>
      <w:r w:rsidR="00C451B0" w:rsidRPr="008B1C42">
        <w:rPr>
          <w:rFonts w:asciiTheme="minorBidi" w:hAnsiTheme="minorBidi"/>
          <w:sz w:val="24"/>
          <w:szCs w:val="24"/>
        </w:rPr>
        <w:t>4</w:t>
      </w:r>
      <w:r w:rsidRPr="008B1C42">
        <w:rPr>
          <w:rFonts w:asciiTheme="minorBidi" w:hAnsiTheme="minorBidi"/>
          <w:sz w:val="24"/>
          <w:szCs w:val="24"/>
        </w:rPr>
        <w:t xml:space="preserve"> concludes in a</w:t>
      </w:r>
      <w:r w:rsidR="00C451B0" w:rsidRPr="008B1C42">
        <w:rPr>
          <w:rFonts w:asciiTheme="minorBidi" w:hAnsiTheme="minorBidi"/>
          <w:sz w:val="24"/>
          <w:szCs w:val="24"/>
        </w:rPr>
        <w:t>n</w:t>
      </w:r>
      <w:r w:rsidRPr="008B1C42">
        <w:rPr>
          <w:rFonts w:asciiTheme="minorBidi" w:hAnsiTheme="minorBidi"/>
          <w:sz w:val="24"/>
          <w:szCs w:val="24"/>
        </w:rPr>
        <w:t xml:space="preserve"> unexpectedly hopeful manner (partially contradicting the theology and tone of the chapter that I describe above). I recommend treating these final two verses as a separate entity from the rest of the chapter, almost as an addendum, or epilogue to the chapter. Offering a glimpse of actual hope (and theological reconciliation), verses </w:t>
      </w:r>
      <w:r w:rsidR="008F2E1E" w:rsidRPr="008B1C42">
        <w:rPr>
          <w:rFonts w:asciiTheme="minorBidi" w:hAnsiTheme="minorBidi"/>
          <w:sz w:val="24"/>
          <w:szCs w:val="24"/>
        </w:rPr>
        <w:t xml:space="preserve">21-22 </w:t>
      </w:r>
      <w:r w:rsidRPr="008B1C42">
        <w:rPr>
          <w:rFonts w:asciiTheme="minorBidi" w:hAnsiTheme="minorBidi"/>
          <w:sz w:val="24"/>
          <w:szCs w:val="24"/>
        </w:rPr>
        <w:t>suggest that when sinning ends</w:t>
      </w:r>
      <w:r w:rsidR="00B4743F">
        <w:rPr>
          <w:rFonts w:asciiTheme="minorBidi" w:hAnsiTheme="minorBidi"/>
          <w:sz w:val="24"/>
          <w:szCs w:val="24"/>
        </w:rPr>
        <w:t>,</w:t>
      </w:r>
      <w:r w:rsidRPr="008B1C42">
        <w:rPr>
          <w:rFonts w:asciiTheme="minorBidi" w:hAnsiTheme="minorBidi"/>
          <w:sz w:val="24"/>
          <w:szCs w:val="24"/>
        </w:rPr>
        <w:t xml:space="preserve"> so will the punishment, and the nation will return from their exile. Enemies will receive their due recompense</w:t>
      </w:r>
      <w:r w:rsidR="00B4743F">
        <w:rPr>
          <w:rFonts w:asciiTheme="minorBidi" w:hAnsiTheme="minorBidi"/>
          <w:sz w:val="24"/>
          <w:szCs w:val="24"/>
        </w:rPr>
        <w:t>,</w:t>
      </w:r>
      <w:r w:rsidRPr="008B1C42">
        <w:rPr>
          <w:rFonts w:asciiTheme="minorBidi" w:hAnsiTheme="minorBidi"/>
          <w:sz w:val="24"/>
          <w:szCs w:val="24"/>
        </w:rPr>
        <w:t xml:space="preserve"> and justice </w:t>
      </w:r>
      <w:r w:rsidR="00B4743F">
        <w:rPr>
          <w:rFonts w:asciiTheme="minorBidi" w:hAnsiTheme="minorBidi"/>
          <w:sz w:val="24"/>
          <w:szCs w:val="24"/>
        </w:rPr>
        <w:t xml:space="preserve">will be </w:t>
      </w:r>
      <w:r w:rsidRPr="008B1C42">
        <w:rPr>
          <w:rFonts w:asciiTheme="minorBidi" w:hAnsiTheme="minorBidi"/>
          <w:sz w:val="24"/>
          <w:szCs w:val="24"/>
        </w:rPr>
        <w:t xml:space="preserve">restored to the world. This conclusion of </w:t>
      </w:r>
      <w:r w:rsidR="006B53B5" w:rsidRPr="008B1C42">
        <w:rPr>
          <w:rFonts w:asciiTheme="minorBidi" w:hAnsiTheme="minorBidi"/>
          <w:sz w:val="24"/>
          <w:szCs w:val="24"/>
        </w:rPr>
        <w:t>Chapter 4</w:t>
      </w:r>
      <w:r w:rsidR="008F2E1E" w:rsidRPr="008B1C42">
        <w:rPr>
          <w:rFonts w:asciiTheme="minorBidi" w:hAnsiTheme="minorBidi"/>
          <w:sz w:val="24"/>
          <w:szCs w:val="24"/>
        </w:rPr>
        <w:t xml:space="preserve"> </w:t>
      </w:r>
      <w:r w:rsidRPr="008B1C42">
        <w:rPr>
          <w:rFonts w:asciiTheme="minorBidi" w:hAnsiTheme="minorBidi"/>
          <w:sz w:val="24"/>
          <w:szCs w:val="24"/>
        </w:rPr>
        <w:t>seems to look in an entirely new direction, envisioning an optimistic end to Zion’s calamity.</w:t>
      </w:r>
    </w:p>
    <w:p w:rsidR="00680684" w:rsidRPr="008B1C42" w:rsidRDefault="00680684" w:rsidP="005E0710">
      <w:pPr>
        <w:widowControl w:val="0"/>
        <w:spacing w:after="0" w:line="240" w:lineRule="auto"/>
        <w:jc w:val="both"/>
        <w:rPr>
          <w:rFonts w:asciiTheme="minorBidi" w:hAnsiTheme="minorBidi"/>
          <w:sz w:val="24"/>
          <w:szCs w:val="24"/>
        </w:rPr>
      </w:pPr>
    </w:p>
    <w:p w:rsidR="009C421B" w:rsidRDefault="00680684" w:rsidP="005E0710">
      <w:pPr>
        <w:widowControl w:val="0"/>
        <w:spacing w:after="0" w:line="240" w:lineRule="auto"/>
        <w:jc w:val="both"/>
        <w:rPr>
          <w:rFonts w:asciiTheme="minorBidi" w:hAnsiTheme="minorBidi"/>
          <w:sz w:val="24"/>
          <w:szCs w:val="24"/>
        </w:rPr>
      </w:pPr>
      <w:r w:rsidRPr="008B1C42">
        <w:rPr>
          <w:rFonts w:asciiTheme="minorBidi" w:hAnsiTheme="minorBidi"/>
          <w:sz w:val="24"/>
          <w:szCs w:val="24"/>
        </w:rPr>
        <w:t xml:space="preserve">These verses </w:t>
      </w:r>
      <w:r w:rsidR="008F2E1E" w:rsidRPr="008B1C42">
        <w:rPr>
          <w:rFonts w:asciiTheme="minorBidi" w:hAnsiTheme="minorBidi"/>
          <w:sz w:val="24"/>
          <w:szCs w:val="24"/>
        </w:rPr>
        <w:t>appear to function as</w:t>
      </w:r>
      <w:r w:rsidRPr="008B1C42">
        <w:rPr>
          <w:rFonts w:asciiTheme="minorBidi" w:hAnsiTheme="minorBidi"/>
          <w:sz w:val="24"/>
          <w:szCs w:val="24"/>
        </w:rPr>
        <w:t xml:space="preserve"> the conclusion of th</w:t>
      </w:r>
      <w:r w:rsidR="00A37050" w:rsidRPr="008B1C42">
        <w:rPr>
          <w:rFonts w:asciiTheme="minorBidi" w:hAnsiTheme="minorBidi"/>
          <w:sz w:val="24"/>
          <w:szCs w:val="24"/>
        </w:rPr>
        <w:t>is</w:t>
      </w:r>
      <w:r w:rsidRPr="008B1C42">
        <w:rPr>
          <w:rFonts w:asciiTheme="minorBidi" w:hAnsiTheme="minorBidi"/>
          <w:sz w:val="24"/>
          <w:szCs w:val="24"/>
        </w:rPr>
        <w:t xml:space="preserve"> </w:t>
      </w:r>
      <w:r w:rsidR="008F2E1E" w:rsidRPr="008B1C42">
        <w:rPr>
          <w:rFonts w:asciiTheme="minorBidi" w:hAnsiTheme="minorBidi"/>
          <w:sz w:val="24"/>
          <w:szCs w:val="24"/>
        </w:rPr>
        <w:t xml:space="preserve">calamitous </w:t>
      </w:r>
      <w:r w:rsidRPr="008B1C42">
        <w:rPr>
          <w:rFonts w:asciiTheme="minorBidi" w:hAnsiTheme="minorBidi"/>
          <w:sz w:val="24"/>
          <w:szCs w:val="24"/>
        </w:rPr>
        <w:t xml:space="preserve">book, offering a glimpse of the possibility of return to God and rejuvenation of the nation. This view is supported by the first word of 4:22, </w:t>
      </w:r>
      <w:r w:rsidRPr="008B1C42">
        <w:rPr>
          <w:rFonts w:asciiTheme="minorBidi" w:hAnsiTheme="minorBidi"/>
          <w:i/>
          <w:iCs/>
          <w:sz w:val="24"/>
          <w:szCs w:val="24"/>
        </w:rPr>
        <w:t>tam</w:t>
      </w:r>
      <w:r w:rsidRPr="008B1C42">
        <w:rPr>
          <w:rFonts w:asciiTheme="minorBidi" w:hAnsiTheme="minorBidi"/>
          <w:sz w:val="24"/>
          <w:szCs w:val="24"/>
        </w:rPr>
        <w:t>, which suggests completion and conclusion. Followed by the word “sins,” the verse asserts that the conclusion of the disaster must be predicated upon the conclusion of sin</w:t>
      </w:r>
      <w:r w:rsidR="00ED3D39">
        <w:rPr>
          <w:rFonts w:asciiTheme="minorBidi" w:hAnsiTheme="minorBidi"/>
          <w:sz w:val="24"/>
          <w:szCs w:val="24"/>
        </w:rPr>
        <w:t>ning</w:t>
      </w:r>
      <w:r w:rsidRPr="00AF5955">
        <w:rPr>
          <w:rFonts w:asciiTheme="minorBidi" w:hAnsiTheme="minorBidi"/>
          <w:sz w:val="24"/>
          <w:szCs w:val="24"/>
        </w:rPr>
        <w:t xml:space="preserve">. </w:t>
      </w:r>
    </w:p>
    <w:p w:rsidR="009C421B" w:rsidRDefault="009C421B" w:rsidP="005E0710">
      <w:pPr>
        <w:widowControl w:val="0"/>
        <w:spacing w:after="0" w:line="240" w:lineRule="auto"/>
        <w:jc w:val="both"/>
        <w:rPr>
          <w:rFonts w:asciiTheme="minorBidi" w:hAnsiTheme="minorBidi"/>
          <w:sz w:val="24"/>
          <w:szCs w:val="24"/>
        </w:rPr>
      </w:pPr>
    </w:p>
    <w:p w:rsidR="007C6E2A" w:rsidRPr="00AF5955" w:rsidRDefault="00D4749C" w:rsidP="005E0710">
      <w:pPr>
        <w:widowControl w:val="0"/>
        <w:spacing w:after="0" w:line="240" w:lineRule="auto"/>
        <w:jc w:val="both"/>
        <w:rPr>
          <w:rFonts w:asciiTheme="minorBidi" w:hAnsiTheme="minorBidi"/>
          <w:sz w:val="24"/>
          <w:szCs w:val="24"/>
        </w:rPr>
      </w:pPr>
      <w:r w:rsidRPr="00AF5955">
        <w:rPr>
          <w:rFonts w:asciiTheme="minorBidi" w:hAnsiTheme="minorBidi"/>
          <w:sz w:val="24"/>
          <w:szCs w:val="24"/>
        </w:rPr>
        <w:t>However</w:t>
      </w:r>
      <w:r w:rsidR="00680684" w:rsidRPr="00AF5955">
        <w:rPr>
          <w:rFonts w:asciiTheme="minorBidi" w:hAnsiTheme="minorBidi"/>
          <w:sz w:val="24"/>
          <w:szCs w:val="24"/>
        </w:rPr>
        <w:t xml:space="preserve">, </w:t>
      </w:r>
      <w:r w:rsidR="00680684" w:rsidRPr="00AF5955">
        <w:rPr>
          <w:rFonts w:asciiTheme="minorBidi" w:hAnsiTheme="minorBidi"/>
          <w:i/>
          <w:iCs/>
          <w:sz w:val="24"/>
          <w:szCs w:val="24"/>
        </w:rPr>
        <w:t>Eikha</w:t>
      </w:r>
      <w:r w:rsidR="00680684" w:rsidRPr="00AF5955">
        <w:rPr>
          <w:rFonts w:asciiTheme="minorBidi" w:hAnsiTheme="minorBidi"/>
          <w:sz w:val="24"/>
          <w:szCs w:val="24"/>
        </w:rPr>
        <w:t xml:space="preserve"> does not conclude with these verses</w:t>
      </w:r>
      <w:r w:rsidRPr="00AF5955">
        <w:rPr>
          <w:rFonts w:asciiTheme="minorBidi" w:hAnsiTheme="minorBidi"/>
          <w:sz w:val="24"/>
          <w:szCs w:val="24"/>
        </w:rPr>
        <w:t xml:space="preserve"> and will continue its tale in </w:t>
      </w:r>
      <w:r w:rsidR="0024155B">
        <w:rPr>
          <w:rFonts w:asciiTheme="minorBidi" w:hAnsiTheme="minorBidi"/>
          <w:sz w:val="24"/>
          <w:szCs w:val="24"/>
        </w:rPr>
        <w:t>C</w:t>
      </w:r>
      <w:r w:rsidRPr="00AF5955">
        <w:rPr>
          <w:rFonts w:asciiTheme="minorBidi" w:hAnsiTheme="minorBidi"/>
          <w:sz w:val="24"/>
          <w:szCs w:val="24"/>
        </w:rPr>
        <w:t>hapter 5</w:t>
      </w:r>
      <w:r w:rsidR="00680684" w:rsidRPr="00AF5955">
        <w:rPr>
          <w:rFonts w:asciiTheme="minorBidi" w:hAnsiTheme="minorBidi"/>
          <w:sz w:val="24"/>
          <w:szCs w:val="24"/>
        </w:rPr>
        <w:t xml:space="preserve">. </w:t>
      </w:r>
      <w:r w:rsidRPr="00AF5955">
        <w:rPr>
          <w:rFonts w:asciiTheme="minorBidi" w:hAnsiTheme="minorBidi"/>
          <w:sz w:val="24"/>
          <w:szCs w:val="24"/>
        </w:rPr>
        <w:t>Perhaps the book cannot yet conclude because</w:t>
      </w:r>
      <w:r w:rsidR="00680684" w:rsidRPr="00AF5955">
        <w:rPr>
          <w:rFonts w:asciiTheme="minorBidi" w:hAnsiTheme="minorBidi"/>
          <w:sz w:val="24"/>
          <w:szCs w:val="24"/>
        </w:rPr>
        <w:t xml:space="preserve"> </w:t>
      </w:r>
      <w:r w:rsidR="006B53B5" w:rsidRPr="00AF5955">
        <w:rPr>
          <w:rFonts w:asciiTheme="minorBidi" w:hAnsiTheme="minorBidi"/>
          <w:sz w:val="24"/>
          <w:szCs w:val="24"/>
        </w:rPr>
        <w:t>Chapter 4</w:t>
      </w:r>
      <w:r w:rsidR="00680684" w:rsidRPr="00AF5955">
        <w:rPr>
          <w:rFonts w:asciiTheme="minorBidi" w:hAnsiTheme="minorBidi"/>
          <w:sz w:val="24"/>
          <w:szCs w:val="24"/>
        </w:rPr>
        <w:t xml:space="preserve"> ends without a direct address of God. The community, exiled and detached from their land and their city, still feels alienated from God</w:t>
      </w:r>
      <w:r w:rsidRPr="00AF5955">
        <w:rPr>
          <w:rFonts w:asciiTheme="minorBidi" w:hAnsiTheme="minorBidi"/>
          <w:sz w:val="24"/>
          <w:szCs w:val="24"/>
        </w:rPr>
        <w:t>. D</w:t>
      </w:r>
      <w:r w:rsidR="00680684" w:rsidRPr="00AF5955">
        <w:rPr>
          <w:rFonts w:asciiTheme="minorBidi" w:hAnsiTheme="minorBidi"/>
          <w:sz w:val="24"/>
          <w:szCs w:val="24"/>
        </w:rPr>
        <w:t xml:space="preserve">espite the confidence </w:t>
      </w:r>
      <w:r w:rsidRPr="00AF5955">
        <w:rPr>
          <w:rFonts w:asciiTheme="minorBidi" w:hAnsiTheme="minorBidi"/>
          <w:sz w:val="24"/>
          <w:szCs w:val="24"/>
        </w:rPr>
        <w:t>at</w:t>
      </w:r>
      <w:r w:rsidR="00680684" w:rsidRPr="00AF5955">
        <w:rPr>
          <w:rFonts w:asciiTheme="minorBidi" w:hAnsiTheme="minorBidi"/>
          <w:sz w:val="24"/>
          <w:szCs w:val="24"/>
        </w:rPr>
        <w:t xml:space="preserve"> the</w:t>
      </w:r>
      <w:r w:rsidRPr="00AF5955">
        <w:rPr>
          <w:rFonts w:asciiTheme="minorBidi" w:hAnsiTheme="minorBidi"/>
          <w:sz w:val="24"/>
          <w:szCs w:val="24"/>
        </w:rPr>
        <w:t xml:space="preserve"> end of </w:t>
      </w:r>
      <w:r w:rsidRPr="00AF5955">
        <w:rPr>
          <w:rFonts w:asciiTheme="minorBidi" w:hAnsiTheme="minorBidi"/>
          <w:i/>
          <w:iCs/>
          <w:sz w:val="24"/>
          <w:szCs w:val="24"/>
        </w:rPr>
        <w:t>Eikha</w:t>
      </w:r>
      <w:r w:rsidRPr="00AF5955">
        <w:rPr>
          <w:rFonts w:asciiTheme="minorBidi" w:hAnsiTheme="minorBidi"/>
          <w:sz w:val="24"/>
          <w:szCs w:val="24"/>
        </w:rPr>
        <w:t xml:space="preserve"> 4,</w:t>
      </w:r>
      <w:r w:rsidR="00680684" w:rsidRPr="00AF5955">
        <w:rPr>
          <w:rFonts w:asciiTheme="minorBidi" w:hAnsiTheme="minorBidi"/>
          <w:sz w:val="24"/>
          <w:szCs w:val="24"/>
        </w:rPr>
        <w:t xml:space="preserve"> </w:t>
      </w:r>
      <w:r w:rsidRPr="00AF5955">
        <w:rPr>
          <w:rFonts w:asciiTheme="minorBidi" w:hAnsiTheme="minorBidi"/>
          <w:sz w:val="24"/>
          <w:szCs w:val="24"/>
        </w:rPr>
        <w:t>the community still</w:t>
      </w:r>
      <w:r w:rsidR="00680684" w:rsidRPr="00AF5955">
        <w:rPr>
          <w:rFonts w:asciiTheme="minorBidi" w:hAnsiTheme="minorBidi"/>
          <w:sz w:val="24"/>
          <w:szCs w:val="24"/>
        </w:rPr>
        <w:t xml:space="preserve"> lack</w:t>
      </w:r>
      <w:r w:rsidRPr="00AF5955">
        <w:rPr>
          <w:rFonts w:asciiTheme="minorBidi" w:hAnsiTheme="minorBidi"/>
          <w:sz w:val="24"/>
          <w:szCs w:val="24"/>
        </w:rPr>
        <w:t>s</w:t>
      </w:r>
      <w:r w:rsidR="00680684" w:rsidRPr="00AF5955">
        <w:rPr>
          <w:rFonts w:asciiTheme="minorBidi" w:hAnsiTheme="minorBidi"/>
          <w:sz w:val="24"/>
          <w:szCs w:val="24"/>
        </w:rPr>
        <w:t xml:space="preserve"> the courage and strength to call upon God directly. To restore communication with God, the suffering community must gather strength; they must regroup and accrue newfound reserves of energy. The </w:t>
      </w:r>
      <w:r w:rsidRPr="00AF5955">
        <w:rPr>
          <w:rFonts w:asciiTheme="minorBidi" w:hAnsiTheme="minorBidi"/>
          <w:sz w:val="24"/>
          <w:szCs w:val="24"/>
        </w:rPr>
        <w:t>book cannot close without</w:t>
      </w:r>
      <w:r w:rsidR="00680684" w:rsidRPr="00AF5955">
        <w:rPr>
          <w:rFonts w:asciiTheme="minorBidi" w:hAnsiTheme="minorBidi"/>
          <w:sz w:val="24"/>
          <w:szCs w:val="24"/>
        </w:rPr>
        <w:t xml:space="preserve"> God and</w:t>
      </w:r>
      <w:r w:rsidRPr="00AF5955">
        <w:rPr>
          <w:rFonts w:asciiTheme="minorBidi" w:hAnsiTheme="minorBidi"/>
          <w:sz w:val="24"/>
          <w:szCs w:val="24"/>
        </w:rPr>
        <w:t xml:space="preserve"> cannot</w:t>
      </w:r>
      <w:r w:rsidR="00680684" w:rsidRPr="00AF5955">
        <w:rPr>
          <w:rFonts w:asciiTheme="minorBidi" w:hAnsiTheme="minorBidi"/>
          <w:sz w:val="24"/>
          <w:szCs w:val="24"/>
        </w:rPr>
        <w:t xml:space="preserve"> conclude with a community that </w:t>
      </w:r>
      <w:r w:rsidRPr="00AF5955">
        <w:rPr>
          <w:rFonts w:asciiTheme="minorBidi" w:hAnsiTheme="minorBidi"/>
          <w:sz w:val="24"/>
          <w:szCs w:val="24"/>
        </w:rPr>
        <w:t>lack</w:t>
      </w:r>
      <w:r w:rsidR="00ED3D39">
        <w:rPr>
          <w:rFonts w:asciiTheme="minorBidi" w:hAnsiTheme="minorBidi"/>
          <w:sz w:val="24"/>
          <w:szCs w:val="24"/>
        </w:rPr>
        <w:t>s</w:t>
      </w:r>
      <w:r w:rsidR="00680684" w:rsidRPr="00AF5955">
        <w:rPr>
          <w:rFonts w:asciiTheme="minorBidi" w:hAnsiTheme="minorBidi"/>
          <w:sz w:val="24"/>
          <w:szCs w:val="24"/>
        </w:rPr>
        <w:t xml:space="preserve"> the inner </w:t>
      </w:r>
      <w:r w:rsidRPr="00AF5955">
        <w:rPr>
          <w:rFonts w:asciiTheme="minorBidi" w:hAnsiTheme="minorBidi"/>
          <w:sz w:val="24"/>
          <w:szCs w:val="24"/>
        </w:rPr>
        <w:t>resources</w:t>
      </w:r>
      <w:r w:rsidR="00680684" w:rsidRPr="00AF5955">
        <w:rPr>
          <w:rFonts w:asciiTheme="minorBidi" w:hAnsiTheme="minorBidi"/>
          <w:sz w:val="24"/>
          <w:szCs w:val="24"/>
        </w:rPr>
        <w:t xml:space="preserve"> to petition God. </w:t>
      </w:r>
      <w:r w:rsidR="008F290C" w:rsidRPr="00AF5955">
        <w:rPr>
          <w:rFonts w:asciiTheme="minorBidi" w:hAnsiTheme="minorBidi"/>
          <w:sz w:val="24"/>
          <w:szCs w:val="24"/>
        </w:rPr>
        <w:t>Nevertheless, t</w:t>
      </w:r>
      <w:r w:rsidR="00680684" w:rsidRPr="00AF5955">
        <w:rPr>
          <w:rFonts w:asciiTheme="minorBidi" w:hAnsiTheme="minorBidi"/>
          <w:sz w:val="24"/>
          <w:szCs w:val="24"/>
        </w:rPr>
        <w:t>he ability to see a broader picture</w:t>
      </w:r>
      <w:r w:rsidR="008F290C" w:rsidRPr="00AF5955">
        <w:rPr>
          <w:rFonts w:asciiTheme="minorBidi" w:hAnsiTheme="minorBidi"/>
          <w:sz w:val="24"/>
          <w:szCs w:val="24"/>
        </w:rPr>
        <w:t xml:space="preserve"> along with</w:t>
      </w:r>
      <w:r w:rsidR="00680684" w:rsidRPr="00AF5955">
        <w:rPr>
          <w:rFonts w:asciiTheme="minorBidi" w:hAnsiTheme="minorBidi"/>
          <w:sz w:val="24"/>
          <w:szCs w:val="24"/>
        </w:rPr>
        <w:t xml:space="preserve"> the possibility of a just world,</w:t>
      </w:r>
      <w:r w:rsidR="008F290C" w:rsidRPr="00AF5955">
        <w:rPr>
          <w:rFonts w:asciiTheme="minorBidi" w:hAnsiTheme="minorBidi"/>
          <w:sz w:val="24"/>
          <w:szCs w:val="24"/>
        </w:rPr>
        <w:t xml:space="preserve"> both of which emerge at the </w:t>
      </w:r>
      <w:r w:rsidR="008F290C" w:rsidRPr="00AF5955">
        <w:rPr>
          <w:rFonts w:asciiTheme="minorBidi" w:hAnsiTheme="minorBidi"/>
          <w:sz w:val="24"/>
          <w:szCs w:val="24"/>
        </w:rPr>
        <w:lastRenderedPageBreak/>
        <w:t xml:space="preserve">conclusion of </w:t>
      </w:r>
      <w:r w:rsidR="006B53B5" w:rsidRPr="00AF5955">
        <w:rPr>
          <w:rFonts w:asciiTheme="minorBidi" w:hAnsiTheme="minorBidi"/>
          <w:sz w:val="24"/>
          <w:szCs w:val="24"/>
        </w:rPr>
        <w:t>Chapter 4</w:t>
      </w:r>
      <w:r w:rsidR="008F290C" w:rsidRPr="00AF5955">
        <w:rPr>
          <w:rFonts w:asciiTheme="minorBidi" w:hAnsiTheme="minorBidi"/>
          <w:sz w:val="24"/>
          <w:szCs w:val="24"/>
        </w:rPr>
        <w:t>,</w:t>
      </w:r>
      <w:r w:rsidR="00680684" w:rsidRPr="00AF5955">
        <w:rPr>
          <w:rFonts w:asciiTheme="minorBidi" w:hAnsiTheme="minorBidi"/>
          <w:sz w:val="24"/>
          <w:szCs w:val="24"/>
        </w:rPr>
        <w:t xml:space="preserve"> </w:t>
      </w:r>
      <w:r w:rsidR="00424693" w:rsidRPr="00AF5955">
        <w:rPr>
          <w:rFonts w:asciiTheme="minorBidi" w:hAnsiTheme="minorBidi"/>
          <w:sz w:val="24"/>
          <w:szCs w:val="24"/>
        </w:rPr>
        <w:t xml:space="preserve">reimbue the community with confidence and </w:t>
      </w:r>
      <w:r w:rsidR="00680684" w:rsidRPr="00AF5955">
        <w:rPr>
          <w:rFonts w:asciiTheme="minorBidi" w:hAnsiTheme="minorBidi"/>
          <w:sz w:val="24"/>
          <w:szCs w:val="24"/>
        </w:rPr>
        <w:t>vigor. This paves the path to the following chapter, which opens with the community’s direct and evocative petition to God.</w:t>
      </w:r>
    </w:p>
    <w:sectPr w:rsidR="007C6E2A" w:rsidRPr="00AF5955" w:rsidSect="005E0710">
      <w:head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6B5" w:rsidRDefault="009D36B5" w:rsidP="00680684">
      <w:pPr>
        <w:spacing w:after="0" w:line="240" w:lineRule="auto"/>
      </w:pPr>
      <w:r>
        <w:separator/>
      </w:r>
    </w:p>
  </w:endnote>
  <w:endnote w:type="continuationSeparator" w:id="0">
    <w:p w:rsidR="009D36B5" w:rsidRDefault="009D36B5" w:rsidP="0068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6B5" w:rsidRDefault="009D36B5" w:rsidP="00680684">
      <w:pPr>
        <w:spacing w:after="0" w:line="240" w:lineRule="auto"/>
      </w:pPr>
      <w:r>
        <w:separator/>
      </w:r>
    </w:p>
  </w:footnote>
  <w:footnote w:type="continuationSeparator" w:id="0">
    <w:p w:rsidR="009D36B5" w:rsidRDefault="009D36B5" w:rsidP="00680684">
      <w:pPr>
        <w:spacing w:after="0" w:line="240" w:lineRule="auto"/>
      </w:pPr>
      <w:r>
        <w:continuationSeparator/>
      </w:r>
    </w:p>
  </w:footnote>
  <w:footnote w:id="1">
    <w:p w:rsidR="00921812" w:rsidRPr="00AF5955" w:rsidRDefault="00921812" w:rsidP="005E0710">
      <w:pPr>
        <w:pStyle w:val="FootnoteText"/>
        <w:rPr>
          <w:rFonts w:asciiTheme="minorBidi" w:hAnsiTheme="minorBidi"/>
        </w:rPr>
      </w:pPr>
      <w:r w:rsidRPr="00AF5955">
        <w:rPr>
          <w:rStyle w:val="FootnoteReference"/>
          <w:rFonts w:asciiTheme="minorBidi" w:hAnsiTheme="minorBidi"/>
        </w:rPr>
        <w:footnoteRef/>
      </w:r>
      <w:r w:rsidRPr="00AF5955">
        <w:rPr>
          <w:rFonts w:asciiTheme="minorBidi" w:hAnsiTheme="minorBidi"/>
        </w:rPr>
        <w:t xml:space="preserve"> Strikingly, this chapter contains only two sentences per verse (44 sentences), rendering it shorter by a third than the </w:t>
      </w:r>
      <w:r w:rsidR="00B33076" w:rsidRPr="00AF5955">
        <w:rPr>
          <w:rFonts w:asciiTheme="minorBidi" w:hAnsiTheme="minorBidi"/>
        </w:rPr>
        <w:t xml:space="preserve">(approximately) </w:t>
      </w:r>
      <w:r w:rsidRPr="00AF5955">
        <w:rPr>
          <w:rFonts w:asciiTheme="minorBidi" w:hAnsiTheme="minorBidi"/>
        </w:rPr>
        <w:t xml:space="preserve">sixty-six </w:t>
      </w:r>
      <w:r w:rsidR="00B33076" w:rsidRPr="00AF5955">
        <w:rPr>
          <w:rFonts w:asciiTheme="minorBidi" w:hAnsiTheme="minorBidi"/>
        </w:rPr>
        <w:t xml:space="preserve">sentences of </w:t>
      </w:r>
      <w:r w:rsidR="009E6261">
        <w:rPr>
          <w:rFonts w:asciiTheme="minorBidi" w:hAnsiTheme="minorBidi"/>
        </w:rPr>
        <w:t xml:space="preserve">each of </w:t>
      </w:r>
      <w:r w:rsidR="00B33076" w:rsidRPr="00AF5955">
        <w:rPr>
          <w:rFonts w:asciiTheme="minorBidi" w:hAnsiTheme="minorBidi"/>
        </w:rPr>
        <w:t xml:space="preserve">the </w:t>
      </w:r>
      <w:r w:rsidRPr="00AF5955">
        <w:rPr>
          <w:rFonts w:asciiTheme="minorBidi" w:hAnsiTheme="minorBidi"/>
        </w:rPr>
        <w:t xml:space="preserve">first three chapters </w:t>
      </w:r>
    </w:p>
  </w:footnote>
  <w:footnote w:id="2">
    <w:p w:rsidR="00680684" w:rsidRPr="00AF5955" w:rsidRDefault="00680684" w:rsidP="005E0710">
      <w:pPr>
        <w:pStyle w:val="FootnoteText"/>
        <w:jc w:val="both"/>
        <w:rPr>
          <w:rFonts w:asciiTheme="minorBidi" w:hAnsiTheme="minorBidi"/>
        </w:rPr>
      </w:pPr>
      <w:r w:rsidRPr="00AF5955">
        <w:rPr>
          <w:rStyle w:val="FootnoteReference"/>
          <w:rFonts w:asciiTheme="minorBidi" w:hAnsiTheme="minorBidi"/>
        </w:rPr>
        <w:footnoteRef/>
      </w:r>
      <w:r w:rsidRPr="00AF5955">
        <w:rPr>
          <w:rFonts w:asciiTheme="minorBidi" w:hAnsiTheme="minorBidi"/>
        </w:rPr>
        <w:t xml:space="preserve"> Whereas </w:t>
      </w:r>
      <w:r w:rsidR="006B53B5" w:rsidRPr="00AF5955">
        <w:rPr>
          <w:rFonts w:asciiTheme="minorBidi" w:hAnsiTheme="minorBidi"/>
        </w:rPr>
        <w:t>Chapter 2</w:t>
      </w:r>
      <w:r w:rsidRPr="00AF5955">
        <w:rPr>
          <w:rFonts w:asciiTheme="minorBidi" w:hAnsiTheme="minorBidi"/>
        </w:rPr>
        <w:t xml:space="preserve"> suggests that the slaughtered priests are the innocent party, </w:t>
      </w:r>
      <w:r w:rsidR="006B53B5" w:rsidRPr="00AF5955">
        <w:rPr>
          <w:rFonts w:asciiTheme="minorBidi" w:hAnsiTheme="minorBidi"/>
        </w:rPr>
        <w:t>Chapter 4</w:t>
      </w:r>
      <w:r w:rsidRPr="00AF5955">
        <w:rPr>
          <w:rFonts w:asciiTheme="minorBidi" w:hAnsiTheme="minorBidi"/>
        </w:rPr>
        <w:t xml:space="preserve"> presents the priests as the perpetrators of the killing of innocents. Perhaps, the priests who faithfully serve in the Temple remain pious, while those who wander the streets get into trouble.</w:t>
      </w:r>
    </w:p>
  </w:footnote>
  <w:footnote w:id="3">
    <w:p w:rsidR="00680684" w:rsidRPr="00AF5955" w:rsidRDefault="00680684" w:rsidP="005E0710">
      <w:pPr>
        <w:pStyle w:val="FootnoteText"/>
        <w:jc w:val="both"/>
        <w:rPr>
          <w:rFonts w:asciiTheme="minorBidi" w:hAnsiTheme="minorBidi"/>
        </w:rPr>
      </w:pPr>
      <w:r w:rsidRPr="00AF5955">
        <w:rPr>
          <w:rStyle w:val="FootnoteReference"/>
          <w:rFonts w:asciiTheme="minorBidi" w:hAnsiTheme="minorBidi"/>
        </w:rPr>
        <w:footnoteRef/>
      </w:r>
      <w:r w:rsidRPr="00AF5955">
        <w:rPr>
          <w:rFonts w:asciiTheme="minorBidi" w:hAnsiTheme="minorBidi"/>
        </w:rPr>
        <w:t xml:space="preserve"> As noted above, </w:t>
      </w:r>
      <w:r w:rsidRPr="00AF5955">
        <w:rPr>
          <w:rFonts w:asciiTheme="minorBidi" w:hAnsiTheme="minorBidi"/>
          <w:i/>
          <w:iCs/>
        </w:rPr>
        <w:t>Eikha</w:t>
      </w:r>
      <w:r w:rsidRPr="00AF5955">
        <w:rPr>
          <w:rFonts w:asciiTheme="minorBidi" w:hAnsiTheme="minorBidi"/>
        </w:rPr>
        <w:t xml:space="preserve"> 4:6 alludes to the “</w:t>
      </w:r>
      <w:r w:rsidRPr="00AF5955">
        <w:rPr>
          <w:rFonts w:asciiTheme="minorBidi" w:hAnsiTheme="minorBidi"/>
          <w:i/>
          <w:iCs/>
        </w:rPr>
        <w:t>avon</w:t>
      </w:r>
      <w:r w:rsidRPr="00AF5955">
        <w:rPr>
          <w:rFonts w:asciiTheme="minorBidi" w:hAnsiTheme="minorBidi"/>
        </w:rPr>
        <w:t xml:space="preserve">” of the people. Some biblical interpreters understand it to mean punishment rather than sin. In any case, the purpose of the verse is not to condemn their sinfulness, but to bemoan their annihilation. The conclusion of </w:t>
      </w:r>
      <w:r w:rsidR="006B53B5" w:rsidRPr="00AF5955">
        <w:rPr>
          <w:rFonts w:asciiTheme="minorBidi" w:hAnsiTheme="minorBidi"/>
        </w:rPr>
        <w:t>Chapter 4</w:t>
      </w:r>
      <w:r w:rsidRPr="00AF5955">
        <w:rPr>
          <w:rFonts w:asciiTheme="minorBidi" w:hAnsiTheme="minorBidi"/>
        </w:rPr>
        <w:t xml:space="preserve"> also contains a reference to the nation’s sins. Nevertheless, this reference coheres with the anomalous nature of the conclusion of the chapter, which </w:t>
      </w:r>
      <w:r w:rsidR="008F2E1E" w:rsidRPr="00AF5955">
        <w:rPr>
          <w:rFonts w:asciiTheme="minorBidi" w:hAnsiTheme="minorBidi"/>
        </w:rPr>
        <w:t>mention</w:t>
      </w:r>
      <w:r w:rsidRPr="00AF5955">
        <w:rPr>
          <w:rFonts w:asciiTheme="minorBidi" w:hAnsiTheme="minorBidi"/>
        </w:rPr>
        <w:t xml:space="preserve">s sinfulness in order to offer </w:t>
      </w:r>
      <w:r w:rsidR="008F2E1E" w:rsidRPr="00AF5955">
        <w:rPr>
          <w:rFonts w:asciiTheme="minorBidi" w:hAnsiTheme="minorBidi"/>
        </w:rPr>
        <w:t xml:space="preserve">guidance and </w:t>
      </w:r>
      <w:r w:rsidRPr="00AF5955">
        <w:rPr>
          <w:rFonts w:asciiTheme="minorBidi" w:hAnsiTheme="minorBidi"/>
        </w:rPr>
        <w:t xml:space="preserve">hope for </w:t>
      </w:r>
      <w:r w:rsidR="008F2E1E" w:rsidRPr="00AF5955">
        <w:rPr>
          <w:rFonts w:asciiTheme="minorBidi" w:hAnsiTheme="minorBidi"/>
        </w:rPr>
        <w:t>ending the exile</w:t>
      </w:r>
      <w:r w:rsidRPr="00AF5955">
        <w:rPr>
          <w:rFonts w:asciiTheme="minorBidi" w:hAnsiTheme="min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41" w:rsidRDefault="008350E7">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55"/>
    <w:rsid w:val="0004135F"/>
    <w:rsid w:val="00082455"/>
    <w:rsid w:val="000B2158"/>
    <w:rsid w:val="000D7E30"/>
    <w:rsid w:val="0012286E"/>
    <w:rsid w:val="00124B41"/>
    <w:rsid w:val="00147AB6"/>
    <w:rsid w:val="001A102A"/>
    <w:rsid w:val="00223604"/>
    <w:rsid w:val="0024155B"/>
    <w:rsid w:val="0031685A"/>
    <w:rsid w:val="003306D9"/>
    <w:rsid w:val="00346B8C"/>
    <w:rsid w:val="0034732D"/>
    <w:rsid w:val="00395301"/>
    <w:rsid w:val="003B226B"/>
    <w:rsid w:val="003B4126"/>
    <w:rsid w:val="003E7FD0"/>
    <w:rsid w:val="00424693"/>
    <w:rsid w:val="00435A43"/>
    <w:rsid w:val="00444266"/>
    <w:rsid w:val="00465372"/>
    <w:rsid w:val="004C0E42"/>
    <w:rsid w:val="004F1DED"/>
    <w:rsid w:val="005122D0"/>
    <w:rsid w:val="00517F64"/>
    <w:rsid w:val="00541AD5"/>
    <w:rsid w:val="0055435E"/>
    <w:rsid w:val="00554C31"/>
    <w:rsid w:val="005B1D03"/>
    <w:rsid w:val="005D1DCA"/>
    <w:rsid w:val="005E0710"/>
    <w:rsid w:val="00680684"/>
    <w:rsid w:val="00681710"/>
    <w:rsid w:val="006A487B"/>
    <w:rsid w:val="006B53B5"/>
    <w:rsid w:val="006F1EAC"/>
    <w:rsid w:val="007267C1"/>
    <w:rsid w:val="00777F6A"/>
    <w:rsid w:val="008350E7"/>
    <w:rsid w:val="0089067B"/>
    <w:rsid w:val="008B1C42"/>
    <w:rsid w:val="008E3C73"/>
    <w:rsid w:val="008F290C"/>
    <w:rsid w:val="008F2E1E"/>
    <w:rsid w:val="00906D8C"/>
    <w:rsid w:val="00921812"/>
    <w:rsid w:val="009974D2"/>
    <w:rsid w:val="009C421B"/>
    <w:rsid w:val="009C734A"/>
    <w:rsid w:val="009D36B5"/>
    <w:rsid w:val="009D74EE"/>
    <w:rsid w:val="009E6261"/>
    <w:rsid w:val="00A37050"/>
    <w:rsid w:val="00A43304"/>
    <w:rsid w:val="00A600B5"/>
    <w:rsid w:val="00A63151"/>
    <w:rsid w:val="00AB5301"/>
    <w:rsid w:val="00AF0BE5"/>
    <w:rsid w:val="00AF5955"/>
    <w:rsid w:val="00B01A54"/>
    <w:rsid w:val="00B33076"/>
    <w:rsid w:val="00B4743F"/>
    <w:rsid w:val="00B548FF"/>
    <w:rsid w:val="00BC5D84"/>
    <w:rsid w:val="00C451B0"/>
    <w:rsid w:val="00C67E1E"/>
    <w:rsid w:val="00CD5811"/>
    <w:rsid w:val="00D4749C"/>
    <w:rsid w:val="00DD739B"/>
    <w:rsid w:val="00DF0EB1"/>
    <w:rsid w:val="00E229ED"/>
    <w:rsid w:val="00E436BE"/>
    <w:rsid w:val="00E81D7A"/>
    <w:rsid w:val="00ED3D39"/>
    <w:rsid w:val="00F211B5"/>
    <w:rsid w:val="00FB15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680684"/>
    <w:rPr>
      <w:rFonts w:ascii="Times New Roman" w:eastAsia="Times New Roman" w:hAnsi="Times New Roman" w:cs="Times New Roman"/>
      <w:sz w:val="24"/>
      <w:szCs w:val="24"/>
    </w:rPr>
  </w:style>
  <w:style w:type="paragraph" w:styleId="Header">
    <w:name w:val="header"/>
    <w:basedOn w:val="Normal"/>
    <w:link w:val="HeaderChar"/>
    <w:rsid w:val="0068068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680684"/>
  </w:style>
  <w:style w:type="paragraph" w:styleId="FootnoteText">
    <w:name w:val="footnote text"/>
    <w:basedOn w:val="Normal"/>
    <w:link w:val="FootnoteTextChar"/>
    <w:unhideWhenUsed/>
    <w:rsid w:val="00680684"/>
    <w:pPr>
      <w:spacing w:after="0" w:line="240" w:lineRule="auto"/>
    </w:pPr>
    <w:rPr>
      <w:sz w:val="20"/>
      <w:szCs w:val="20"/>
    </w:rPr>
  </w:style>
  <w:style w:type="character" w:customStyle="1" w:styleId="FootnoteTextChar">
    <w:name w:val="Footnote Text Char"/>
    <w:basedOn w:val="DefaultParagraphFont"/>
    <w:link w:val="FootnoteText"/>
    <w:rsid w:val="00680684"/>
    <w:rPr>
      <w:sz w:val="20"/>
      <w:szCs w:val="20"/>
    </w:rPr>
  </w:style>
  <w:style w:type="character" w:styleId="FootnoteReference">
    <w:name w:val="footnote reference"/>
    <w:basedOn w:val="DefaultParagraphFont"/>
    <w:unhideWhenUsed/>
    <w:rsid w:val="00680684"/>
    <w:rPr>
      <w:vertAlign w:val="superscript"/>
    </w:rPr>
  </w:style>
  <w:style w:type="table" w:styleId="TableGrid">
    <w:name w:val="Table Grid"/>
    <w:basedOn w:val="TableNormal"/>
    <w:rsid w:val="00680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6B53B5"/>
    <w:pPr>
      <w:spacing w:after="0" w:line="240" w:lineRule="auto"/>
    </w:pPr>
    <w:rPr>
      <w:rFonts w:ascii="Times New Roman" w:eastAsiaTheme="minorEastAsia" w:hAnsi="Times New Roman" w:cs="Times New Roman"/>
      <w:sz w:val="24"/>
      <w:szCs w:val="24"/>
    </w:rPr>
  </w:style>
  <w:style w:type="paragraph" w:customStyle="1" w:styleId="CC">
    <w:name w:val="CC"/>
    <w:basedOn w:val="BodyText"/>
    <w:rsid w:val="006B53B5"/>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6B53B5"/>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6B53B5"/>
    <w:pPr>
      <w:spacing w:after="120"/>
    </w:pPr>
  </w:style>
  <w:style w:type="character" w:customStyle="1" w:styleId="BodyTextChar">
    <w:name w:val="Body Text Char"/>
    <w:basedOn w:val="DefaultParagraphFont"/>
    <w:link w:val="BodyText"/>
    <w:uiPriority w:val="99"/>
    <w:semiHidden/>
    <w:rsid w:val="006B53B5"/>
  </w:style>
  <w:style w:type="paragraph" w:styleId="BalloonText">
    <w:name w:val="Balloon Text"/>
    <w:basedOn w:val="Normal"/>
    <w:link w:val="BalloonTextChar"/>
    <w:uiPriority w:val="99"/>
    <w:semiHidden/>
    <w:unhideWhenUsed/>
    <w:rsid w:val="00B47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43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680684"/>
    <w:rPr>
      <w:rFonts w:ascii="Times New Roman" w:eastAsia="Times New Roman" w:hAnsi="Times New Roman" w:cs="Times New Roman"/>
      <w:sz w:val="24"/>
      <w:szCs w:val="24"/>
    </w:rPr>
  </w:style>
  <w:style w:type="paragraph" w:styleId="Header">
    <w:name w:val="header"/>
    <w:basedOn w:val="Normal"/>
    <w:link w:val="HeaderChar"/>
    <w:rsid w:val="0068068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680684"/>
  </w:style>
  <w:style w:type="paragraph" w:styleId="FootnoteText">
    <w:name w:val="footnote text"/>
    <w:basedOn w:val="Normal"/>
    <w:link w:val="FootnoteTextChar"/>
    <w:unhideWhenUsed/>
    <w:rsid w:val="00680684"/>
    <w:pPr>
      <w:spacing w:after="0" w:line="240" w:lineRule="auto"/>
    </w:pPr>
    <w:rPr>
      <w:sz w:val="20"/>
      <w:szCs w:val="20"/>
    </w:rPr>
  </w:style>
  <w:style w:type="character" w:customStyle="1" w:styleId="FootnoteTextChar">
    <w:name w:val="Footnote Text Char"/>
    <w:basedOn w:val="DefaultParagraphFont"/>
    <w:link w:val="FootnoteText"/>
    <w:rsid w:val="00680684"/>
    <w:rPr>
      <w:sz w:val="20"/>
      <w:szCs w:val="20"/>
    </w:rPr>
  </w:style>
  <w:style w:type="character" w:styleId="FootnoteReference">
    <w:name w:val="footnote reference"/>
    <w:basedOn w:val="DefaultParagraphFont"/>
    <w:unhideWhenUsed/>
    <w:rsid w:val="00680684"/>
    <w:rPr>
      <w:vertAlign w:val="superscript"/>
    </w:rPr>
  </w:style>
  <w:style w:type="table" w:styleId="TableGrid">
    <w:name w:val="Table Grid"/>
    <w:basedOn w:val="TableNormal"/>
    <w:rsid w:val="00680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6B53B5"/>
    <w:pPr>
      <w:spacing w:after="0" w:line="240" w:lineRule="auto"/>
    </w:pPr>
    <w:rPr>
      <w:rFonts w:ascii="Times New Roman" w:eastAsiaTheme="minorEastAsia" w:hAnsi="Times New Roman" w:cs="Times New Roman"/>
      <w:sz w:val="24"/>
      <w:szCs w:val="24"/>
    </w:rPr>
  </w:style>
  <w:style w:type="paragraph" w:customStyle="1" w:styleId="CC">
    <w:name w:val="CC"/>
    <w:basedOn w:val="BodyText"/>
    <w:rsid w:val="006B53B5"/>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6B53B5"/>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6B53B5"/>
    <w:pPr>
      <w:spacing w:after="120"/>
    </w:pPr>
  </w:style>
  <w:style w:type="character" w:customStyle="1" w:styleId="BodyTextChar">
    <w:name w:val="Body Text Char"/>
    <w:basedOn w:val="DefaultParagraphFont"/>
    <w:link w:val="BodyText"/>
    <w:uiPriority w:val="99"/>
    <w:semiHidden/>
    <w:rsid w:val="006B53B5"/>
  </w:style>
  <w:style w:type="paragraph" w:styleId="BalloonText">
    <w:name w:val="Balloon Text"/>
    <w:basedOn w:val="Normal"/>
    <w:link w:val="BalloonTextChar"/>
    <w:uiPriority w:val="99"/>
    <w:semiHidden/>
    <w:unhideWhenUsed/>
    <w:rsid w:val="00B47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4D04B-EDDB-488E-BE90-EBF5C702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5</cp:revision>
  <dcterms:created xsi:type="dcterms:W3CDTF">2019-01-29T08:18:00Z</dcterms:created>
  <dcterms:modified xsi:type="dcterms:W3CDTF">2019-01-29T09:29:00Z</dcterms:modified>
</cp:coreProperties>
</file>