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91" w:rsidRPr="00C27191" w:rsidRDefault="00C27191" w:rsidP="00A14E5E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C27191" w:rsidRPr="00C27191" w:rsidRDefault="00C27191" w:rsidP="00A14E5E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C27191" w:rsidRPr="00C27191" w:rsidRDefault="00C27191" w:rsidP="00A14E5E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C27191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C27191" w:rsidRPr="00C27191" w:rsidRDefault="00C27191" w:rsidP="00A14E5E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27191" w:rsidRPr="00C27191" w:rsidRDefault="00C27191" w:rsidP="00A14E5E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C27191" w:rsidRPr="00C27191" w:rsidRDefault="00C27191" w:rsidP="00A14E5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79069D" w:rsidRDefault="0079069D" w:rsidP="00A14E5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A14E5E" w:rsidRPr="00C27191" w:rsidRDefault="00A14E5E" w:rsidP="00A14E5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110897" w:rsidRDefault="00191722" w:rsidP="00A14E5E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14E5E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79069D" w:rsidRPr="00C27191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7274EB" w:rsidRPr="00C27191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4263F8">
        <w:rPr>
          <w:rFonts w:asciiTheme="minorBidi" w:hAnsiTheme="minorBidi" w:cstheme="minorBidi" w:hint="cs"/>
          <w:b/>
          <w:bCs/>
          <w:sz w:val="24"/>
          <w:szCs w:val="24"/>
          <w:rtl/>
        </w:rPr>
        <w:t>5</w:t>
      </w:r>
      <w:r w:rsidR="00F86171" w:rsidRPr="00C27191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4C60D7" w:rsidRPr="00C27191">
        <w:rPr>
          <w:rFonts w:asciiTheme="minorBidi" w:hAnsiTheme="minorBidi" w:cstheme="minorBidi"/>
          <w:b/>
          <w:bCs/>
          <w:i/>
          <w:iCs/>
          <w:sz w:val="24"/>
          <w:szCs w:val="24"/>
        </w:rPr>
        <w:t>Zimun</w:t>
      </w:r>
      <w:r w:rsidR="0006408E" w:rsidRPr="00C27191">
        <w:rPr>
          <w:rFonts w:asciiTheme="minorBidi" w:hAnsiTheme="minorBidi" w:cstheme="minorBidi"/>
          <w:b/>
          <w:bCs/>
          <w:sz w:val="24"/>
          <w:szCs w:val="24"/>
        </w:rPr>
        <w:t xml:space="preserve"> (</w:t>
      </w:r>
      <w:r w:rsidR="004263F8"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="0006408E" w:rsidRPr="00C27191"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:rsidR="00876983" w:rsidRDefault="00876983" w:rsidP="00A14E5E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A14E5E" w:rsidRDefault="00A14E5E" w:rsidP="00A14E5E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043326" w:rsidRDefault="00592236" w:rsidP="00A14E5E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43326">
        <w:rPr>
          <w:rFonts w:asciiTheme="minorBidi" w:hAnsiTheme="minorBidi" w:cstheme="minorBidi"/>
          <w:sz w:val="24"/>
          <w:szCs w:val="24"/>
        </w:rPr>
        <w:t>Last week</w:t>
      </w:r>
      <w:r w:rsidRPr="00C27191">
        <w:rPr>
          <w:rFonts w:asciiTheme="minorBidi" w:hAnsiTheme="minorBidi" w:cstheme="minorBidi"/>
          <w:sz w:val="24"/>
          <w:szCs w:val="24"/>
        </w:rPr>
        <w:t xml:space="preserve">, </w:t>
      </w:r>
      <w:r w:rsidR="001959F7">
        <w:rPr>
          <w:rFonts w:asciiTheme="minorBidi" w:hAnsiTheme="minorBidi" w:cstheme="minorBidi"/>
          <w:sz w:val="24"/>
          <w:szCs w:val="24"/>
        </w:rPr>
        <w:t xml:space="preserve">we </w:t>
      </w:r>
      <w:r w:rsidR="00741C4D">
        <w:rPr>
          <w:rFonts w:asciiTheme="minorBidi" w:hAnsiTheme="minorBidi" w:cstheme="minorBidi"/>
          <w:sz w:val="24"/>
          <w:szCs w:val="24"/>
        </w:rPr>
        <w:t>began studying the</w:t>
      </w:r>
      <w:r w:rsidR="007C465B">
        <w:rPr>
          <w:rFonts w:asciiTheme="minorBidi" w:hAnsiTheme="minorBidi" w:cstheme="minorBidi"/>
          <w:sz w:val="24"/>
          <w:szCs w:val="24"/>
        </w:rPr>
        <w:t xml:space="preserve"> first </w:t>
      </w:r>
      <w:r w:rsidR="007C465B" w:rsidRPr="007C465B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8615F2">
        <w:rPr>
          <w:rFonts w:asciiTheme="minorBidi" w:hAnsiTheme="minorBidi" w:cstheme="minorBidi"/>
          <w:sz w:val="24"/>
          <w:szCs w:val="24"/>
        </w:rPr>
        <w:t xml:space="preserve"> of the seventh chapter of 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Ma</w:t>
      </w:r>
      <w:r w:rsidR="007C465B" w:rsidRPr="007C465B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se</w:t>
      </w:r>
      <w:r w:rsidR="00F15FEB" w:rsidRPr="007C465B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het</w:t>
      </w:r>
      <w:r w:rsidR="008615F2">
        <w:rPr>
          <w:rFonts w:asciiTheme="minorBidi" w:hAnsiTheme="minorBidi" w:cstheme="minorBidi"/>
          <w:sz w:val="24"/>
          <w:szCs w:val="24"/>
        </w:rPr>
        <w:t xml:space="preserve"> </w:t>
      </w:r>
      <w:r w:rsidR="008615F2" w:rsidRPr="007C465B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7C465B">
        <w:rPr>
          <w:rFonts w:asciiTheme="minorBidi" w:hAnsiTheme="minorBidi" w:cstheme="minorBidi"/>
          <w:sz w:val="24"/>
          <w:szCs w:val="24"/>
        </w:rPr>
        <w:t xml:space="preserve"> (45a)</w:t>
      </w:r>
      <w:r w:rsidR="003A5932">
        <w:rPr>
          <w:rFonts w:asciiTheme="minorBidi" w:hAnsiTheme="minorBidi" w:cstheme="minorBidi"/>
          <w:sz w:val="24"/>
          <w:szCs w:val="24"/>
        </w:rPr>
        <w:t>, which</w:t>
      </w:r>
      <w:r w:rsidR="007C465B">
        <w:rPr>
          <w:rFonts w:asciiTheme="minorBidi" w:hAnsiTheme="minorBidi" w:cstheme="minorBidi"/>
          <w:sz w:val="24"/>
          <w:szCs w:val="24"/>
        </w:rPr>
        <w:t xml:space="preserve"> enumerates those who may</w:t>
      </w:r>
      <w:r w:rsidR="008615F2">
        <w:rPr>
          <w:rFonts w:asciiTheme="minorBidi" w:hAnsiTheme="minorBidi" w:cstheme="minorBidi"/>
          <w:sz w:val="24"/>
          <w:szCs w:val="24"/>
        </w:rPr>
        <w:t xml:space="preserve"> be included in a </w:t>
      </w:r>
      <w:r w:rsidR="008615F2" w:rsidRPr="008615F2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7C465B">
        <w:rPr>
          <w:rFonts w:asciiTheme="minorBidi" w:hAnsiTheme="minorBidi" w:cstheme="minorBidi"/>
          <w:sz w:val="24"/>
          <w:szCs w:val="24"/>
        </w:rPr>
        <w:t xml:space="preserve"> and those who may not be included. Those discussed include</w:t>
      </w:r>
      <w:r w:rsidR="008615F2">
        <w:rPr>
          <w:rFonts w:asciiTheme="minorBidi" w:hAnsiTheme="minorBidi" w:cstheme="minorBidi"/>
          <w:sz w:val="24"/>
          <w:szCs w:val="24"/>
        </w:rPr>
        <w:t xml:space="preserve"> one who ate prohibited food, a servant, a non-Jew, women, children</w:t>
      </w:r>
      <w:r w:rsidR="007C465B">
        <w:rPr>
          <w:rFonts w:asciiTheme="minorBidi" w:hAnsiTheme="minorBidi" w:cstheme="minorBidi"/>
          <w:sz w:val="24"/>
          <w:szCs w:val="24"/>
        </w:rPr>
        <w:t>,</w:t>
      </w:r>
      <w:r w:rsidR="008615F2">
        <w:rPr>
          <w:rFonts w:asciiTheme="minorBidi" w:hAnsiTheme="minorBidi" w:cstheme="minorBidi"/>
          <w:sz w:val="24"/>
          <w:szCs w:val="24"/>
        </w:rPr>
        <w:t xml:space="preserve"> and slaves. </w:t>
      </w:r>
      <w:r w:rsidR="003A5932">
        <w:rPr>
          <w:rFonts w:asciiTheme="minorBidi" w:hAnsiTheme="minorBidi" w:cstheme="minorBidi"/>
          <w:sz w:val="24"/>
          <w:szCs w:val="24"/>
        </w:rPr>
        <w:t>We focused</w:t>
      </w:r>
      <w:r w:rsidR="001959F7">
        <w:rPr>
          <w:rFonts w:asciiTheme="minorBidi" w:hAnsiTheme="minorBidi" w:cstheme="minorBidi"/>
          <w:sz w:val="24"/>
          <w:szCs w:val="24"/>
        </w:rPr>
        <w:t xml:space="preserve"> upon whether or not women join or</w:t>
      </w:r>
      <w:r w:rsidR="003A5932">
        <w:rPr>
          <w:rFonts w:asciiTheme="minorBidi" w:hAnsiTheme="minorBidi" w:cstheme="minorBidi"/>
          <w:sz w:val="24"/>
          <w:szCs w:val="24"/>
        </w:rPr>
        <w:t xml:space="preserve"> participate</w:t>
      </w:r>
      <w:r w:rsidR="001959F7">
        <w:rPr>
          <w:rFonts w:asciiTheme="minorBidi" w:hAnsiTheme="minorBidi" w:cstheme="minorBidi"/>
          <w:sz w:val="24"/>
          <w:szCs w:val="24"/>
        </w:rPr>
        <w:t xml:space="preserve"> in a </w:t>
      </w:r>
      <w:r w:rsidR="001959F7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1959F7">
        <w:rPr>
          <w:rFonts w:asciiTheme="minorBidi" w:hAnsiTheme="minorBidi" w:cstheme="minorBidi"/>
          <w:sz w:val="24"/>
          <w:szCs w:val="24"/>
        </w:rPr>
        <w:t xml:space="preserve"> and if they have any obligation to do so.</w:t>
      </w:r>
      <w:r w:rsidR="003A5932">
        <w:rPr>
          <w:rFonts w:asciiTheme="minorBidi" w:hAnsiTheme="minorBidi" w:cstheme="minorBidi"/>
          <w:sz w:val="24"/>
          <w:szCs w:val="24"/>
        </w:rPr>
        <w:t xml:space="preserve"> </w:t>
      </w:r>
      <w:bookmarkStart w:id="0" w:name="_GoBack"/>
      <w:bookmarkEnd w:id="0"/>
    </w:p>
    <w:p w:rsidR="003A5932" w:rsidRDefault="003A5932" w:rsidP="00A14E5E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3F1BAD" w:rsidRDefault="003A5932" w:rsidP="00A14E5E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We noted that although women are clearly obligated in </w:t>
      </w:r>
      <w:r w:rsidRPr="00F35513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, either </w:t>
      </w:r>
      <w:r w:rsidR="00741C4D">
        <w:rPr>
          <w:rFonts w:asciiTheme="minorBidi" w:hAnsiTheme="minorBidi" w:cstheme="minorBidi"/>
          <w:sz w:val="24"/>
          <w:szCs w:val="24"/>
        </w:rPr>
        <w:t>Bibli</w:t>
      </w:r>
      <w:r w:rsidR="001959F7">
        <w:rPr>
          <w:rFonts w:asciiTheme="minorBidi" w:hAnsiTheme="minorBidi" w:cstheme="minorBidi"/>
          <w:sz w:val="24"/>
          <w:szCs w:val="24"/>
        </w:rPr>
        <w:t>cally</w:t>
      </w:r>
      <w:r>
        <w:rPr>
          <w:rFonts w:asciiTheme="minorBidi" w:hAnsiTheme="minorBidi" w:cstheme="minorBidi"/>
          <w:sz w:val="24"/>
          <w:szCs w:val="24"/>
        </w:rPr>
        <w:t xml:space="preserve"> or Rab</w:t>
      </w:r>
      <w:r w:rsidR="001959F7">
        <w:rPr>
          <w:rFonts w:asciiTheme="minorBidi" w:hAnsiTheme="minorBidi" w:cstheme="minorBidi"/>
          <w:sz w:val="24"/>
          <w:szCs w:val="24"/>
        </w:rPr>
        <w:t>binically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959F7"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sz w:val="24"/>
          <w:szCs w:val="24"/>
        </w:rPr>
        <w:t xml:space="preserve">as we shall discuss in a future </w:t>
      </w:r>
      <w:r w:rsidRPr="001959F7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1959F7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>, the Talmud teaches</w:t>
      </w:r>
      <w:r w:rsidR="00741C4D">
        <w:rPr>
          <w:rFonts w:asciiTheme="minorBidi" w:hAnsiTheme="minorBidi" w:cstheme="minorBidi"/>
          <w:sz w:val="24"/>
          <w:szCs w:val="24"/>
        </w:rPr>
        <w:t xml:space="preserve"> and most </w:t>
      </w:r>
      <w:r w:rsidR="00741C4D" w:rsidRPr="001959F7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1959F7">
        <w:rPr>
          <w:rFonts w:asciiTheme="minorBidi" w:hAnsiTheme="minorBidi" w:cstheme="minorBidi"/>
          <w:sz w:val="24"/>
          <w:szCs w:val="24"/>
        </w:rPr>
        <w:t xml:space="preserve"> rule</w:t>
      </w:r>
      <w:r>
        <w:rPr>
          <w:rFonts w:asciiTheme="minorBidi" w:hAnsiTheme="minorBidi" w:cstheme="minorBidi"/>
          <w:sz w:val="24"/>
          <w:szCs w:val="24"/>
        </w:rPr>
        <w:t xml:space="preserve"> that they do not join with two men in order to form a </w:t>
      </w:r>
      <w:r w:rsidRPr="00F35513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741C4D">
        <w:rPr>
          <w:rFonts w:asciiTheme="minorBidi" w:hAnsiTheme="minorBidi" w:cstheme="minorBidi"/>
          <w:sz w:val="24"/>
          <w:szCs w:val="24"/>
        </w:rPr>
        <w:t xml:space="preserve">The </w:t>
      </w:r>
      <w:r w:rsidR="00741C4D" w:rsidRPr="001959F7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741C4D">
        <w:rPr>
          <w:rFonts w:asciiTheme="minorBidi" w:hAnsiTheme="minorBidi" w:cstheme="minorBidi"/>
          <w:sz w:val="24"/>
          <w:szCs w:val="24"/>
        </w:rPr>
        <w:t xml:space="preserve"> disagree as to whether this is due to the </w:t>
      </w:r>
      <w:r w:rsidR="00F35513">
        <w:rPr>
          <w:rFonts w:asciiTheme="minorBidi" w:hAnsiTheme="minorBidi" w:cstheme="minorBidi"/>
          <w:sz w:val="24"/>
          <w:szCs w:val="24"/>
        </w:rPr>
        <w:t>possibility</w:t>
      </w:r>
      <w:r w:rsidR="00741C4D">
        <w:rPr>
          <w:rFonts w:asciiTheme="minorBidi" w:hAnsiTheme="minorBidi" w:cstheme="minorBidi"/>
          <w:sz w:val="24"/>
          <w:szCs w:val="24"/>
        </w:rPr>
        <w:t xml:space="preserve"> that men and women carry</w:t>
      </w:r>
      <w:r w:rsidR="001959F7">
        <w:rPr>
          <w:rFonts w:asciiTheme="minorBidi" w:hAnsiTheme="minorBidi" w:cstheme="minorBidi"/>
          <w:sz w:val="24"/>
          <w:szCs w:val="24"/>
        </w:rPr>
        <w:t xml:space="preserve"> different levels of obligation or</w:t>
      </w:r>
      <w:r w:rsidR="00741C4D">
        <w:rPr>
          <w:rFonts w:asciiTheme="minorBidi" w:hAnsiTheme="minorBidi" w:cstheme="minorBidi"/>
          <w:sz w:val="24"/>
          <w:szCs w:val="24"/>
        </w:rPr>
        <w:t xml:space="preserve"> recite different texts of </w:t>
      </w:r>
      <w:r w:rsidR="00741C4D" w:rsidRPr="00F35513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741C4D">
        <w:rPr>
          <w:rFonts w:asciiTheme="minorBidi" w:hAnsiTheme="minorBidi" w:cstheme="minorBidi"/>
          <w:sz w:val="24"/>
          <w:szCs w:val="24"/>
        </w:rPr>
        <w:t xml:space="preserve">, or due to the fear of a breach of modesty. </w:t>
      </w:r>
    </w:p>
    <w:p w:rsidR="00741C4D" w:rsidRDefault="00741C4D" w:rsidP="00A14E5E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396C9F" w:rsidRDefault="00741C4D" w:rsidP="00A14E5E">
      <w:pPr>
        <w:spacing w:before="0" w:beforeAutospacing="0" w:after="0" w:afterAutospacing="0" w:line="240" w:lineRule="auto"/>
        <w:ind w:firstLine="720"/>
        <w:rPr>
          <w:rFonts w:ascii="Arial" w:hAnsi="Arial" w:cs="Narkisim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addition</w:t>
      </w:r>
      <w:r w:rsidR="001959F7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the Talmud </w:t>
      </w:r>
      <w:r w:rsidR="003F1BAD">
        <w:rPr>
          <w:rFonts w:asciiTheme="minorBidi" w:hAnsiTheme="minorBidi" w:cstheme="minorBidi"/>
          <w:sz w:val="24"/>
          <w:szCs w:val="24"/>
        </w:rPr>
        <w:t>(</w:t>
      </w:r>
      <w:r w:rsidR="003F1BAD" w:rsidRPr="00986338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3F1BAD">
        <w:rPr>
          <w:rFonts w:asciiTheme="minorBidi" w:hAnsiTheme="minorBidi" w:cstheme="minorBidi"/>
          <w:sz w:val="24"/>
          <w:szCs w:val="24"/>
        </w:rPr>
        <w:t xml:space="preserve"> 45b) </w:t>
      </w:r>
      <w:r>
        <w:rPr>
          <w:rFonts w:asciiTheme="minorBidi" w:hAnsiTheme="minorBidi" w:cstheme="minorBidi"/>
          <w:sz w:val="24"/>
          <w:szCs w:val="24"/>
        </w:rPr>
        <w:t xml:space="preserve">rules that women may form their own </w:t>
      </w:r>
      <w:r w:rsidRPr="00F35513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We saw that the </w:t>
      </w:r>
      <w:r w:rsidRPr="001959F7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disagree as to whet</w:t>
      </w:r>
      <w:r w:rsidR="001959F7">
        <w:rPr>
          <w:rFonts w:asciiTheme="minorBidi" w:hAnsiTheme="minorBidi" w:cstheme="minorBidi"/>
          <w:sz w:val="24"/>
          <w:szCs w:val="24"/>
        </w:rPr>
        <w:t>her they are obligated to do so</w:t>
      </w:r>
      <w:r>
        <w:rPr>
          <w:rFonts w:asciiTheme="minorBidi" w:hAnsiTheme="minorBidi" w:cstheme="minorBidi"/>
          <w:sz w:val="24"/>
          <w:szCs w:val="24"/>
        </w:rPr>
        <w:t xml:space="preserve"> or whether this is a “</w:t>
      </w:r>
      <w:r w:rsidRPr="00F35513">
        <w:rPr>
          <w:rFonts w:asciiTheme="minorBidi" w:hAnsiTheme="minorBidi" w:cstheme="minorBidi"/>
          <w:i/>
          <w:iCs/>
          <w:sz w:val="24"/>
          <w:szCs w:val="24"/>
        </w:rPr>
        <w:t>reshut</w:t>
      </w:r>
      <w:r>
        <w:rPr>
          <w:rFonts w:asciiTheme="minorBidi" w:hAnsiTheme="minorBidi" w:cstheme="minorBidi"/>
          <w:sz w:val="24"/>
          <w:szCs w:val="24"/>
        </w:rPr>
        <w:t xml:space="preserve">” (voluntary action). We noted that the </w:t>
      </w:r>
      <w:r w:rsidR="008E4CAD" w:rsidRPr="008E4CAD">
        <w:rPr>
          <w:rFonts w:ascii="Arial" w:hAnsi="Arial" w:cs="Narkisim"/>
          <w:sz w:val="24"/>
          <w:szCs w:val="24"/>
        </w:rPr>
        <w:t>Shulchan Arukh (199:7) rules that “</w:t>
      </w:r>
      <w:r w:rsidR="008E4CAD" w:rsidRPr="00F15FEB">
        <w:rPr>
          <w:rFonts w:ascii="Arial" w:hAnsi="Arial" w:cs="Narkisim"/>
          <w:i/>
          <w:iCs/>
          <w:sz w:val="24"/>
          <w:szCs w:val="24"/>
        </w:rPr>
        <w:t>nashim</w:t>
      </w:r>
      <w:r w:rsidR="008E4CAD" w:rsidRPr="003F1BAD">
        <w:rPr>
          <w:rFonts w:ascii="Arial" w:hAnsi="Arial" w:cs="Narkisim"/>
          <w:i/>
          <w:iCs/>
          <w:sz w:val="24"/>
          <w:szCs w:val="24"/>
        </w:rPr>
        <w:t xml:space="preserve"> mezamnot le-atzman reshut</w:t>
      </w:r>
      <w:r w:rsidR="005D2D4A">
        <w:rPr>
          <w:rFonts w:ascii="Arial" w:hAnsi="Arial" w:cs="Narkisim"/>
          <w:sz w:val="24"/>
          <w:szCs w:val="24"/>
        </w:rPr>
        <w:t>” –</w:t>
      </w:r>
      <w:r w:rsidR="008E4CAD" w:rsidRPr="008E4CAD">
        <w:rPr>
          <w:rFonts w:ascii="Arial" w:hAnsi="Arial" w:cs="Narkisim"/>
          <w:sz w:val="24"/>
          <w:szCs w:val="24"/>
        </w:rPr>
        <w:t xml:space="preserve"> women may, but are not obligated, to join together to form a </w:t>
      </w:r>
      <w:r w:rsidR="008E4CAD" w:rsidRPr="003F1BAD">
        <w:rPr>
          <w:rFonts w:ascii="Arial" w:hAnsi="Arial" w:cs="Narkisim"/>
          <w:i/>
          <w:iCs/>
          <w:sz w:val="24"/>
          <w:szCs w:val="24"/>
        </w:rPr>
        <w:t>zimun</w:t>
      </w:r>
      <w:r w:rsidR="008E4CAD" w:rsidRPr="008E4CAD">
        <w:rPr>
          <w:rFonts w:ascii="Arial" w:hAnsi="Arial" w:cs="Narkisim"/>
          <w:sz w:val="24"/>
          <w:szCs w:val="24"/>
        </w:rPr>
        <w:t xml:space="preserve">. </w:t>
      </w:r>
      <w:r>
        <w:rPr>
          <w:rFonts w:ascii="Arial" w:hAnsi="Arial" w:cs="Narkisim"/>
          <w:sz w:val="24"/>
          <w:szCs w:val="24"/>
        </w:rPr>
        <w:t xml:space="preserve">We further noted that although </w:t>
      </w:r>
      <w:r w:rsidR="008E4CAD">
        <w:rPr>
          <w:rFonts w:ascii="Arial" w:hAnsi="Arial" w:cs="Narkisim"/>
          <w:sz w:val="24"/>
          <w:szCs w:val="24"/>
        </w:rPr>
        <w:t>the Arukh Ha-Shul</w:t>
      </w:r>
      <w:r w:rsidR="00F15FEB">
        <w:rPr>
          <w:rFonts w:ascii="Arial" w:hAnsi="Arial" w:cs="Narkisim"/>
          <w:sz w:val="24"/>
          <w:szCs w:val="24"/>
        </w:rPr>
        <w:t>c</w:t>
      </w:r>
      <w:r w:rsidR="008E4CAD">
        <w:rPr>
          <w:rFonts w:ascii="Arial" w:hAnsi="Arial" w:cs="Narkisim"/>
          <w:sz w:val="24"/>
          <w:szCs w:val="24"/>
        </w:rPr>
        <w:t xml:space="preserve">han (199:2) relates that “we have never heard that women say the </w:t>
      </w:r>
      <w:r w:rsidR="008E4CAD" w:rsidRPr="00F15FEB">
        <w:rPr>
          <w:rFonts w:ascii="Arial" w:hAnsi="Arial" w:cs="Narkisim"/>
          <w:i/>
          <w:iCs/>
          <w:sz w:val="24"/>
          <w:szCs w:val="24"/>
        </w:rPr>
        <w:t>zimun</w:t>
      </w:r>
      <w:r w:rsidR="008E4CAD">
        <w:rPr>
          <w:rFonts w:ascii="Arial" w:hAnsi="Arial" w:cs="Narkisim"/>
          <w:sz w:val="24"/>
          <w:szCs w:val="24"/>
        </w:rPr>
        <w:t xml:space="preserve"> amongst themselves</w:t>
      </w:r>
      <w:r w:rsidR="005D2D4A">
        <w:rPr>
          <w:rFonts w:ascii="Arial" w:hAnsi="Arial" w:cs="Narkisim"/>
          <w:sz w:val="24"/>
          <w:szCs w:val="24"/>
        </w:rPr>
        <w:t>,”</w:t>
      </w:r>
      <w:r w:rsidR="008E4CAD">
        <w:rPr>
          <w:rFonts w:ascii="Arial" w:hAnsi="Arial" w:cs="Narkisim"/>
          <w:sz w:val="24"/>
          <w:szCs w:val="24"/>
        </w:rPr>
        <w:t xml:space="preserve"> </w:t>
      </w:r>
      <w:r w:rsidR="00816E04">
        <w:rPr>
          <w:rFonts w:ascii="Arial" w:hAnsi="Arial" w:cs="Narkisim"/>
          <w:sz w:val="24"/>
          <w:szCs w:val="24"/>
        </w:rPr>
        <w:t xml:space="preserve">there are testimonies </w:t>
      </w:r>
      <w:r w:rsidR="001959F7">
        <w:rPr>
          <w:rFonts w:ascii="Arial" w:hAnsi="Arial" w:cs="Narkisim"/>
          <w:sz w:val="24"/>
          <w:szCs w:val="24"/>
        </w:rPr>
        <w:t>to</w:t>
      </w:r>
      <w:r w:rsidR="00816E04">
        <w:rPr>
          <w:rFonts w:ascii="Arial" w:hAnsi="Arial" w:cs="Narkisim"/>
          <w:sz w:val="24"/>
          <w:szCs w:val="24"/>
        </w:rPr>
        <w:t xml:space="preserve"> this practice, and nowadays, it has become rather popular in Modern Orthodox and Religious Zionist communities. One or two men who are present for such a </w:t>
      </w:r>
      <w:r w:rsidR="00816E04" w:rsidRPr="00F35513">
        <w:rPr>
          <w:rFonts w:ascii="Arial" w:hAnsi="Arial" w:cs="Narkisim"/>
          <w:i/>
          <w:iCs/>
          <w:sz w:val="24"/>
          <w:szCs w:val="24"/>
        </w:rPr>
        <w:t>zimun</w:t>
      </w:r>
      <w:r w:rsidR="00816E04">
        <w:rPr>
          <w:rFonts w:ascii="Arial" w:hAnsi="Arial" w:cs="Narkisim"/>
          <w:sz w:val="24"/>
          <w:szCs w:val="24"/>
        </w:rPr>
        <w:t xml:space="preserve"> should answer as well (</w:t>
      </w:r>
      <w:r w:rsidR="007003D8">
        <w:rPr>
          <w:rFonts w:ascii="Arial" w:hAnsi="Arial" w:cs="Narkisim"/>
          <w:sz w:val="24"/>
          <w:szCs w:val="24"/>
        </w:rPr>
        <w:t xml:space="preserve">R. Shlomo Zalman Auerbach </w:t>
      </w:r>
      <w:r w:rsidR="007003D8" w:rsidRPr="005D2D4A">
        <w:rPr>
          <w:rFonts w:ascii="Arial" w:hAnsi="Arial" w:cs="Narkisim"/>
          <w:i/>
          <w:iCs/>
          <w:sz w:val="24"/>
          <w:szCs w:val="24"/>
        </w:rPr>
        <w:t>z”l</w:t>
      </w:r>
      <w:r w:rsidR="007003D8">
        <w:rPr>
          <w:rFonts w:ascii="Arial" w:hAnsi="Arial" w:cs="Narkisim"/>
          <w:sz w:val="24"/>
          <w:szCs w:val="24"/>
        </w:rPr>
        <w:t>,</w:t>
      </w:r>
      <w:r w:rsidR="005D2D4A">
        <w:rPr>
          <w:rFonts w:ascii="Arial" w:hAnsi="Arial" w:cs="Narkisim"/>
          <w:sz w:val="24"/>
          <w:szCs w:val="24"/>
        </w:rPr>
        <w:t xml:space="preserve"> </w:t>
      </w:r>
      <w:r w:rsidR="00816E04">
        <w:rPr>
          <w:rFonts w:ascii="Arial" w:hAnsi="Arial" w:cs="Narkisim"/>
          <w:sz w:val="24"/>
          <w:szCs w:val="24"/>
        </w:rPr>
        <w:t xml:space="preserve">cited in </w:t>
      </w:r>
      <w:r w:rsidR="00816E04" w:rsidRPr="005D2D4A">
        <w:rPr>
          <w:rFonts w:ascii="Arial" w:hAnsi="Arial" w:cs="Narkisim"/>
          <w:i/>
          <w:iCs/>
          <w:sz w:val="24"/>
          <w:szCs w:val="24"/>
        </w:rPr>
        <w:t>Halikhot Beita</w:t>
      </w:r>
      <w:r w:rsidR="00816E04">
        <w:rPr>
          <w:rFonts w:ascii="Arial" w:hAnsi="Arial" w:cs="Narkisim"/>
          <w:sz w:val="24"/>
          <w:szCs w:val="24"/>
        </w:rPr>
        <w:t xml:space="preserve">, p. 94). </w:t>
      </w:r>
    </w:p>
    <w:p w:rsidR="00816E04" w:rsidRDefault="00472622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ab/>
      </w:r>
    </w:p>
    <w:p w:rsidR="00052F13" w:rsidRDefault="00816E04" w:rsidP="00A14E5E">
      <w:pPr>
        <w:spacing w:before="0" w:beforeAutospacing="0" w:after="0" w:afterAutospacing="0" w:line="240" w:lineRule="auto"/>
        <w:ind w:firstLine="720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>Finally, t</w:t>
      </w:r>
      <w:r w:rsidR="00472622">
        <w:rPr>
          <w:rFonts w:ascii="Arial" w:hAnsi="Arial" w:cs="Narkisim"/>
          <w:sz w:val="24"/>
          <w:szCs w:val="24"/>
        </w:rPr>
        <w:t>he Semag (Aseh 27</w:t>
      </w:r>
      <w:r>
        <w:rPr>
          <w:rFonts w:ascii="Arial" w:hAnsi="Arial" w:cs="Narkisim"/>
          <w:sz w:val="24"/>
          <w:szCs w:val="24"/>
        </w:rPr>
        <w:t xml:space="preserve">) writes that </w:t>
      </w:r>
      <w:r w:rsidR="00472622">
        <w:rPr>
          <w:rFonts w:ascii="Arial" w:hAnsi="Arial" w:cs="Narkisim"/>
          <w:sz w:val="24"/>
          <w:szCs w:val="24"/>
        </w:rPr>
        <w:t>when women eat with thr</w:t>
      </w:r>
      <w:r w:rsidR="00F15FEB">
        <w:rPr>
          <w:rFonts w:ascii="Arial" w:hAnsi="Arial" w:cs="Narkisim"/>
          <w:sz w:val="24"/>
          <w:szCs w:val="24"/>
        </w:rPr>
        <w:t>e</w:t>
      </w:r>
      <w:r w:rsidR="00472622">
        <w:rPr>
          <w:rFonts w:ascii="Arial" w:hAnsi="Arial" w:cs="Narkisim"/>
          <w:sz w:val="24"/>
          <w:szCs w:val="24"/>
        </w:rPr>
        <w:t>e or more men, “they are obligated and fulfill their obligation with them</w:t>
      </w:r>
      <w:r w:rsidR="005D2D4A">
        <w:rPr>
          <w:rFonts w:ascii="Arial" w:hAnsi="Arial" w:cs="Narkisim"/>
          <w:sz w:val="24"/>
          <w:szCs w:val="24"/>
        </w:rPr>
        <w:t>,</w:t>
      </w:r>
      <w:r w:rsidR="00472622">
        <w:rPr>
          <w:rFonts w:ascii="Arial" w:hAnsi="Arial" w:cs="Narkisim"/>
          <w:sz w:val="24"/>
          <w:szCs w:val="24"/>
        </w:rPr>
        <w:t xml:space="preserve"> and they do not say the blessings for themselves</w:t>
      </w:r>
      <w:r w:rsidR="005D2D4A">
        <w:rPr>
          <w:rFonts w:ascii="Arial" w:hAnsi="Arial" w:cs="Narkisim"/>
          <w:sz w:val="24"/>
          <w:szCs w:val="24"/>
        </w:rPr>
        <w:t>.</w:t>
      </w:r>
      <w:r w:rsidR="00472622">
        <w:rPr>
          <w:rFonts w:ascii="Arial" w:hAnsi="Arial" w:cs="Narkisim"/>
          <w:sz w:val="24"/>
          <w:szCs w:val="24"/>
        </w:rPr>
        <w:t xml:space="preserve">” </w:t>
      </w:r>
      <w:r w:rsidR="004637B4">
        <w:rPr>
          <w:rFonts w:ascii="Arial" w:hAnsi="Arial" w:cs="Narkisim"/>
          <w:sz w:val="24"/>
          <w:szCs w:val="24"/>
        </w:rPr>
        <w:t xml:space="preserve">The Shulchan Arukh (199:7) rules </w:t>
      </w:r>
      <w:r>
        <w:rPr>
          <w:rFonts w:ascii="Arial" w:hAnsi="Arial" w:cs="Narkisim"/>
          <w:sz w:val="24"/>
          <w:szCs w:val="24"/>
        </w:rPr>
        <w:t>accordingly</w:t>
      </w:r>
      <w:r w:rsidR="004637B4">
        <w:rPr>
          <w:rFonts w:ascii="Arial" w:hAnsi="Arial" w:cs="Narkisim"/>
          <w:sz w:val="24"/>
          <w:szCs w:val="24"/>
        </w:rPr>
        <w:t xml:space="preserve">. </w:t>
      </w:r>
      <w:r>
        <w:rPr>
          <w:rFonts w:ascii="Arial" w:hAnsi="Arial" w:cs="Narkisim"/>
          <w:sz w:val="24"/>
          <w:szCs w:val="24"/>
        </w:rPr>
        <w:t xml:space="preserve">Women who participate in a </w:t>
      </w:r>
      <w:r w:rsidR="00F35513">
        <w:rPr>
          <w:rFonts w:ascii="Arial" w:hAnsi="Arial" w:cs="Narkisim"/>
          <w:sz w:val="24"/>
          <w:szCs w:val="24"/>
        </w:rPr>
        <w:t>meal</w:t>
      </w:r>
      <w:r>
        <w:rPr>
          <w:rFonts w:ascii="Arial" w:hAnsi="Arial" w:cs="Narkisim"/>
          <w:sz w:val="24"/>
          <w:szCs w:val="24"/>
        </w:rPr>
        <w:t xml:space="preserve"> with more than three men shou</w:t>
      </w:r>
      <w:r w:rsidR="001959F7">
        <w:rPr>
          <w:rFonts w:ascii="Arial" w:hAnsi="Arial" w:cs="Narkisim"/>
          <w:sz w:val="24"/>
          <w:szCs w:val="24"/>
        </w:rPr>
        <w:t>ld be careful to be present for</w:t>
      </w:r>
      <w:r>
        <w:rPr>
          <w:rFonts w:ascii="Arial" w:hAnsi="Arial" w:cs="Narkisim"/>
          <w:sz w:val="24"/>
          <w:szCs w:val="24"/>
        </w:rPr>
        <w:t xml:space="preserve"> and </w:t>
      </w:r>
      <w:r w:rsidR="001959F7">
        <w:rPr>
          <w:rFonts w:ascii="Arial" w:hAnsi="Arial" w:cs="Narkisim"/>
          <w:sz w:val="24"/>
          <w:szCs w:val="24"/>
        </w:rPr>
        <w:t>respond</w:t>
      </w:r>
      <w:r>
        <w:rPr>
          <w:rFonts w:ascii="Arial" w:hAnsi="Arial" w:cs="Narkisim"/>
          <w:sz w:val="24"/>
          <w:szCs w:val="24"/>
        </w:rPr>
        <w:t xml:space="preserve"> to the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 (see </w:t>
      </w:r>
      <w:r w:rsidR="004637B4">
        <w:rPr>
          <w:rFonts w:ascii="Arial" w:hAnsi="Arial" w:cs="Narkisim"/>
          <w:sz w:val="24"/>
          <w:szCs w:val="24"/>
        </w:rPr>
        <w:t>Iggerot Moshe</w:t>
      </w:r>
      <w:r w:rsidR="005D2D4A">
        <w:rPr>
          <w:rFonts w:ascii="Arial" w:hAnsi="Arial" w:cs="Narkisim"/>
          <w:sz w:val="24"/>
          <w:szCs w:val="24"/>
        </w:rPr>
        <w:t>,</w:t>
      </w:r>
      <w:r w:rsidR="004637B4">
        <w:rPr>
          <w:rFonts w:ascii="Arial" w:hAnsi="Arial" w:cs="Narkisim"/>
          <w:sz w:val="24"/>
          <w:szCs w:val="24"/>
        </w:rPr>
        <w:t xml:space="preserve"> OC 5:9</w:t>
      </w:r>
      <w:r w:rsidR="001959F7">
        <w:rPr>
          <w:rFonts w:ascii="Arial" w:hAnsi="Arial" w:cs="Narkisim"/>
          <w:sz w:val="24"/>
          <w:szCs w:val="24"/>
        </w:rPr>
        <w:t>,</w:t>
      </w:r>
      <w:r>
        <w:rPr>
          <w:rFonts w:ascii="Arial" w:hAnsi="Arial" w:cs="Narkisim"/>
          <w:sz w:val="24"/>
          <w:szCs w:val="24"/>
        </w:rPr>
        <w:t xml:space="preserve"> and </w:t>
      </w:r>
      <w:r w:rsidR="00052F13">
        <w:rPr>
          <w:rFonts w:ascii="Arial" w:hAnsi="Arial" w:cs="Narkisim"/>
          <w:sz w:val="24"/>
          <w:szCs w:val="24"/>
        </w:rPr>
        <w:t>Shevet Ha-Levi 1:38</w:t>
      </w:r>
      <w:r>
        <w:rPr>
          <w:rFonts w:ascii="Arial" w:hAnsi="Arial" w:cs="Narkisim"/>
          <w:sz w:val="24"/>
          <w:szCs w:val="24"/>
        </w:rPr>
        <w:t>)</w:t>
      </w:r>
      <w:r w:rsidR="00052F13">
        <w:rPr>
          <w:rFonts w:ascii="Arial" w:hAnsi="Arial" w:cs="Narkisim"/>
          <w:sz w:val="24"/>
          <w:szCs w:val="24"/>
        </w:rPr>
        <w:t xml:space="preserve">. </w:t>
      </w:r>
    </w:p>
    <w:p w:rsidR="00816E04" w:rsidRDefault="00816E04" w:rsidP="00A14E5E">
      <w:pPr>
        <w:spacing w:before="0" w:beforeAutospacing="0" w:after="0" w:afterAutospacing="0" w:line="240" w:lineRule="auto"/>
        <w:ind w:firstLine="720"/>
        <w:rPr>
          <w:rFonts w:ascii="Arial" w:hAnsi="Arial" w:cs="Narkisim"/>
          <w:sz w:val="24"/>
          <w:szCs w:val="24"/>
        </w:rPr>
      </w:pPr>
    </w:p>
    <w:p w:rsidR="00816E04" w:rsidRDefault="00816E04" w:rsidP="00A14E5E">
      <w:pPr>
        <w:spacing w:before="0" w:beforeAutospacing="0" w:after="0" w:afterAutospacing="0" w:line="240" w:lineRule="auto"/>
        <w:ind w:firstLine="720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>This week</w:t>
      </w:r>
      <w:r w:rsidR="001959F7">
        <w:rPr>
          <w:rFonts w:ascii="Arial" w:hAnsi="Arial" w:cs="Narkisim"/>
          <w:sz w:val="24"/>
          <w:szCs w:val="24"/>
        </w:rPr>
        <w:t>,</w:t>
      </w:r>
      <w:r>
        <w:rPr>
          <w:rFonts w:ascii="Arial" w:hAnsi="Arial" w:cs="Narkisim"/>
          <w:sz w:val="24"/>
          <w:szCs w:val="24"/>
        </w:rPr>
        <w:t xml:space="preserve"> we will discuss the participation of children in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>.</w:t>
      </w:r>
    </w:p>
    <w:p w:rsidR="00816E04" w:rsidRDefault="00816E04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816E04" w:rsidRPr="00866AAE" w:rsidRDefault="00866AAE" w:rsidP="00A14E5E">
      <w:pPr>
        <w:spacing w:before="0" w:beforeAutospacing="0" w:after="0" w:afterAutospacing="0" w:line="240" w:lineRule="auto"/>
        <w:rPr>
          <w:rFonts w:ascii="Arial" w:hAnsi="Arial" w:cs="Narkisim"/>
          <w:b/>
          <w:bCs/>
          <w:sz w:val="24"/>
          <w:szCs w:val="24"/>
        </w:rPr>
      </w:pPr>
      <w:r w:rsidRPr="00866AAE">
        <w:rPr>
          <w:rFonts w:ascii="Arial" w:hAnsi="Arial" w:cs="Narkisim"/>
          <w:b/>
          <w:bCs/>
          <w:sz w:val="24"/>
          <w:szCs w:val="24"/>
        </w:rPr>
        <w:lastRenderedPageBreak/>
        <w:t xml:space="preserve">Children and </w:t>
      </w:r>
      <w:r w:rsidRPr="00E01753">
        <w:rPr>
          <w:rFonts w:ascii="Arial" w:hAnsi="Arial" w:cs="Narkisim"/>
          <w:b/>
          <w:bCs/>
          <w:i/>
          <w:iCs/>
          <w:sz w:val="24"/>
          <w:szCs w:val="24"/>
        </w:rPr>
        <w:t>Zimun</w:t>
      </w:r>
    </w:p>
    <w:p w:rsidR="00866AAE" w:rsidRDefault="00866AAE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490E49" w:rsidRDefault="00490E49" w:rsidP="00A14E5E">
      <w:pPr>
        <w:spacing w:before="0" w:beforeAutospacing="0" w:after="0" w:afterAutospacing="0" w:line="240" w:lineRule="auto"/>
        <w:ind w:firstLine="720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 xml:space="preserve">The </w:t>
      </w:r>
      <w:r w:rsidRPr="001959F7">
        <w:rPr>
          <w:rFonts w:ascii="Arial" w:hAnsi="Arial" w:cs="Narkisim"/>
          <w:i/>
          <w:iCs/>
          <w:sz w:val="24"/>
          <w:szCs w:val="24"/>
        </w:rPr>
        <w:t>mishna</w:t>
      </w:r>
      <w:r>
        <w:rPr>
          <w:rFonts w:ascii="Arial" w:hAnsi="Arial" w:cs="Narkisim"/>
          <w:sz w:val="24"/>
          <w:szCs w:val="24"/>
        </w:rPr>
        <w:t xml:space="preserve"> (</w:t>
      </w:r>
      <w:r w:rsidRPr="00F35513">
        <w:rPr>
          <w:rFonts w:ascii="Arial" w:hAnsi="Arial" w:cs="Narkisim"/>
          <w:i/>
          <w:iCs/>
          <w:sz w:val="24"/>
          <w:szCs w:val="24"/>
        </w:rPr>
        <w:t>Berakhot</w:t>
      </w:r>
      <w:r>
        <w:rPr>
          <w:rFonts w:ascii="Arial" w:hAnsi="Arial" w:cs="Narkisim"/>
          <w:sz w:val="24"/>
          <w:szCs w:val="24"/>
        </w:rPr>
        <w:t xml:space="preserve"> 49b) teaches that there are two types of </w:t>
      </w:r>
      <w:r w:rsidRPr="00490E49">
        <w:rPr>
          <w:rFonts w:ascii="Arial" w:hAnsi="Arial" w:cs="Narkisim"/>
          <w:i/>
          <w:iCs/>
          <w:sz w:val="24"/>
          <w:szCs w:val="24"/>
        </w:rPr>
        <w:t>zimun</w:t>
      </w:r>
      <w:r w:rsidR="001959F7">
        <w:rPr>
          <w:rFonts w:ascii="Arial" w:hAnsi="Arial" w:cs="Narkisim"/>
          <w:sz w:val="24"/>
          <w:szCs w:val="24"/>
        </w:rPr>
        <w:t>:</w:t>
      </w:r>
      <w:r>
        <w:rPr>
          <w:rFonts w:ascii="Arial" w:hAnsi="Arial" w:cs="Narkisim"/>
          <w:sz w:val="24"/>
          <w:szCs w:val="24"/>
        </w:rPr>
        <w:t xml:space="preserve"> </w:t>
      </w:r>
    </w:p>
    <w:p w:rsidR="00490E49" w:rsidRDefault="00490E49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490E49" w:rsidRDefault="00490E49" w:rsidP="00A14E5E">
      <w:pPr>
        <w:spacing w:before="0" w:beforeAutospacing="0" w:after="0" w:afterAutospacing="0" w:line="240" w:lineRule="auto"/>
        <w:ind w:left="720"/>
        <w:rPr>
          <w:rFonts w:ascii="Arial" w:hAnsi="Arial" w:cs="Narkisim"/>
          <w:sz w:val="24"/>
          <w:szCs w:val="24"/>
        </w:rPr>
      </w:pPr>
      <w:r w:rsidRPr="00490E49">
        <w:rPr>
          <w:rFonts w:ascii="Arial" w:hAnsi="Arial" w:cs="Narkisim"/>
          <w:sz w:val="24"/>
          <w:szCs w:val="24"/>
        </w:rPr>
        <w:t>What</w:t>
      </w:r>
      <w:r>
        <w:rPr>
          <w:rFonts w:ascii="Arial" w:hAnsi="Arial" w:cs="Narkisim"/>
          <w:sz w:val="24"/>
          <w:szCs w:val="24"/>
        </w:rPr>
        <w:t xml:space="preserve"> is the formula for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 w:rsidRPr="00490E49">
        <w:rPr>
          <w:rFonts w:ascii="Arial" w:hAnsi="Arial" w:cs="Narkisim"/>
          <w:sz w:val="24"/>
          <w:szCs w:val="24"/>
        </w:rPr>
        <w:t xml:space="preserve">? </w:t>
      </w:r>
      <w:r w:rsidR="00E01753" w:rsidRPr="00490E49">
        <w:rPr>
          <w:rFonts w:ascii="Arial" w:hAnsi="Arial" w:cs="Narkisim"/>
          <w:sz w:val="24"/>
          <w:szCs w:val="24"/>
        </w:rPr>
        <w:t>If</w:t>
      </w:r>
      <w:r w:rsidRPr="00490E49">
        <w:rPr>
          <w:rFonts w:ascii="Arial" w:hAnsi="Arial" w:cs="Narkisim"/>
          <w:sz w:val="24"/>
          <w:szCs w:val="24"/>
        </w:rPr>
        <w:t xml:space="preserve"> there are three, he [the</w:t>
      </w:r>
      <w:r>
        <w:rPr>
          <w:rFonts w:ascii="Arial" w:hAnsi="Arial" w:cs="Narkisim"/>
          <w:sz w:val="24"/>
          <w:szCs w:val="24"/>
        </w:rPr>
        <w:t xml:space="preserve"> </w:t>
      </w:r>
      <w:r w:rsidR="001959F7">
        <w:rPr>
          <w:rFonts w:ascii="Arial" w:hAnsi="Arial" w:cs="Narkisim"/>
          <w:sz w:val="24"/>
          <w:szCs w:val="24"/>
        </w:rPr>
        <w:t>one saying grace] says, “L</w:t>
      </w:r>
      <w:r w:rsidRPr="00490E49">
        <w:rPr>
          <w:rFonts w:ascii="Arial" w:hAnsi="Arial" w:cs="Narkisim"/>
          <w:sz w:val="24"/>
          <w:szCs w:val="24"/>
        </w:rPr>
        <w:t>et us bless [</w:t>
      </w:r>
      <w:r w:rsidR="001959F7">
        <w:rPr>
          <w:rFonts w:ascii="Arial" w:hAnsi="Arial" w:cs="Narkisim"/>
          <w:sz w:val="24"/>
          <w:szCs w:val="24"/>
        </w:rPr>
        <w:t>H</w:t>
      </w:r>
      <w:r w:rsidRPr="00490E49">
        <w:rPr>
          <w:rFonts w:ascii="Arial" w:hAnsi="Arial" w:cs="Narkisim"/>
          <w:sz w:val="24"/>
          <w:szCs w:val="24"/>
        </w:rPr>
        <w:t>im of whose bounty we have</w:t>
      </w:r>
      <w:r>
        <w:rPr>
          <w:rFonts w:ascii="Arial" w:hAnsi="Arial" w:cs="Narkisim"/>
          <w:sz w:val="24"/>
          <w:szCs w:val="24"/>
        </w:rPr>
        <w:t xml:space="preserve"> </w:t>
      </w:r>
      <w:r w:rsidR="001959F7">
        <w:rPr>
          <w:rFonts w:ascii="Arial" w:hAnsi="Arial" w:cs="Narkisim"/>
          <w:sz w:val="24"/>
          <w:szCs w:val="24"/>
        </w:rPr>
        <w:t>eaten]</w:t>
      </w:r>
      <w:r w:rsidRPr="00490E49">
        <w:rPr>
          <w:rFonts w:ascii="Arial" w:hAnsi="Arial" w:cs="Narkisim"/>
          <w:sz w:val="24"/>
          <w:szCs w:val="24"/>
        </w:rPr>
        <w:t>.</w:t>
      </w:r>
      <w:r w:rsidR="001959F7">
        <w:rPr>
          <w:rFonts w:ascii="Arial" w:hAnsi="Arial" w:cs="Narkisim"/>
          <w:sz w:val="24"/>
          <w:szCs w:val="24"/>
        </w:rPr>
        <w:t>”</w:t>
      </w:r>
      <w:r w:rsidRPr="00490E49">
        <w:rPr>
          <w:rFonts w:ascii="Arial" w:hAnsi="Arial" w:cs="Narkisim"/>
          <w:sz w:val="24"/>
          <w:szCs w:val="24"/>
        </w:rPr>
        <w:t xml:space="preserve"> If there are three beside himself</w:t>
      </w:r>
      <w:r w:rsidR="001959F7">
        <w:rPr>
          <w:rFonts w:ascii="Arial" w:hAnsi="Arial" w:cs="Narkisim"/>
          <w:sz w:val="24"/>
          <w:szCs w:val="24"/>
        </w:rPr>
        <w:t>, he says, “Bless</w:t>
      </w:r>
      <w:r w:rsidRPr="00490E49">
        <w:rPr>
          <w:rFonts w:ascii="Arial" w:hAnsi="Arial" w:cs="Narkisim"/>
          <w:sz w:val="24"/>
          <w:szCs w:val="24"/>
        </w:rPr>
        <w:t>.</w:t>
      </w:r>
      <w:r w:rsidR="001959F7">
        <w:rPr>
          <w:rFonts w:ascii="Arial" w:hAnsi="Arial" w:cs="Narkisim"/>
          <w:sz w:val="24"/>
          <w:szCs w:val="24"/>
        </w:rPr>
        <w:t>”</w:t>
      </w:r>
      <w:r w:rsidRPr="00490E49">
        <w:rPr>
          <w:rFonts w:ascii="Arial" w:hAnsi="Arial" w:cs="Narkisim"/>
          <w:sz w:val="24"/>
          <w:szCs w:val="24"/>
        </w:rPr>
        <w:t xml:space="preserve"> If there are</w:t>
      </w:r>
      <w:r>
        <w:rPr>
          <w:rFonts w:ascii="Arial" w:hAnsi="Arial" w:cs="Narkisim"/>
          <w:sz w:val="24"/>
          <w:szCs w:val="24"/>
        </w:rPr>
        <w:t xml:space="preserve"> </w:t>
      </w:r>
      <w:r w:rsidRPr="00490E49">
        <w:rPr>
          <w:rFonts w:ascii="Arial" w:hAnsi="Arial" w:cs="Narkisim"/>
          <w:sz w:val="24"/>
          <w:szCs w:val="24"/>
        </w:rPr>
        <w:t xml:space="preserve">ten, he says, </w:t>
      </w:r>
      <w:r w:rsidR="001959F7">
        <w:rPr>
          <w:rFonts w:ascii="Arial" w:hAnsi="Arial" w:cs="Narkisim"/>
          <w:sz w:val="24"/>
          <w:szCs w:val="24"/>
        </w:rPr>
        <w:t>“L</w:t>
      </w:r>
      <w:r w:rsidRPr="00490E49">
        <w:rPr>
          <w:rFonts w:ascii="Arial" w:hAnsi="Arial" w:cs="Narkisim"/>
          <w:sz w:val="24"/>
          <w:szCs w:val="24"/>
        </w:rPr>
        <w:t xml:space="preserve">et us bless our </w:t>
      </w:r>
      <w:r>
        <w:rPr>
          <w:rFonts w:ascii="Arial" w:hAnsi="Arial" w:cs="Narkisim"/>
          <w:sz w:val="24"/>
          <w:szCs w:val="24"/>
        </w:rPr>
        <w:t>G</w:t>
      </w:r>
      <w:r w:rsidR="001959F7">
        <w:rPr>
          <w:rFonts w:ascii="Arial" w:hAnsi="Arial" w:cs="Narkisim"/>
          <w:sz w:val="24"/>
          <w:szCs w:val="24"/>
        </w:rPr>
        <w:t>od.”</w:t>
      </w:r>
    </w:p>
    <w:p w:rsidR="00490E49" w:rsidRDefault="00490E49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490E49" w:rsidRDefault="00DE4860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 xml:space="preserve">There are two types of </w:t>
      </w:r>
      <w:r w:rsidRPr="00E0175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: the </w:t>
      </w:r>
      <w:r w:rsidRPr="00E01753">
        <w:rPr>
          <w:rFonts w:ascii="Arial" w:hAnsi="Arial" w:cs="Narkisim"/>
          <w:i/>
          <w:iCs/>
          <w:sz w:val="24"/>
          <w:szCs w:val="24"/>
        </w:rPr>
        <w:t>zim</w:t>
      </w:r>
      <w:r w:rsidR="00490E49" w:rsidRPr="00E01753">
        <w:rPr>
          <w:rFonts w:ascii="Arial" w:hAnsi="Arial" w:cs="Narkisim"/>
          <w:i/>
          <w:iCs/>
          <w:sz w:val="24"/>
          <w:szCs w:val="24"/>
        </w:rPr>
        <w:t>un</w:t>
      </w:r>
      <w:r w:rsidR="001959F7">
        <w:rPr>
          <w:rFonts w:ascii="Arial" w:hAnsi="Arial" w:cs="Narkisim"/>
          <w:sz w:val="24"/>
          <w:szCs w:val="24"/>
        </w:rPr>
        <w:t xml:space="preserve"> of three</w:t>
      </w:r>
      <w:r w:rsidR="00490E49">
        <w:rPr>
          <w:rFonts w:ascii="Arial" w:hAnsi="Arial" w:cs="Narkisim"/>
          <w:sz w:val="24"/>
          <w:szCs w:val="24"/>
        </w:rPr>
        <w:t xml:space="preserve"> and the </w:t>
      </w:r>
      <w:r w:rsidR="00490E49" w:rsidRPr="00E01753">
        <w:rPr>
          <w:rFonts w:ascii="Arial" w:hAnsi="Arial" w:cs="Narkisim"/>
          <w:i/>
          <w:iCs/>
          <w:sz w:val="24"/>
          <w:szCs w:val="24"/>
        </w:rPr>
        <w:t>zimun</w:t>
      </w:r>
      <w:r w:rsidR="00490E49">
        <w:rPr>
          <w:rFonts w:ascii="Arial" w:hAnsi="Arial" w:cs="Narkisim"/>
          <w:sz w:val="24"/>
          <w:szCs w:val="24"/>
        </w:rPr>
        <w:t xml:space="preserve"> of t</w:t>
      </w:r>
      <w:r>
        <w:rPr>
          <w:rFonts w:ascii="Arial" w:hAnsi="Arial" w:cs="Narkisim"/>
          <w:sz w:val="24"/>
          <w:szCs w:val="24"/>
        </w:rPr>
        <w:t>en, during which the n</w:t>
      </w:r>
      <w:r w:rsidR="00490E49">
        <w:rPr>
          <w:rFonts w:ascii="Arial" w:hAnsi="Arial" w:cs="Narkisim"/>
          <w:sz w:val="24"/>
          <w:szCs w:val="24"/>
        </w:rPr>
        <w:t xml:space="preserve">ame of God is added to the </w:t>
      </w:r>
      <w:r w:rsidR="00490E49" w:rsidRPr="00F35513">
        <w:rPr>
          <w:rFonts w:ascii="Arial" w:hAnsi="Arial" w:cs="Narkisim"/>
          <w:i/>
          <w:iCs/>
          <w:sz w:val="24"/>
          <w:szCs w:val="24"/>
        </w:rPr>
        <w:t>Birk</w:t>
      </w:r>
      <w:r w:rsidRPr="00F35513">
        <w:rPr>
          <w:rFonts w:ascii="Arial" w:hAnsi="Arial" w:cs="Narkisim"/>
          <w:i/>
          <w:iCs/>
          <w:sz w:val="24"/>
          <w:szCs w:val="24"/>
        </w:rPr>
        <w:t>at Ha-Zimun</w:t>
      </w:r>
      <w:r>
        <w:rPr>
          <w:rFonts w:ascii="Arial" w:hAnsi="Arial" w:cs="Narkisim"/>
          <w:sz w:val="24"/>
          <w:szCs w:val="24"/>
        </w:rPr>
        <w:t xml:space="preserve"> (</w:t>
      </w:r>
      <w:r w:rsidR="001959F7">
        <w:rPr>
          <w:rFonts w:ascii="Arial" w:hAnsi="Arial" w:cs="Narkisim"/>
          <w:sz w:val="24"/>
          <w:szCs w:val="24"/>
        </w:rPr>
        <w:t>“</w:t>
      </w:r>
      <w:r w:rsidRPr="00E01753">
        <w:rPr>
          <w:rFonts w:ascii="Arial" w:hAnsi="Arial" w:cs="Narkisim"/>
          <w:i/>
          <w:iCs/>
          <w:sz w:val="24"/>
          <w:szCs w:val="24"/>
        </w:rPr>
        <w:t>neva</w:t>
      </w:r>
      <w:r w:rsidR="001959F7">
        <w:rPr>
          <w:rFonts w:ascii="Arial" w:hAnsi="Arial" w:cs="Narkisim"/>
          <w:i/>
          <w:iCs/>
          <w:sz w:val="24"/>
          <w:szCs w:val="24"/>
        </w:rPr>
        <w:t>rekh Elokeinu she-akhanu mi-she</w:t>
      </w:r>
      <w:r w:rsidRPr="00E01753">
        <w:rPr>
          <w:rFonts w:ascii="Arial" w:hAnsi="Arial" w:cs="Narkisim"/>
          <w:i/>
          <w:iCs/>
          <w:sz w:val="24"/>
          <w:szCs w:val="24"/>
        </w:rPr>
        <w:t>lo</w:t>
      </w:r>
      <w:r w:rsidR="001959F7">
        <w:rPr>
          <w:rFonts w:ascii="Arial" w:hAnsi="Arial" w:cs="Narkisim"/>
          <w:sz w:val="24"/>
          <w:szCs w:val="24"/>
        </w:rPr>
        <w:t>”</w:t>
      </w:r>
      <w:r>
        <w:rPr>
          <w:rFonts w:ascii="Arial" w:hAnsi="Arial" w:cs="Narkisim"/>
          <w:sz w:val="24"/>
          <w:szCs w:val="24"/>
        </w:rPr>
        <w:t xml:space="preserve">). </w:t>
      </w:r>
      <w:r w:rsidR="00490E49">
        <w:rPr>
          <w:rFonts w:ascii="Arial" w:hAnsi="Arial" w:cs="Narkisim"/>
          <w:sz w:val="24"/>
          <w:szCs w:val="24"/>
        </w:rPr>
        <w:t xml:space="preserve">The </w:t>
      </w:r>
      <w:r w:rsidR="00490E49" w:rsidRPr="001959F7">
        <w:rPr>
          <w:rFonts w:ascii="Arial" w:hAnsi="Arial" w:cs="Narkisim"/>
          <w:i/>
          <w:iCs/>
          <w:sz w:val="24"/>
          <w:szCs w:val="24"/>
        </w:rPr>
        <w:t>mishna</w:t>
      </w:r>
      <w:r w:rsidR="00490E49">
        <w:rPr>
          <w:rFonts w:ascii="Arial" w:hAnsi="Arial" w:cs="Narkisim"/>
          <w:sz w:val="24"/>
          <w:szCs w:val="24"/>
        </w:rPr>
        <w:t xml:space="preserve"> does not indicate </w:t>
      </w:r>
      <w:r w:rsidR="001959F7">
        <w:rPr>
          <w:rFonts w:ascii="Arial" w:hAnsi="Arial" w:cs="Narkisim"/>
          <w:sz w:val="24"/>
          <w:szCs w:val="24"/>
        </w:rPr>
        <w:t xml:space="preserve">whether there is </w:t>
      </w:r>
      <w:r w:rsidR="00490E49">
        <w:rPr>
          <w:rFonts w:ascii="Arial" w:hAnsi="Arial" w:cs="Narkisim"/>
          <w:sz w:val="24"/>
          <w:szCs w:val="24"/>
        </w:rPr>
        <w:t xml:space="preserve">also </w:t>
      </w:r>
      <w:r w:rsidR="001959F7">
        <w:rPr>
          <w:rFonts w:ascii="Arial" w:hAnsi="Arial" w:cs="Narkisim"/>
          <w:sz w:val="24"/>
          <w:szCs w:val="24"/>
        </w:rPr>
        <w:t xml:space="preserve">a </w:t>
      </w:r>
      <w:r w:rsidR="00490E49">
        <w:rPr>
          <w:rFonts w:ascii="Arial" w:hAnsi="Arial" w:cs="Narkisim"/>
          <w:sz w:val="24"/>
          <w:szCs w:val="24"/>
        </w:rPr>
        <w:t xml:space="preserve">qualitative difference between </w:t>
      </w:r>
      <w:r w:rsidR="00E01753">
        <w:rPr>
          <w:rFonts w:ascii="Arial" w:hAnsi="Arial" w:cs="Narkisim"/>
          <w:sz w:val="24"/>
          <w:szCs w:val="24"/>
        </w:rPr>
        <w:t>these</w:t>
      </w:r>
      <w:r w:rsidR="00490E49">
        <w:rPr>
          <w:rFonts w:ascii="Arial" w:hAnsi="Arial" w:cs="Narkisim"/>
          <w:sz w:val="24"/>
          <w:szCs w:val="24"/>
        </w:rPr>
        <w:t xml:space="preserve"> two forms of </w:t>
      </w:r>
      <w:r w:rsidR="00490E49" w:rsidRPr="001959F7">
        <w:rPr>
          <w:rFonts w:ascii="Arial" w:hAnsi="Arial" w:cs="Narkisim"/>
          <w:i/>
          <w:iCs/>
          <w:sz w:val="24"/>
          <w:szCs w:val="24"/>
        </w:rPr>
        <w:t>zimun</w:t>
      </w:r>
      <w:r w:rsidR="00490E49">
        <w:rPr>
          <w:rFonts w:ascii="Arial" w:hAnsi="Arial" w:cs="Narkisim"/>
          <w:sz w:val="24"/>
          <w:szCs w:val="24"/>
        </w:rPr>
        <w:t>.</w:t>
      </w:r>
    </w:p>
    <w:p w:rsidR="00490E49" w:rsidRDefault="00490E49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2C7997" w:rsidRDefault="00490E49" w:rsidP="00A14E5E">
      <w:pPr>
        <w:spacing w:before="0" w:beforeAutospacing="0" w:after="0" w:afterAutospacing="0" w:line="240" w:lineRule="auto"/>
        <w:ind w:firstLine="720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>In addition</w:t>
      </w:r>
      <w:r w:rsidR="00E01753">
        <w:rPr>
          <w:rFonts w:ascii="Arial" w:hAnsi="Arial" w:cs="Narkisim"/>
          <w:sz w:val="24"/>
          <w:szCs w:val="24"/>
        </w:rPr>
        <w:t>, a</w:t>
      </w:r>
      <w:r w:rsidR="002C7997">
        <w:rPr>
          <w:rFonts w:ascii="Arial" w:hAnsi="Arial" w:cs="Narkisim"/>
          <w:sz w:val="24"/>
          <w:szCs w:val="24"/>
        </w:rPr>
        <w:t xml:space="preserve">lthough the </w:t>
      </w:r>
      <w:r w:rsidR="002C7997" w:rsidRPr="001959F7">
        <w:rPr>
          <w:rFonts w:ascii="Arial" w:hAnsi="Arial" w:cs="Narkisim"/>
          <w:i/>
          <w:iCs/>
          <w:sz w:val="24"/>
          <w:szCs w:val="24"/>
        </w:rPr>
        <w:t>mishna</w:t>
      </w:r>
      <w:r w:rsidR="002C7997">
        <w:rPr>
          <w:rFonts w:ascii="Arial" w:hAnsi="Arial" w:cs="Narkisim"/>
          <w:sz w:val="24"/>
          <w:szCs w:val="24"/>
        </w:rPr>
        <w:t xml:space="preserve"> states that “women, slaves</w:t>
      </w:r>
      <w:r w:rsidR="001959F7">
        <w:rPr>
          <w:rFonts w:ascii="Arial" w:hAnsi="Arial" w:cs="Narkisim"/>
          <w:sz w:val="24"/>
          <w:szCs w:val="24"/>
        </w:rPr>
        <w:t>,</w:t>
      </w:r>
      <w:r w:rsidR="002C7997">
        <w:rPr>
          <w:rFonts w:ascii="Arial" w:hAnsi="Arial" w:cs="Narkisim"/>
          <w:sz w:val="24"/>
          <w:szCs w:val="24"/>
        </w:rPr>
        <w:t xml:space="preserve"> and minors cannot be counted for a </w:t>
      </w:r>
      <w:r w:rsidR="002C7997" w:rsidRPr="00E01753">
        <w:rPr>
          <w:rFonts w:ascii="Arial" w:hAnsi="Arial" w:cs="Narkisim"/>
          <w:i/>
          <w:iCs/>
          <w:sz w:val="24"/>
          <w:szCs w:val="24"/>
        </w:rPr>
        <w:t>zimun</w:t>
      </w:r>
      <w:r w:rsidR="00F35513">
        <w:rPr>
          <w:rFonts w:ascii="Arial" w:hAnsi="Arial" w:cs="Narkisim"/>
          <w:sz w:val="24"/>
          <w:szCs w:val="24"/>
        </w:rPr>
        <w:t>,”</w:t>
      </w:r>
      <w:r w:rsidR="002C7997">
        <w:rPr>
          <w:rFonts w:ascii="Arial" w:hAnsi="Arial" w:cs="Narkisim"/>
          <w:sz w:val="24"/>
          <w:szCs w:val="24"/>
        </w:rPr>
        <w:t xml:space="preserve"> the Talmud cites numerous opinions regarding </w:t>
      </w:r>
      <w:r w:rsidR="007C21B7">
        <w:rPr>
          <w:rFonts w:ascii="Arial" w:hAnsi="Arial" w:cs="Narkisim"/>
          <w:sz w:val="24"/>
          <w:szCs w:val="24"/>
        </w:rPr>
        <w:t xml:space="preserve">whether </w:t>
      </w:r>
      <w:r w:rsidR="001D14A2">
        <w:rPr>
          <w:rFonts w:ascii="Arial" w:hAnsi="Arial" w:cs="Narkisim"/>
          <w:sz w:val="24"/>
          <w:szCs w:val="24"/>
        </w:rPr>
        <w:t xml:space="preserve">or not </w:t>
      </w:r>
      <w:r w:rsidR="007C21B7">
        <w:rPr>
          <w:rFonts w:ascii="Arial" w:hAnsi="Arial" w:cs="Narkisim"/>
          <w:sz w:val="24"/>
          <w:szCs w:val="24"/>
        </w:rPr>
        <w:t xml:space="preserve">a child can join a </w:t>
      </w:r>
      <w:r w:rsidR="007C21B7" w:rsidRPr="00E01753">
        <w:rPr>
          <w:rFonts w:ascii="Arial" w:hAnsi="Arial" w:cs="Narkisim"/>
          <w:i/>
          <w:iCs/>
          <w:sz w:val="24"/>
          <w:szCs w:val="24"/>
        </w:rPr>
        <w:t>zimun</w:t>
      </w:r>
      <w:r w:rsidR="001959F7">
        <w:rPr>
          <w:rFonts w:ascii="Arial" w:hAnsi="Arial" w:cs="Narkisim"/>
          <w:sz w:val="24"/>
          <w:szCs w:val="24"/>
        </w:rPr>
        <w:t>.</w:t>
      </w:r>
      <w:r w:rsidR="00E01753">
        <w:rPr>
          <w:rFonts w:ascii="Arial" w:hAnsi="Arial" w:cs="Narkisim"/>
          <w:sz w:val="24"/>
          <w:szCs w:val="24"/>
        </w:rPr>
        <w:t xml:space="preserve"> </w:t>
      </w:r>
      <w:r w:rsidR="001959F7">
        <w:rPr>
          <w:rFonts w:ascii="Arial" w:hAnsi="Arial" w:cs="Narkisim"/>
          <w:sz w:val="24"/>
          <w:szCs w:val="24"/>
        </w:rPr>
        <w:t>What child is being referred to, and</w:t>
      </w:r>
      <w:r w:rsidR="001D14A2">
        <w:rPr>
          <w:rFonts w:ascii="Arial" w:hAnsi="Arial" w:cs="Narkisim"/>
          <w:sz w:val="24"/>
          <w:szCs w:val="24"/>
        </w:rPr>
        <w:t xml:space="preserve"> which type of </w:t>
      </w:r>
      <w:r w:rsidR="001D14A2" w:rsidRPr="00F35513">
        <w:rPr>
          <w:rFonts w:ascii="Arial" w:hAnsi="Arial" w:cs="Narkisim"/>
          <w:i/>
          <w:iCs/>
          <w:sz w:val="24"/>
          <w:szCs w:val="24"/>
        </w:rPr>
        <w:t>zimun</w:t>
      </w:r>
      <w:r w:rsidR="001959F7">
        <w:rPr>
          <w:rFonts w:ascii="Arial" w:hAnsi="Arial" w:cs="Narkisim"/>
          <w:sz w:val="24"/>
          <w:szCs w:val="24"/>
        </w:rPr>
        <w:t>?</w:t>
      </w:r>
      <w:r w:rsidR="001D14A2">
        <w:rPr>
          <w:rFonts w:ascii="Arial" w:hAnsi="Arial" w:cs="Narkisim"/>
          <w:sz w:val="24"/>
          <w:szCs w:val="24"/>
        </w:rPr>
        <w:t xml:space="preserve"> </w:t>
      </w:r>
      <w:r w:rsidR="002C7997">
        <w:rPr>
          <w:rFonts w:ascii="Arial" w:hAnsi="Arial" w:cs="Narkisim"/>
          <w:sz w:val="24"/>
          <w:szCs w:val="24"/>
        </w:rPr>
        <w:t xml:space="preserve">The </w:t>
      </w:r>
      <w:r w:rsidR="002C7997" w:rsidRPr="001959F7">
        <w:rPr>
          <w:rFonts w:ascii="Arial" w:hAnsi="Arial" w:cs="Narkisim"/>
          <w:i/>
          <w:iCs/>
          <w:sz w:val="24"/>
          <w:szCs w:val="24"/>
        </w:rPr>
        <w:t>gemara</w:t>
      </w:r>
      <w:r w:rsidR="002C7997">
        <w:rPr>
          <w:rFonts w:ascii="Arial" w:hAnsi="Arial" w:cs="Narkisim"/>
          <w:sz w:val="24"/>
          <w:szCs w:val="24"/>
        </w:rPr>
        <w:t xml:space="preserve"> (</w:t>
      </w:r>
      <w:r w:rsidR="002C7997" w:rsidRPr="00F35513">
        <w:rPr>
          <w:rFonts w:ascii="Arial" w:hAnsi="Arial" w:cs="Narkisim"/>
          <w:i/>
          <w:iCs/>
          <w:sz w:val="24"/>
          <w:szCs w:val="24"/>
        </w:rPr>
        <w:t>Berakhot</w:t>
      </w:r>
      <w:r w:rsidR="002C7997">
        <w:rPr>
          <w:rFonts w:ascii="Arial" w:hAnsi="Arial" w:cs="Narkisim"/>
          <w:sz w:val="24"/>
          <w:szCs w:val="24"/>
        </w:rPr>
        <w:t xml:space="preserve"> 47b – 48a) states:</w:t>
      </w:r>
    </w:p>
    <w:p w:rsidR="002C7997" w:rsidRDefault="002C7997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1D14A2" w:rsidRDefault="00DE4860" w:rsidP="00A14E5E">
      <w:pPr>
        <w:spacing w:before="0" w:beforeAutospacing="0" w:after="0" w:afterAutospacing="0" w:line="240" w:lineRule="auto"/>
        <w:ind w:left="720"/>
        <w:rPr>
          <w:rFonts w:ascii="Arial" w:hAnsi="Arial" w:cs="Narkisim"/>
          <w:sz w:val="24"/>
          <w:szCs w:val="24"/>
        </w:rPr>
      </w:pPr>
      <w:r w:rsidRPr="00DE4860">
        <w:rPr>
          <w:rFonts w:ascii="Arial" w:hAnsi="Arial" w:cs="Narkisim"/>
          <w:sz w:val="24"/>
          <w:szCs w:val="24"/>
        </w:rPr>
        <w:t>Women, children</w:t>
      </w:r>
      <w:r w:rsidR="001959F7">
        <w:rPr>
          <w:rFonts w:ascii="Arial" w:hAnsi="Arial" w:cs="Narkisim"/>
          <w:sz w:val="24"/>
          <w:szCs w:val="24"/>
        </w:rPr>
        <w:t>,</w:t>
      </w:r>
      <w:r w:rsidRPr="00DE4860">
        <w:rPr>
          <w:rFonts w:ascii="Arial" w:hAnsi="Arial" w:cs="Narkisim"/>
          <w:sz w:val="24"/>
          <w:szCs w:val="24"/>
        </w:rPr>
        <w:t xml:space="preserve"> and</w:t>
      </w:r>
      <w:r>
        <w:rPr>
          <w:rFonts w:ascii="Arial" w:hAnsi="Arial" w:cs="Narkisim"/>
          <w:sz w:val="24"/>
          <w:szCs w:val="24"/>
        </w:rPr>
        <w:t xml:space="preserve"> </w:t>
      </w:r>
      <w:r w:rsidRPr="00DE4860">
        <w:rPr>
          <w:rFonts w:ascii="Arial" w:hAnsi="Arial" w:cs="Narkisim"/>
          <w:sz w:val="24"/>
          <w:szCs w:val="24"/>
        </w:rPr>
        <w:t>slaves may not be counted in the three</w:t>
      </w:r>
      <w:r w:rsidR="007F0507">
        <w:rPr>
          <w:rFonts w:ascii="Arial" w:hAnsi="Arial" w:cs="Narkisim"/>
          <w:sz w:val="24"/>
          <w:szCs w:val="24"/>
        </w:rPr>
        <w:t>.</w:t>
      </w:r>
      <w:r w:rsidR="00E01753">
        <w:rPr>
          <w:rFonts w:ascii="Arial" w:hAnsi="Arial" w:cs="Narkisim"/>
          <w:sz w:val="24"/>
          <w:szCs w:val="24"/>
        </w:rPr>
        <w:t xml:space="preserve"> </w:t>
      </w:r>
      <w:r w:rsidR="002C7997" w:rsidRPr="002C7997">
        <w:rPr>
          <w:rFonts w:ascii="Arial" w:hAnsi="Arial" w:cs="Narkisim"/>
          <w:sz w:val="24"/>
          <w:szCs w:val="24"/>
        </w:rPr>
        <w:t xml:space="preserve">R. </w:t>
      </w:r>
      <w:r w:rsidR="006123CA">
        <w:rPr>
          <w:rFonts w:ascii="Arial" w:hAnsi="Arial" w:cs="Narkisim"/>
          <w:sz w:val="24"/>
          <w:szCs w:val="24"/>
        </w:rPr>
        <w:t>Yeh</w:t>
      </w:r>
      <w:r w:rsidR="007F0507">
        <w:rPr>
          <w:rFonts w:ascii="Arial" w:hAnsi="Arial" w:cs="Narkisim"/>
          <w:sz w:val="24"/>
          <w:szCs w:val="24"/>
        </w:rPr>
        <w:t>o</w:t>
      </w:r>
      <w:r w:rsidR="006123CA">
        <w:rPr>
          <w:rFonts w:ascii="Arial" w:hAnsi="Arial" w:cs="Narkisim"/>
          <w:sz w:val="24"/>
          <w:szCs w:val="24"/>
        </w:rPr>
        <w:t>shua</w:t>
      </w:r>
      <w:r w:rsidR="00067CB7">
        <w:rPr>
          <w:rFonts w:ascii="Arial" w:hAnsi="Arial" w:cs="Narkisim"/>
          <w:sz w:val="24"/>
          <w:szCs w:val="24"/>
        </w:rPr>
        <w:t xml:space="preserve"> </w:t>
      </w:r>
      <w:r w:rsidR="002C7997" w:rsidRPr="002C7997">
        <w:rPr>
          <w:rFonts w:ascii="Arial" w:hAnsi="Arial" w:cs="Narkisim"/>
          <w:sz w:val="24"/>
          <w:szCs w:val="24"/>
        </w:rPr>
        <w:t xml:space="preserve">b. Levi said: Although it was laid down that an infant in a cradle cannot be counted for </w:t>
      </w:r>
      <w:r w:rsidR="00F35513">
        <w:rPr>
          <w:rFonts w:ascii="Arial" w:hAnsi="Arial" w:cs="Narkisim"/>
          <w:i/>
          <w:iCs/>
          <w:sz w:val="24"/>
          <w:szCs w:val="24"/>
        </w:rPr>
        <w:t>zi</w:t>
      </w:r>
      <w:r w:rsidR="002C7997" w:rsidRPr="007F0507">
        <w:rPr>
          <w:rFonts w:ascii="Arial" w:hAnsi="Arial" w:cs="Narkisim"/>
          <w:i/>
          <w:iCs/>
          <w:sz w:val="24"/>
          <w:szCs w:val="24"/>
        </w:rPr>
        <w:t>mun</w:t>
      </w:r>
      <w:r w:rsidR="002C7997" w:rsidRPr="002C7997">
        <w:rPr>
          <w:rFonts w:ascii="Arial" w:hAnsi="Arial" w:cs="Narkisim"/>
          <w:sz w:val="24"/>
          <w:szCs w:val="24"/>
        </w:rPr>
        <w:t>, he</w:t>
      </w:r>
      <w:r w:rsidR="001D14A2">
        <w:rPr>
          <w:rFonts w:ascii="Arial" w:hAnsi="Arial" w:cs="Narkisim"/>
          <w:sz w:val="24"/>
          <w:szCs w:val="24"/>
        </w:rPr>
        <w:t xml:space="preserve"> can be counted to make up ten… </w:t>
      </w:r>
    </w:p>
    <w:p w:rsidR="001D14A2" w:rsidRDefault="002C7997" w:rsidP="00A14E5E">
      <w:pPr>
        <w:spacing w:before="0" w:beforeAutospacing="0" w:after="0" w:afterAutospacing="0" w:line="240" w:lineRule="auto"/>
        <w:ind w:left="720"/>
        <w:rPr>
          <w:rFonts w:ascii="Arial" w:hAnsi="Arial" w:cs="Narkisim"/>
          <w:sz w:val="24"/>
          <w:szCs w:val="24"/>
        </w:rPr>
      </w:pPr>
      <w:r w:rsidRPr="002C7997">
        <w:rPr>
          <w:rFonts w:ascii="Arial" w:hAnsi="Arial" w:cs="Narkisim"/>
          <w:sz w:val="24"/>
          <w:szCs w:val="24"/>
        </w:rPr>
        <w:t>R. Huna said: Nine and the Ark join together [to be counted as ten]. Said R. Na</w:t>
      </w:r>
      <w:r w:rsidR="006123CA">
        <w:rPr>
          <w:rFonts w:ascii="Arial" w:hAnsi="Arial" w:cs="Narkisim"/>
          <w:sz w:val="24"/>
          <w:szCs w:val="24"/>
        </w:rPr>
        <w:t>c</w:t>
      </w:r>
      <w:r w:rsidRPr="002C7997">
        <w:rPr>
          <w:rFonts w:ascii="Arial" w:hAnsi="Arial" w:cs="Narkisim"/>
          <w:sz w:val="24"/>
          <w:szCs w:val="24"/>
        </w:rPr>
        <w:t>hman to him: Is the</w:t>
      </w:r>
      <w:r w:rsidR="00067CB7">
        <w:rPr>
          <w:rFonts w:ascii="Arial" w:hAnsi="Arial" w:cs="Narkisim"/>
          <w:sz w:val="24"/>
          <w:szCs w:val="24"/>
        </w:rPr>
        <w:t xml:space="preserve"> </w:t>
      </w:r>
      <w:r w:rsidRPr="002C7997">
        <w:rPr>
          <w:rFonts w:ascii="Arial" w:hAnsi="Arial" w:cs="Narkisim"/>
          <w:sz w:val="24"/>
          <w:szCs w:val="24"/>
        </w:rPr>
        <w:t>Ark a man? I mean, said R. Huna, that when nine look like ten, they may be joined together. Some</w:t>
      </w:r>
      <w:r w:rsidR="00067CB7">
        <w:rPr>
          <w:rFonts w:ascii="Arial" w:hAnsi="Arial" w:cs="Narkisim"/>
          <w:sz w:val="24"/>
          <w:szCs w:val="24"/>
        </w:rPr>
        <w:t xml:space="preserve"> </w:t>
      </w:r>
      <w:r w:rsidRPr="002C7997">
        <w:rPr>
          <w:rFonts w:ascii="Arial" w:hAnsi="Arial" w:cs="Narkisim"/>
          <w:sz w:val="24"/>
          <w:szCs w:val="24"/>
        </w:rPr>
        <w:t>say [this means] w</w:t>
      </w:r>
      <w:r w:rsidR="001959F7">
        <w:rPr>
          <w:rFonts w:ascii="Arial" w:hAnsi="Arial" w:cs="Narkisim"/>
          <w:sz w:val="24"/>
          <w:szCs w:val="24"/>
        </w:rPr>
        <w:t>hen they are all close together;</w:t>
      </w:r>
      <w:r w:rsidRPr="002C7997">
        <w:rPr>
          <w:rFonts w:ascii="Arial" w:hAnsi="Arial" w:cs="Narkisim"/>
          <w:sz w:val="24"/>
          <w:szCs w:val="24"/>
        </w:rPr>
        <w:t xml:space="preserve"> others say when they are scattered. </w:t>
      </w:r>
    </w:p>
    <w:p w:rsidR="001D14A2" w:rsidRDefault="002C7997" w:rsidP="00A14E5E">
      <w:pPr>
        <w:spacing w:before="0" w:beforeAutospacing="0" w:after="0" w:afterAutospacing="0" w:line="240" w:lineRule="auto"/>
        <w:ind w:left="720"/>
        <w:rPr>
          <w:rFonts w:ascii="Arial" w:hAnsi="Arial" w:cs="Narkisim"/>
          <w:sz w:val="24"/>
          <w:szCs w:val="24"/>
        </w:rPr>
      </w:pPr>
      <w:r w:rsidRPr="002C7997">
        <w:rPr>
          <w:rFonts w:ascii="Arial" w:hAnsi="Arial" w:cs="Narkisim"/>
          <w:sz w:val="24"/>
          <w:szCs w:val="24"/>
        </w:rPr>
        <w:t>R. Ammi</w:t>
      </w:r>
      <w:r w:rsidR="00067CB7">
        <w:rPr>
          <w:rFonts w:ascii="Arial" w:hAnsi="Arial" w:cs="Narkisim"/>
          <w:sz w:val="24"/>
          <w:szCs w:val="24"/>
        </w:rPr>
        <w:t xml:space="preserve"> </w:t>
      </w:r>
      <w:r w:rsidRPr="002C7997">
        <w:rPr>
          <w:rFonts w:ascii="Arial" w:hAnsi="Arial" w:cs="Narkisim"/>
          <w:sz w:val="24"/>
          <w:szCs w:val="24"/>
        </w:rPr>
        <w:t>said: Two and the Sabbath may be joined together. Said R. Na</w:t>
      </w:r>
      <w:r w:rsidR="006123CA">
        <w:rPr>
          <w:rFonts w:ascii="Arial" w:hAnsi="Arial" w:cs="Narkisim"/>
          <w:sz w:val="24"/>
          <w:szCs w:val="24"/>
        </w:rPr>
        <w:t>c</w:t>
      </w:r>
      <w:r w:rsidRPr="002C7997">
        <w:rPr>
          <w:rFonts w:ascii="Arial" w:hAnsi="Arial" w:cs="Narkisim"/>
          <w:sz w:val="24"/>
          <w:szCs w:val="24"/>
        </w:rPr>
        <w:t>hman to him: Is the Sabbath a man?</w:t>
      </w:r>
      <w:r w:rsidR="00067CB7">
        <w:rPr>
          <w:rFonts w:ascii="Arial" w:hAnsi="Arial" w:cs="Narkisim"/>
          <w:sz w:val="24"/>
          <w:szCs w:val="24"/>
        </w:rPr>
        <w:t xml:space="preserve"> </w:t>
      </w:r>
      <w:r w:rsidRPr="002C7997">
        <w:rPr>
          <w:rFonts w:ascii="Arial" w:hAnsi="Arial" w:cs="Narkisim"/>
          <w:sz w:val="24"/>
          <w:szCs w:val="24"/>
        </w:rPr>
        <w:t>What R. Ammi really said was that two scholars who sharpen one another in the knowledge of the</w:t>
      </w:r>
      <w:r w:rsidR="00067CB7">
        <w:rPr>
          <w:rFonts w:ascii="Arial" w:hAnsi="Arial" w:cs="Narkisim"/>
          <w:sz w:val="24"/>
          <w:szCs w:val="24"/>
        </w:rPr>
        <w:t xml:space="preserve"> </w:t>
      </w:r>
      <w:r w:rsidR="001959F7">
        <w:rPr>
          <w:rFonts w:ascii="Arial" w:hAnsi="Arial" w:cs="Narkisim"/>
          <w:sz w:val="24"/>
          <w:szCs w:val="24"/>
        </w:rPr>
        <w:t>H</w:t>
      </w:r>
      <w:r w:rsidRPr="002C7997">
        <w:rPr>
          <w:rFonts w:ascii="Arial" w:hAnsi="Arial" w:cs="Narkisim"/>
          <w:sz w:val="24"/>
          <w:szCs w:val="24"/>
        </w:rPr>
        <w:t>ala</w:t>
      </w:r>
      <w:r w:rsidR="001959F7">
        <w:rPr>
          <w:rFonts w:ascii="Arial" w:hAnsi="Arial" w:cs="Narkisim"/>
          <w:sz w:val="24"/>
          <w:szCs w:val="24"/>
        </w:rPr>
        <w:t>k</w:t>
      </w:r>
      <w:r w:rsidR="006123CA">
        <w:rPr>
          <w:rFonts w:ascii="Arial" w:hAnsi="Arial" w:cs="Narkisim"/>
          <w:sz w:val="24"/>
          <w:szCs w:val="24"/>
        </w:rPr>
        <w:t xml:space="preserve">hah may count as three [for </w:t>
      </w:r>
      <w:r w:rsidR="006123CA" w:rsidRPr="006123CA">
        <w:rPr>
          <w:rFonts w:ascii="Arial" w:hAnsi="Arial" w:cs="Narkisim"/>
          <w:i/>
          <w:iCs/>
          <w:sz w:val="24"/>
          <w:szCs w:val="24"/>
        </w:rPr>
        <w:t>zi</w:t>
      </w:r>
      <w:r w:rsidRPr="006123CA">
        <w:rPr>
          <w:rFonts w:ascii="Arial" w:hAnsi="Arial" w:cs="Narkisim"/>
          <w:i/>
          <w:iCs/>
          <w:sz w:val="24"/>
          <w:szCs w:val="24"/>
        </w:rPr>
        <w:t>mun</w:t>
      </w:r>
      <w:r w:rsidR="006123CA">
        <w:rPr>
          <w:rFonts w:ascii="Arial" w:hAnsi="Arial" w:cs="Narkisim"/>
          <w:sz w:val="24"/>
          <w:szCs w:val="24"/>
        </w:rPr>
        <w:t>]…</w:t>
      </w:r>
      <w:r w:rsidR="00067CB7">
        <w:rPr>
          <w:rFonts w:ascii="Arial" w:hAnsi="Arial" w:cs="Narkisim"/>
          <w:sz w:val="24"/>
          <w:szCs w:val="24"/>
        </w:rPr>
        <w:t xml:space="preserve"> </w:t>
      </w:r>
    </w:p>
    <w:p w:rsidR="001D14A2" w:rsidRDefault="002C7997" w:rsidP="00A14E5E">
      <w:pPr>
        <w:spacing w:before="0" w:beforeAutospacing="0" w:after="0" w:afterAutospacing="0" w:line="240" w:lineRule="auto"/>
        <w:ind w:left="720"/>
        <w:rPr>
          <w:rFonts w:ascii="Arial" w:hAnsi="Arial" w:cs="Narkisim"/>
          <w:sz w:val="24"/>
          <w:szCs w:val="24"/>
        </w:rPr>
      </w:pPr>
      <w:r w:rsidRPr="002C7997">
        <w:rPr>
          <w:rFonts w:ascii="Arial" w:hAnsi="Arial" w:cs="Narkisim"/>
          <w:sz w:val="24"/>
          <w:szCs w:val="24"/>
        </w:rPr>
        <w:t xml:space="preserve">R. </w:t>
      </w:r>
      <w:r w:rsidR="006123CA">
        <w:rPr>
          <w:rFonts w:ascii="Arial" w:hAnsi="Arial" w:cs="Narkisim"/>
          <w:sz w:val="24"/>
          <w:szCs w:val="24"/>
        </w:rPr>
        <w:t>Y</w:t>
      </w:r>
      <w:r w:rsidRPr="002C7997">
        <w:rPr>
          <w:rFonts w:ascii="Arial" w:hAnsi="Arial" w:cs="Narkisim"/>
          <w:sz w:val="24"/>
          <w:szCs w:val="24"/>
        </w:rPr>
        <w:t>o</w:t>
      </w:r>
      <w:r w:rsidR="006123CA">
        <w:rPr>
          <w:rFonts w:ascii="Arial" w:hAnsi="Arial" w:cs="Narkisim"/>
          <w:sz w:val="24"/>
          <w:szCs w:val="24"/>
        </w:rPr>
        <w:t>c</w:t>
      </w:r>
      <w:r w:rsidRPr="002C7997">
        <w:rPr>
          <w:rFonts w:ascii="Arial" w:hAnsi="Arial" w:cs="Narkisim"/>
          <w:sz w:val="24"/>
          <w:szCs w:val="24"/>
        </w:rPr>
        <w:t xml:space="preserve">hanan said: A boy [who has reached puberty] before his years </w:t>
      </w:r>
      <w:r w:rsidR="006123CA">
        <w:rPr>
          <w:rFonts w:ascii="Arial" w:hAnsi="Arial" w:cs="Narkisim"/>
          <w:sz w:val="24"/>
          <w:szCs w:val="24"/>
        </w:rPr>
        <w:t xml:space="preserve">may be counted for </w:t>
      </w:r>
      <w:r w:rsidR="006123CA" w:rsidRPr="001D14A2">
        <w:rPr>
          <w:rFonts w:ascii="Arial" w:hAnsi="Arial" w:cs="Narkisim"/>
          <w:i/>
          <w:iCs/>
          <w:sz w:val="24"/>
          <w:szCs w:val="24"/>
        </w:rPr>
        <w:t>zi</w:t>
      </w:r>
      <w:r w:rsidRPr="001D14A2">
        <w:rPr>
          <w:rFonts w:ascii="Arial" w:hAnsi="Arial" w:cs="Narkisim"/>
          <w:i/>
          <w:iCs/>
          <w:sz w:val="24"/>
          <w:szCs w:val="24"/>
        </w:rPr>
        <w:t>mun</w:t>
      </w:r>
      <w:r w:rsidRPr="002C7997">
        <w:rPr>
          <w:rFonts w:ascii="Arial" w:hAnsi="Arial" w:cs="Narkisim"/>
          <w:sz w:val="24"/>
          <w:szCs w:val="24"/>
        </w:rPr>
        <w:t>.</w:t>
      </w:r>
      <w:r w:rsidR="00067CB7">
        <w:rPr>
          <w:rFonts w:ascii="Arial" w:hAnsi="Arial" w:cs="Narkisim"/>
          <w:sz w:val="24"/>
          <w:szCs w:val="24"/>
        </w:rPr>
        <w:t xml:space="preserve"> </w:t>
      </w:r>
      <w:r w:rsidRPr="002C7997">
        <w:rPr>
          <w:rFonts w:ascii="Arial" w:hAnsi="Arial" w:cs="Narkisim"/>
          <w:sz w:val="24"/>
          <w:szCs w:val="24"/>
        </w:rPr>
        <w:t xml:space="preserve">It has been taught similarly: A boy who has grown </w:t>
      </w:r>
      <w:r w:rsidR="006123CA">
        <w:rPr>
          <w:rFonts w:ascii="Arial" w:hAnsi="Arial" w:cs="Narkisim"/>
          <w:sz w:val="24"/>
          <w:szCs w:val="24"/>
        </w:rPr>
        <w:t xml:space="preserve">two hairs may be counted for </w:t>
      </w:r>
      <w:r w:rsidR="006123CA" w:rsidRPr="001D14A2">
        <w:rPr>
          <w:rFonts w:ascii="Arial" w:hAnsi="Arial" w:cs="Narkisim"/>
          <w:i/>
          <w:iCs/>
          <w:sz w:val="24"/>
          <w:szCs w:val="24"/>
        </w:rPr>
        <w:t>zi</w:t>
      </w:r>
      <w:r w:rsidRPr="001D14A2">
        <w:rPr>
          <w:rFonts w:ascii="Arial" w:hAnsi="Arial" w:cs="Narkisim"/>
          <w:i/>
          <w:iCs/>
          <w:sz w:val="24"/>
          <w:szCs w:val="24"/>
        </w:rPr>
        <w:t>mun</w:t>
      </w:r>
      <w:r w:rsidRPr="002C7997">
        <w:rPr>
          <w:rFonts w:ascii="Arial" w:hAnsi="Arial" w:cs="Narkisim"/>
          <w:sz w:val="24"/>
          <w:szCs w:val="24"/>
        </w:rPr>
        <w:t>, but if he</w:t>
      </w:r>
      <w:r w:rsidR="00067CB7">
        <w:rPr>
          <w:rFonts w:ascii="Arial" w:hAnsi="Arial" w:cs="Narkisim"/>
          <w:sz w:val="24"/>
          <w:szCs w:val="24"/>
        </w:rPr>
        <w:t xml:space="preserve"> </w:t>
      </w:r>
      <w:r w:rsidRPr="002C7997">
        <w:rPr>
          <w:rFonts w:ascii="Arial" w:hAnsi="Arial" w:cs="Narkisim"/>
          <w:sz w:val="24"/>
          <w:szCs w:val="24"/>
        </w:rPr>
        <w:t>has not grown two hairs he may not be counted</w:t>
      </w:r>
      <w:r w:rsidR="001D14A2">
        <w:rPr>
          <w:rFonts w:ascii="Arial" w:hAnsi="Arial" w:cs="Narkisim"/>
          <w:sz w:val="24"/>
          <w:szCs w:val="24"/>
        </w:rPr>
        <w:t>…</w:t>
      </w:r>
    </w:p>
    <w:p w:rsidR="00C27191" w:rsidRDefault="002C7997" w:rsidP="00A14E5E">
      <w:pPr>
        <w:spacing w:before="0" w:beforeAutospacing="0" w:after="0" w:afterAutospacing="0" w:line="240" w:lineRule="auto"/>
        <w:ind w:left="720"/>
        <w:rPr>
          <w:rFonts w:ascii="Arial" w:hAnsi="Arial" w:cs="Narkisim"/>
          <w:sz w:val="24"/>
          <w:szCs w:val="24"/>
        </w:rPr>
      </w:pPr>
      <w:r w:rsidRPr="002C7997">
        <w:rPr>
          <w:rFonts w:ascii="Arial" w:hAnsi="Arial" w:cs="Narkisim"/>
          <w:sz w:val="24"/>
          <w:szCs w:val="24"/>
        </w:rPr>
        <w:t>The law, however, is not as laid down</w:t>
      </w:r>
      <w:r w:rsidR="006123CA">
        <w:rPr>
          <w:rFonts w:ascii="Arial" w:hAnsi="Arial" w:cs="Narkisim"/>
          <w:sz w:val="24"/>
          <w:szCs w:val="24"/>
        </w:rPr>
        <w:t xml:space="preserve"> </w:t>
      </w:r>
      <w:r w:rsidRPr="002C7997">
        <w:rPr>
          <w:rFonts w:ascii="Arial" w:hAnsi="Arial" w:cs="Narkisim"/>
          <w:sz w:val="24"/>
          <w:szCs w:val="24"/>
        </w:rPr>
        <w:t>in all these statements, but as in this statement of R. Na</w:t>
      </w:r>
      <w:r w:rsidR="001D14A2">
        <w:rPr>
          <w:rFonts w:ascii="Arial" w:hAnsi="Arial" w:cs="Narkisim"/>
          <w:sz w:val="24"/>
          <w:szCs w:val="24"/>
        </w:rPr>
        <w:t>c</w:t>
      </w:r>
      <w:r w:rsidRPr="002C7997">
        <w:rPr>
          <w:rFonts w:ascii="Arial" w:hAnsi="Arial" w:cs="Narkisim"/>
          <w:sz w:val="24"/>
          <w:szCs w:val="24"/>
        </w:rPr>
        <w:t>hman: A boy who knows to whom the</w:t>
      </w:r>
      <w:r w:rsidR="00067CB7">
        <w:rPr>
          <w:rFonts w:ascii="Arial" w:hAnsi="Arial" w:cs="Narkisim"/>
          <w:sz w:val="24"/>
          <w:szCs w:val="24"/>
        </w:rPr>
        <w:t xml:space="preserve"> </w:t>
      </w:r>
      <w:r w:rsidRPr="002C7997">
        <w:rPr>
          <w:rFonts w:ascii="Arial" w:hAnsi="Arial" w:cs="Narkisim"/>
          <w:sz w:val="24"/>
          <w:szCs w:val="24"/>
        </w:rPr>
        <w:t xml:space="preserve">benediction is addressed may be counted for </w:t>
      </w:r>
      <w:r w:rsidR="00F35513">
        <w:rPr>
          <w:rFonts w:ascii="Arial" w:hAnsi="Arial" w:cs="Narkisim"/>
          <w:i/>
          <w:iCs/>
          <w:sz w:val="24"/>
          <w:szCs w:val="24"/>
        </w:rPr>
        <w:t>zi</w:t>
      </w:r>
      <w:r w:rsidRPr="001D14A2">
        <w:rPr>
          <w:rFonts w:ascii="Arial" w:hAnsi="Arial" w:cs="Narkisim"/>
          <w:i/>
          <w:iCs/>
          <w:sz w:val="24"/>
          <w:szCs w:val="24"/>
        </w:rPr>
        <w:t>mun</w:t>
      </w:r>
      <w:r w:rsidRPr="002C7997">
        <w:rPr>
          <w:rFonts w:ascii="Arial" w:hAnsi="Arial" w:cs="Narkisim"/>
          <w:sz w:val="24"/>
          <w:szCs w:val="24"/>
        </w:rPr>
        <w:t xml:space="preserve">. </w:t>
      </w:r>
      <w:r w:rsidRPr="001D14A2">
        <w:rPr>
          <w:rFonts w:ascii="Arial" w:hAnsi="Arial" w:cs="Narkisim"/>
          <w:sz w:val="24"/>
          <w:szCs w:val="24"/>
        </w:rPr>
        <w:t>Ab</w:t>
      </w:r>
      <w:r w:rsidR="001959F7">
        <w:rPr>
          <w:rFonts w:ascii="Arial" w:hAnsi="Arial" w:cs="Narkisim"/>
          <w:sz w:val="24"/>
          <w:szCs w:val="24"/>
        </w:rPr>
        <w:t>b</w:t>
      </w:r>
      <w:r w:rsidRPr="001D14A2">
        <w:rPr>
          <w:rFonts w:ascii="Arial" w:hAnsi="Arial" w:cs="Narkisim"/>
          <w:sz w:val="24"/>
          <w:szCs w:val="24"/>
        </w:rPr>
        <w:t>aye and Ra</w:t>
      </w:r>
      <w:r w:rsidR="001D14A2">
        <w:rPr>
          <w:rFonts w:ascii="Arial" w:hAnsi="Arial" w:cs="Narkisim"/>
          <w:sz w:val="24"/>
          <w:szCs w:val="24"/>
        </w:rPr>
        <w:t>v</w:t>
      </w:r>
      <w:r w:rsidRPr="001D14A2">
        <w:rPr>
          <w:rFonts w:ascii="Arial" w:hAnsi="Arial" w:cs="Narkisim"/>
          <w:sz w:val="24"/>
          <w:szCs w:val="24"/>
        </w:rPr>
        <w:t>a [when boys] were once</w:t>
      </w:r>
      <w:r w:rsidR="00067CB7" w:rsidRPr="001D14A2">
        <w:rPr>
          <w:rFonts w:ascii="Arial" w:hAnsi="Arial" w:cs="Narkisim"/>
          <w:sz w:val="24"/>
          <w:szCs w:val="24"/>
        </w:rPr>
        <w:t xml:space="preserve"> </w:t>
      </w:r>
      <w:r w:rsidRPr="001D14A2">
        <w:rPr>
          <w:rFonts w:ascii="Arial" w:hAnsi="Arial" w:cs="Narkisim"/>
          <w:sz w:val="24"/>
          <w:szCs w:val="24"/>
        </w:rPr>
        <w:t>s</w:t>
      </w:r>
      <w:r w:rsidR="00F35513">
        <w:rPr>
          <w:rFonts w:ascii="Arial" w:hAnsi="Arial" w:cs="Narkisim"/>
          <w:sz w:val="24"/>
          <w:szCs w:val="24"/>
        </w:rPr>
        <w:t>itting in the presence of Rabba</w:t>
      </w:r>
      <w:r w:rsidRPr="001D14A2">
        <w:rPr>
          <w:rFonts w:ascii="Arial" w:hAnsi="Arial" w:cs="Narkisim"/>
          <w:sz w:val="24"/>
          <w:szCs w:val="24"/>
        </w:rPr>
        <w:t>. Said Rabba to them: To whom do we address the benedictions?</w:t>
      </w:r>
      <w:r w:rsidR="00067CB7" w:rsidRPr="001D14A2">
        <w:rPr>
          <w:rFonts w:ascii="Arial" w:hAnsi="Arial" w:cs="Narkisim"/>
          <w:sz w:val="24"/>
          <w:szCs w:val="24"/>
        </w:rPr>
        <w:t xml:space="preserve"> </w:t>
      </w:r>
      <w:r w:rsidRPr="001D14A2">
        <w:rPr>
          <w:rFonts w:ascii="Arial" w:hAnsi="Arial" w:cs="Narkisim"/>
          <w:sz w:val="24"/>
          <w:szCs w:val="24"/>
        </w:rPr>
        <w:t xml:space="preserve">They replied: To the All-Merciful. And where </w:t>
      </w:r>
      <w:r w:rsidR="001959F7">
        <w:rPr>
          <w:rFonts w:ascii="Arial" w:hAnsi="Arial" w:cs="Narkisim"/>
          <w:sz w:val="24"/>
          <w:szCs w:val="24"/>
        </w:rPr>
        <w:t>does the All-Merciful abide? Rav</w:t>
      </w:r>
      <w:r w:rsidRPr="001D14A2">
        <w:rPr>
          <w:rFonts w:ascii="Arial" w:hAnsi="Arial" w:cs="Narkisim"/>
          <w:sz w:val="24"/>
          <w:szCs w:val="24"/>
        </w:rPr>
        <w:t>a pointed to the roof;</w:t>
      </w:r>
      <w:r w:rsidR="00067CB7" w:rsidRPr="001D14A2">
        <w:rPr>
          <w:rFonts w:ascii="Arial" w:hAnsi="Arial" w:cs="Narkisim"/>
          <w:sz w:val="24"/>
          <w:szCs w:val="24"/>
        </w:rPr>
        <w:t xml:space="preserve"> </w:t>
      </w:r>
      <w:r w:rsidRPr="001D14A2">
        <w:rPr>
          <w:rFonts w:ascii="Arial" w:hAnsi="Arial" w:cs="Narkisim"/>
          <w:sz w:val="24"/>
          <w:szCs w:val="24"/>
        </w:rPr>
        <w:t>Abaye went outside and</w:t>
      </w:r>
      <w:r w:rsidR="00F35513">
        <w:rPr>
          <w:rFonts w:ascii="Arial" w:hAnsi="Arial" w:cs="Narkisim"/>
          <w:sz w:val="24"/>
          <w:szCs w:val="24"/>
        </w:rPr>
        <w:t xml:space="preserve"> pointed to the sky. Said Rabba</w:t>
      </w:r>
      <w:r w:rsidRPr="001D14A2">
        <w:rPr>
          <w:rFonts w:ascii="Arial" w:hAnsi="Arial" w:cs="Narkisim"/>
          <w:sz w:val="24"/>
          <w:szCs w:val="24"/>
        </w:rPr>
        <w:t xml:space="preserve"> to them: Both of you will become Rabbis.</w:t>
      </w:r>
      <w:r w:rsidR="00067CB7" w:rsidRPr="001D14A2">
        <w:rPr>
          <w:rFonts w:ascii="Arial" w:hAnsi="Arial" w:cs="Narkisim"/>
          <w:sz w:val="24"/>
          <w:szCs w:val="24"/>
        </w:rPr>
        <w:t xml:space="preserve"> </w:t>
      </w:r>
      <w:r w:rsidRPr="001D14A2">
        <w:rPr>
          <w:rFonts w:ascii="Arial" w:hAnsi="Arial" w:cs="Narkisim"/>
          <w:sz w:val="24"/>
          <w:szCs w:val="24"/>
        </w:rPr>
        <w:t>This accords with the popular saying: Every pumpkin can be told from its stalk.</w:t>
      </w:r>
      <w:r w:rsidR="00067CB7" w:rsidRPr="001D14A2">
        <w:rPr>
          <w:rFonts w:ascii="Arial" w:hAnsi="Arial" w:cs="Narkisim"/>
          <w:sz w:val="24"/>
          <w:szCs w:val="24"/>
        </w:rPr>
        <w:t xml:space="preserve"> </w:t>
      </w:r>
    </w:p>
    <w:p w:rsidR="001D14A2" w:rsidRDefault="001D14A2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1D14A2" w:rsidRDefault="001D14A2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 xml:space="preserve">This passage cites numerous opinions regarding the composition of a quorum in which prayers </w:t>
      </w:r>
      <w:r w:rsidR="001959F7">
        <w:rPr>
          <w:rFonts w:ascii="Arial" w:hAnsi="Arial" w:cs="Narkisim"/>
          <w:sz w:val="24"/>
          <w:szCs w:val="24"/>
        </w:rPr>
        <w:t>that</w:t>
      </w:r>
      <w:r>
        <w:rPr>
          <w:rFonts w:ascii="Arial" w:hAnsi="Arial" w:cs="Narkisim"/>
          <w:sz w:val="24"/>
          <w:szCs w:val="24"/>
        </w:rPr>
        <w:t xml:space="preserve"> </w:t>
      </w:r>
      <w:r w:rsidR="003370D7">
        <w:rPr>
          <w:rFonts w:ascii="Arial" w:hAnsi="Arial" w:cs="Narkisim"/>
          <w:sz w:val="24"/>
          <w:szCs w:val="24"/>
        </w:rPr>
        <w:t xml:space="preserve">generally </w:t>
      </w:r>
      <w:r>
        <w:rPr>
          <w:rFonts w:ascii="Arial" w:hAnsi="Arial" w:cs="Narkisim"/>
          <w:sz w:val="24"/>
          <w:szCs w:val="24"/>
        </w:rPr>
        <w:t xml:space="preserve">require the presence of ten men may be said. </w:t>
      </w:r>
      <w:r>
        <w:rPr>
          <w:rFonts w:ascii="Arial" w:hAnsi="Arial" w:cs="Narkisim"/>
          <w:sz w:val="24"/>
          <w:szCs w:val="24"/>
        </w:rPr>
        <w:lastRenderedPageBreak/>
        <w:t xml:space="preserve">Regarding children, while R. Yehoshua b. Levi counts an infant for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 w:rsidR="001959F7">
        <w:rPr>
          <w:rFonts w:ascii="Arial" w:hAnsi="Arial" w:cs="Narkisim"/>
          <w:sz w:val="24"/>
          <w:szCs w:val="24"/>
        </w:rPr>
        <w:t xml:space="preserve"> of ten</w:t>
      </w:r>
      <w:r>
        <w:rPr>
          <w:rFonts w:ascii="Arial" w:hAnsi="Arial" w:cs="Narkisim"/>
          <w:sz w:val="24"/>
          <w:szCs w:val="24"/>
        </w:rPr>
        <w:t xml:space="preserve"> and R. Yochanan counts a boy who reaches puberty before </w:t>
      </w:r>
      <w:r w:rsidR="001959F7">
        <w:rPr>
          <w:rFonts w:ascii="Arial" w:hAnsi="Arial" w:cs="Narkisim"/>
          <w:sz w:val="24"/>
          <w:szCs w:val="24"/>
        </w:rPr>
        <w:t>the age of</w:t>
      </w:r>
      <w:r w:rsidR="0055294D">
        <w:rPr>
          <w:rFonts w:ascii="Arial" w:hAnsi="Arial" w:cs="Narkisim"/>
          <w:sz w:val="24"/>
          <w:szCs w:val="24"/>
        </w:rPr>
        <w:t xml:space="preserve"> bar mitzvah, R. Nachaman concludes that a child “</w:t>
      </w:r>
      <w:r w:rsidR="0055294D" w:rsidRPr="002C7997">
        <w:rPr>
          <w:rFonts w:ascii="Arial" w:hAnsi="Arial" w:cs="Narkisim"/>
          <w:sz w:val="24"/>
          <w:szCs w:val="24"/>
        </w:rPr>
        <w:t>who knows to whom the</w:t>
      </w:r>
      <w:r w:rsidR="0055294D">
        <w:rPr>
          <w:rFonts w:ascii="Arial" w:hAnsi="Arial" w:cs="Narkisim"/>
          <w:sz w:val="24"/>
          <w:szCs w:val="24"/>
        </w:rPr>
        <w:t xml:space="preserve"> </w:t>
      </w:r>
      <w:r w:rsidR="0055294D" w:rsidRPr="002C7997">
        <w:rPr>
          <w:rFonts w:ascii="Arial" w:hAnsi="Arial" w:cs="Narkisim"/>
          <w:sz w:val="24"/>
          <w:szCs w:val="24"/>
        </w:rPr>
        <w:t>benediction is addressed</w:t>
      </w:r>
      <w:r w:rsidR="0055294D">
        <w:rPr>
          <w:rFonts w:ascii="Arial" w:hAnsi="Arial" w:cs="Narkisim"/>
          <w:sz w:val="24"/>
          <w:szCs w:val="24"/>
        </w:rPr>
        <w:t>” (</w:t>
      </w:r>
      <w:r w:rsidR="0055294D" w:rsidRPr="00F35513">
        <w:rPr>
          <w:rFonts w:ascii="Arial" w:hAnsi="Arial" w:cs="Narkisim"/>
          <w:i/>
          <w:iCs/>
          <w:sz w:val="24"/>
          <w:szCs w:val="24"/>
        </w:rPr>
        <w:t xml:space="preserve">ha-yode’a </w:t>
      </w:r>
      <w:r w:rsidR="003370D7" w:rsidRPr="003370D7">
        <w:rPr>
          <w:rFonts w:ascii="Arial" w:hAnsi="Arial" w:cs="Narkisim"/>
          <w:i/>
          <w:iCs/>
          <w:sz w:val="24"/>
          <w:szCs w:val="24"/>
        </w:rPr>
        <w:t>l</w:t>
      </w:r>
      <w:r w:rsidR="0055294D" w:rsidRPr="003370D7">
        <w:rPr>
          <w:rFonts w:ascii="Arial" w:hAnsi="Arial" w:cs="Narkisim"/>
          <w:i/>
          <w:iCs/>
          <w:sz w:val="24"/>
          <w:szCs w:val="24"/>
        </w:rPr>
        <w:t>e</w:t>
      </w:r>
      <w:r w:rsidR="0055294D" w:rsidRPr="00F35513">
        <w:rPr>
          <w:rFonts w:ascii="Arial" w:hAnsi="Arial" w:cs="Narkisim"/>
          <w:i/>
          <w:iCs/>
          <w:sz w:val="24"/>
          <w:szCs w:val="24"/>
        </w:rPr>
        <w:t>-mi</w:t>
      </w:r>
      <w:r w:rsidR="0055294D">
        <w:rPr>
          <w:rFonts w:ascii="Arial" w:hAnsi="Arial" w:cs="Narkisim"/>
          <w:sz w:val="24"/>
          <w:szCs w:val="24"/>
        </w:rPr>
        <w:t xml:space="preserve"> </w:t>
      </w:r>
      <w:r w:rsidR="0055294D" w:rsidRPr="00F35513">
        <w:rPr>
          <w:rFonts w:ascii="Arial" w:hAnsi="Arial" w:cs="Narkisim"/>
          <w:i/>
          <w:iCs/>
          <w:sz w:val="24"/>
          <w:szCs w:val="24"/>
        </w:rPr>
        <w:t>mevarkhin</w:t>
      </w:r>
      <w:r w:rsidR="0055294D">
        <w:rPr>
          <w:rFonts w:ascii="Arial" w:hAnsi="Arial" w:cs="Narkisim"/>
          <w:sz w:val="24"/>
          <w:szCs w:val="24"/>
        </w:rPr>
        <w:t xml:space="preserve">) may be counted towards a </w:t>
      </w:r>
      <w:r w:rsidR="0055294D" w:rsidRPr="00F35513">
        <w:rPr>
          <w:rFonts w:ascii="Arial" w:hAnsi="Arial" w:cs="Narkisim"/>
          <w:i/>
          <w:iCs/>
          <w:sz w:val="24"/>
          <w:szCs w:val="24"/>
        </w:rPr>
        <w:t>zimun</w:t>
      </w:r>
      <w:r w:rsidR="0055294D">
        <w:rPr>
          <w:rFonts w:ascii="Arial" w:hAnsi="Arial" w:cs="Narkisim"/>
          <w:sz w:val="24"/>
          <w:szCs w:val="24"/>
        </w:rPr>
        <w:t xml:space="preserve">. </w:t>
      </w:r>
    </w:p>
    <w:p w:rsidR="001959F7" w:rsidRDefault="001959F7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55294D" w:rsidRDefault="0055294D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ab/>
        <w:t xml:space="preserve">The </w:t>
      </w:r>
      <w:r w:rsidRPr="001959F7">
        <w:rPr>
          <w:rFonts w:ascii="Arial" w:hAnsi="Arial" w:cs="Narkisim"/>
          <w:i/>
          <w:iCs/>
          <w:sz w:val="24"/>
          <w:szCs w:val="24"/>
        </w:rPr>
        <w:t>Rishonim</w:t>
      </w:r>
      <w:r>
        <w:rPr>
          <w:rFonts w:ascii="Arial" w:hAnsi="Arial" w:cs="Narkisim"/>
          <w:sz w:val="24"/>
          <w:szCs w:val="24"/>
        </w:rPr>
        <w:t xml:space="preserve"> discuss the relationship between the various</w:t>
      </w:r>
      <w:r w:rsidR="001959F7">
        <w:rPr>
          <w:rFonts w:ascii="Arial" w:hAnsi="Arial" w:cs="Narkisim"/>
          <w:sz w:val="24"/>
          <w:szCs w:val="24"/>
        </w:rPr>
        <w:t xml:space="preserve"> opinions cited in this passage</w:t>
      </w:r>
      <w:r>
        <w:rPr>
          <w:rFonts w:ascii="Arial" w:hAnsi="Arial" w:cs="Narkisim"/>
          <w:sz w:val="24"/>
          <w:szCs w:val="24"/>
        </w:rPr>
        <w:t xml:space="preserve"> and whether, </w:t>
      </w:r>
      <w:r w:rsidR="001959F7">
        <w:rPr>
          <w:rFonts w:ascii="Arial" w:hAnsi="Arial" w:cs="Narkisim"/>
          <w:sz w:val="24"/>
          <w:szCs w:val="24"/>
        </w:rPr>
        <w:t>according to</w:t>
      </w:r>
      <w:r>
        <w:rPr>
          <w:rFonts w:ascii="Arial" w:hAnsi="Arial" w:cs="Narkisim"/>
          <w:sz w:val="24"/>
          <w:szCs w:val="24"/>
        </w:rPr>
        <w:t xml:space="preserve"> the final law, a child may be counted towards a </w:t>
      </w:r>
      <w:r w:rsidRPr="001959F7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. </w:t>
      </w:r>
    </w:p>
    <w:p w:rsidR="0055294D" w:rsidRDefault="0055294D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55294D" w:rsidRDefault="0055294D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ab/>
        <w:t xml:space="preserve">Some </w:t>
      </w:r>
      <w:r w:rsidRPr="001959F7">
        <w:rPr>
          <w:rFonts w:ascii="Arial" w:hAnsi="Arial" w:cs="Narkisim"/>
          <w:i/>
          <w:iCs/>
          <w:sz w:val="24"/>
          <w:szCs w:val="24"/>
        </w:rPr>
        <w:t>Rishonim</w:t>
      </w:r>
      <w:r>
        <w:rPr>
          <w:rFonts w:ascii="Arial" w:hAnsi="Arial" w:cs="Narkisim"/>
          <w:sz w:val="24"/>
          <w:szCs w:val="24"/>
        </w:rPr>
        <w:t xml:space="preserve"> maintain that an infant may be </w:t>
      </w:r>
      <w:r w:rsidR="001959F7">
        <w:rPr>
          <w:rFonts w:ascii="Arial" w:hAnsi="Arial" w:cs="Narkisim"/>
          <w:sz w:val="24"/>
          <w:szCs w:val="24"/>
        </w:rPr>
        <w:t>counted towards a quorum of ten</w:t>
      </w:r>
      <w:r>
        <w:rPr>
          <w:rFonts w:ascii="Arial" w:hAnsi="Arial" w:cs="Narkisim"/>
          <w:sz w:val="24"/>
          <w:szCs w:val="24"/>
        </w:rPr>
        <w:t xml:space="preserve"> for both a </w:t>
      </w:r>
      <w:r w:rsidRPr="0055294D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 and for </w:t>
      </w:r>
      <w:r w:rsidRPr="0055294D">
        <w:rPr>
          <w:rFonts w:ascii="Arial" w:hAnsi="Arial" w:cs="Narkisim"/>
          <w:i/>
          <w:iCs/>
          <w:sz w:val="24"/>
          <w:szCs w:val="24"/>
        </w:rPr>
        <w:t>tefilla</w:t>
      </w:r>
      <w:r>
        <w:rPr>
          <w:rFonts w:ascii="Arial" w:hAnsi="Arial" w:cs="Narkisim"/>
          <w:sz w:val="24"/>
          <w:szCs w:val="24"/>
        </w:rPr>
        <w:t>. The Rosh (</w:t>
      </w:r>
      <w:r w:rsidRPr="00F35513">
        <w:rPr>
          <w:rFonts w:ascii="Arial" w:hAnsi="Arial" w:cs="Narkisim"/>
          <w:i/>
          <w:iCs/>
          <w:sz w:val="24"/>
          <w:szCs w:val="24"/>
        </w:rPr>
        <w:t>Berakhot</w:t>
      </w:r>
      <w:r>
        <w:rPr>
          <w:rFonts w:ascii="Arial" w:hAnsi="Arial" w:cs="Narkisim"/>
          <w:sz w:val="24"/>
          <w:szCs w:val="24"/>
        </w:rPr>
        <w:t xml:space="preserve"> 7:20), for example, cites R. Hai Gaon, </w:t>
      </w:r>
      <w:r w:rsidR="001959F7">
        <w:rPr>
          <w:rFonts w:ascii="Arial" w:hAnsi="Arial" w:cs="Narkisim"/>
          <w:sz w:val="24"/>
          <w:szCs w:val="24"/>
        </w:rPr>
        <w:t>explaining</w:t>
      </w:r>
      <w:r>
        <w:rPr>
          <w:rFonts w:ascii="Arial" w:hAnsi="Arial" w:cs="Narkisim"/>
          <w:sz w:val="24"/>
          <w:szCs w:val="24"/>
        </w:rPr>
        <w:t xml:space="preserve"> that “wherever there are ten</w:t>
      </w:r>
      <w:r w:rsidR="001959F7">
        <w:rPr>
          <w:rFonts w:ascii="Arial" w:hAnsi="Arial" w:cs="Narkisim"/>
          <w:sz w:val="24"/>
          <w:szCs w:val="24"/>
        </w:rPr>
        <w:t>,</w:t>
      </w:r>
      <w:r>
        <w:rPr>
          <w:rFonts w:ascii="Arial" w:hAnsi="Arial" w:cs="Narkisim"/>
          <w:sz w:val="24"/>
          <w:szCs w:val="24"/>
        </w:rPr>
        <w:t xml:space="preserve"> the </w:t>
      </w:r>
      <w:r w:rsidRPr="00F35513">
        <w:rPr>
          <w:rFonts w:ascii="Arial" w:hAnsi="Arial" w:cs="Narkisim"/>
          <w:i/>
          <w:iCs/>
          <w:sz w:val="24"/>
          <w:szCs w:val="24"/>
        </w:rPr>
        <w:t>She</w:t>
      </w:r>
      <w:r w:rsidR="00F35513" w:rsidRPr="00F35513">
        <w:rPr>
          <w:rFonts w:ascii="Arial" w:hAnsi="Arial" w:cs="Narkisim"/>
          <w:i/>
          <w:iCs/>
          <w:sz w:val="24"/>
          <w:szCs w:val="24"/>
        </w:rPr>
        <w:t>k</w:t>
      </w:r>
      <w:r w:rsidRPr="00F35513">
        <w:rPr>
          <w:rFonts w:ascii="Arial" w:hAnsi="Arial" w:cs="Narkisim"/>
          <w:i/>
          <w:iCs/>
          <w:sz w:val="24"/>
          <w:szCs w:val="24"/>
        </w:rPr>
        <w:t>hina</w:t>
      </w:r>
      <w:r>
        <w:rPr>
          <w:rFonts w:ascii="Arial" w:hAnsi="Arial" w:cs="Narkisim"/>
          <w:sz w:val="24"/>
          <w:szCs w:val="24"/>
        </w:rPr>
        <w:t xml:space="preserve"> dwells, as we derive from</w:t>
      </w:r>
      <w:r w:rsidR="001959F7">
        <w:rPr>
          <w:rFonts w:ascii="Arial" w:hAnsi="Arial" w:cs="Narkisim"/>
          <w:sz w:val="24"/>
          <w:szCs w:val="24"/>
        </w:rPr>
        <w:t xml:space="preserve"> the verse</w:t>
      </w:r>
      <w:r>
        <w:rPr>
          <w:rFonts w:ascii="Arial" w:hAnsi="Arial" w:cs="Narkisim"/>
          <w:sz w:val="24"/>
          <w:szCs w:val="24"/>
        </w:rPr>
        <w:t xml:space="preserve"> </w:t>
      </w:r>
      <w:r w:rsidR="001959F7">
        <w:rPr>
          <w:rFonts w:ascii="Arial" w:hAnsi="Arial" w:cs="Narkisim"/>
          <w:sz w:val="24"/>
          <w:szCs w:val="24"/>
        </w:rPr>
        <w:t>‘</w:t>
      </w:r>
      <w:r>
        <w:rPr>
          <w:rFonts w:ascii="Arial" w:hAnsi="Arial" w:cs="Narkisim"/>
          <w:sz w:val="24"/>
          <w:szCs w:val="24"/>
        </w:rPr>
        <w:t>and I will be sanctifi</w:t>
      </w:r>
      <w:r w:rsidR="001959F7">
        <w:rPr>
          <w:rFonts w:ascii="Arial" w:hAnsi="Arial" w:cs="Narkisim"/>
          <w:sz w:val="24"/>
          <w:szCs w:val="24"/>
        </w:rPr>
        <w:t>ed among the children of Israel’</w:t>
      </w:r>
      <w:r>
        <w:rPr>
          <w:rFonts w:ascii="Arial" w:hAnsi="Arial" w:cs="Narkisim"/>
          <w:sz w:val="24"/>
          <w:szCs w:val="24"/>
        </w:rPr>
        <w:t xml:space="preserve"> that the </w:t>
      </w:r>
      <w:r w:rsidRPr="00F35513">
        <w:rPr>
          <w:rFonts w:ascii="Arial" w:hAnsi="Arial" w:cs="Narkisim"/>
          <w:i/>
          <w:iCs/>
          <w:sz w:val="24"/>
          <w:szCs w:val="24"/>
        </w:rPr>
        <w:t>Kedusha</w:t>
      </w:r>
      <w:r>
        <w:rPr>
          <w:rFonts w:ascii="Arial" w:hAnsi="Arial" w:cs="Narkisim"/>
          <w:sz w:val="24"/>
          <w:szCs w:val="24"/>
        </w:rPr>
        <w:t xml:space="preserve"> is said among ten, and regardless of whether they are adults are</w:t>
      </w:r>
      <w:r w:rsidR="001959F7">
        <w:rPr>
          <w:rFonts w:ascii="Arial" w:hAnsi="Arial" w:cs="Narkisim"/>
          <w:sz w:val="24"/>
          <w:szCs w:val="24"/>
        </w:rPr>
        <w:t xml:space="preserve"> children, they are considered ‘</w:t>
      </w:r>
      <w:r>
        <w:rPr>
          <w:rFonts w:ascii="Arial" w:hAnsi="Arial" w:cs="Narkisim"/>
          <w:sz w:val="24"/>
          <w:szCs w:val="24"/>
        </w:rPr>
        <w:t>among the children of Israel</w:t>
      </w:r>
      <w:r w:rsidR="001959F7">
        <w:rPr>
          <w:rFonts w:ascii="Arial" w:hAnsi="Arial" w:cs="Narkisim"/>
          <w:sz w:val="24"/>
          <w:szCs w:val="24"/>
        </w:rPr>
        <w:t>.’”</w:t>
      </w:r>
      <w:r>
        <w:rPr>
          <w:rFonts w:ascii="Arial" w:hAnsi="Arial" w:cs="Narkisim"/>
          <w:sz w:val="24"/>
          <w:szCs w:val="24"/>
        </w:rPr>
        <w:t xml:space="preserve"> </w:t>
      </w:r>
      <w:r w:rsidR="00E1496D">
        <w:rPr>
          <w:rFonts w:ascii="Arial" w:hAnsi="Arial" w:cs="Narkisim"/>
          <w:sz w:val="24"/>
          <w:szCs w:val="24"/>
        </w:rPr>
        <w:t>Tosafot (</w:t>
      </w:r>
      <w:r w:rsidR="00E1496D" w:rsidRPr="00F35513">
        <w:rPr>
          <w:rFonts w:ascii="Arial" w:hAnsi="Arial" w:cs="Narkisim"/>
          <w:i/>
          <w:iCs/>
          <w:sz w:val="24"/>
          <w:szCs w:val="24"/>
        </w:rPr>
        <w:t>Berakhot</w:t>
      </w:r>
      <w:r w:rsidR="00E1496D">
        <w:rPr>
          <w:rFonts w:ascii="Arial" w:hAnsi="Arial" w:cs="Narkisim"/>
          <w:sz w:val="24"/>
          <w:szCs w:val="24"/>
        </w:rPr>
        <w:t xml:space="preserve"> 48a</w:t>
      </w:r>
      <w:r w:rsidR="001959F7">
        <w:rPr>
          <w:rFonts w:ascii="Arial" w:hAnsi="Arial" w:cs="Narkisim"/>
          <w:sz w:val="24"/>
          <w:szCs w:val="24"/>
        </w:rPr>
        <w:t>,</w:t>
      </w:r>
      <w:r w:rsidR="00E1496D">
        <w:rPr>
          <w:rFonts w:ascii="Arial" w:hAnsi="Arial" w:cs="Narkisim"/>
          <w:sz w:val="24"/>
          <w:szCs w:val="24"/>
        </w:rPr>
        <w:t xml:space="preserve"> s.v. </w:t>
      </w:r>
      <w:r w:rsidR="00E1496D" w:rsidRPr="001959F7">
        <w:rPr>
          <w:rFonts w:ascii="Arial" w:hAnsi="Arial" w:cs="Narkisim"/>
          <w:i/>
          <w:iCs/>
          <w:sz w:val="24"/>
          <w:szCs w:val="24"/>
        </w:rPr>
        <w:t>ve-let</w:t>
      </w:r>
      <w:r w:rsidR="00E1496D">
        <w:rPr>
          <w:rFonts w:ascii="Arial" w:hAnsi="Arial" w:cs="Narkisim"/>
          <w:sz w:val="24"/>
          <w:szCs w:val="24"/>
        </w:rPr>
        <w:t xml:space="preserve">) records that this is also the view of Rabbeinu Tam. </w:t>
      </w:r>
      <w:r w:rsidR="001959F7">
        <w:rPr>
          <w:rFonts w:ascii="Arial" w:hAnsi="Arial" w:cs="Narkisim"/>
          <w:sz w:val="24"/>
          <w:szCs w:val="24"/>
        </w:rPr>
        <w:t>H</w:t>
      </w:r>
      <w:r w:rsidR="00E1496D">
        <w:rPr>
          <w:rFonts w:ascii="Arial" w:hAnsi="Arial" w:cs="Narkisim"/>
          <w:sz w:val="24"/>
          <w:szCs w:val="24"/>
        </w:rPr>
        <w:t>owever, Rabbeinu Tam did not actually act in accordance with this view. The Ba’al Ha-Ma’or (</w:t>
      </w:r>
      <w:r w:rsidR="00E1496D" w:rsidRPr="00F35513">
        <w:rPr>
          <w:rFonts w:ascii="Arial" w:hAnsi="Arial" w:cs="Narkisim"/>
          <w:i/>
          <w:iCs/>
          <w:sz w:val="24"/>
          <w:szCs w:val="24"/>
        </w:rPr>
        <w:t>Berakhot</w:t>
      </w:r>
      <w:r w:rsidR="00E1496D">
        <w:rPr>
          <w:rFonts w:ascii="Arial" w:hAnsi="Arial" w:cs="Narkisim"/>
          <w:sz w:val="24"/>
          <w:szCs w:val="24"/>
        </w:rPr>
        <w:t xml:space="preserve"> 35b) adds that one may even count up to four children for a </w:t>
      </w:r>
      <w:r w:rsidR="00E1496D" w:rsidRPr="00F35513">
        <w:rPr>
          <w:rFonts w:ascii="Arial" w:hAnsi="Arial" w:cs="Narkisim"/>
          <w:i/>
          <w:iCs/>
          <w:sz w:val="24"/>
          <w:szCs w:val="24"/>
        </w:rPr>
        <w:t>minyan</w:t>
      </w:r>
      <w:r w:rsidR="00E1496D">
        <w:rPr>
          <w:rFonts w:ascii="Arial" w:hAnsi="Arial" w:cs="Narkisim"/>
          <w:sz w:val="24"/>
          <w:szCs w:val="24"/>
        </w:rPr>
        <w:t>.</w:t>
      </w:r>
    </w:p>
    <w:p w:rsidR="003370D7" w:rsidRDefault="003370D7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B624CD" w:rsidRDefault="003370D7" w:rsidP="001803B6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ab/>
        <w:t>The Shul</w:t>
      </w:r>
      <w:r w:rsidR="001803B6">
        <w:rPr>
          <w:rFonts w:ascii="Arial" w:hAnsi="Arial" w:cs="Narkisim"/>
          <w:sz w:val="24"/>
          <w:szCs w:val="24"/>
        </w:rPr>
        <w:t>c</w:t>
      </w:r>
      <w:r>
        <w:rPr>
          <w:rFonts w:ascii="Arial" w:hAnsi="Arial" w:cs="Narkisim"/>
          <w:sz w:val="24"/>
          <w:szCs w:val="24"/>
        </w:rPr>
        <w:t>han Arukh (55:4) reject</w:t>
      </w:r>
      <w:r w:rsidR="0059435A">
        <w:rPr>
          <w:rFonts w:ascii="Arial" w:hAnsi="Arial" w:cs="Narkisim"/>
          <w:sz w:val="24"/>
          <w:szCs w:val="24"/>
        </w:rPr>
        <w:t>s</w:t>
      </w:r>
      <w:r>
        <w:rPr>
          <w:rFonts w:ascii="Arial" w:hAnsi="Arial" w:cs="Narkisim"/>
          <w:sz w:val="24"/>
          <w:szCs w:val="24"/>
        </w:rPr>
        <w:t xml:space="preserve"> this view and does not allow a child to join others in forming a </w:t>
      </w:r>
      <w:r w:rsidRPr="003370D7">
        <w:rPr>
          <w:rFonts w:ascii="Arial" w:hAnsi="Arial" w:cs="Narkisim"/>
          <w:i/>
          <w:iCs/>
          <w:sz w:val="24"/>
          <w:szCs w:val="24"/>
        </w:rPr>
        <w:t>minyan</w:t>
      </w:r>
      <w:r>
        <w:rPr>
          <w:rFonts w:ascii="Arial" w:hAnsi="Arial" w:cs="Narkisim"/>
          <w:sz w:val="24"/>
          <w:szCs w:val="24"/>
        </w:rPr>
        <w:t xml:space="preserve">. </w:t>
      </w:r>
      <w:r w:rsidR="00474FF5">
        <w:rPr>
          <w:rFonts w:ascii="Arial" w:hAnsi="Arial" w:cs="Narkisim"/>
          <w:sz w:val="24"/>
          <w:szCs w:val="24"/>
        </w:rPr>
        <w:t>The Rema adds that one should not include a minor even if he is holding a “</w:t>
      </w:r>
      <w:r w:rsidR="00474FF5" w:rsidRPr="0059435A">
        <w:rPr>
          <w:rFonts w:ascii="Arial" w:hAnsi="Arial" w:cs="Narkisim"/>
          <w:i/>
          <w:iCs/>
          <w:sz w:val="24"/>
          <w:szCs w:val="24"/>
        </w:rPr>
        <w:t>chumash</w:t>
      </w:r>
      <w:r w:rsidR="00474FF5">
        <w:rPr>
          <w:rFonts w:ascii="Arial" w:hAnsi="Arial" w:cs="Narkisim"/>
          <w:sz w:val="24"/>
          <w:szCs w:val="24"/>
        </w:rPr>
        <w:t>”</w:t>
      </w:r>
      <w:r w:rsidR="0059435A">
        <w:rPr>
          <w:rFonts w:ascii="Arial" w:hAnsi="Arial" w:cs="Narkisim"/>
          <w:sz w:val="24"/>
          <w:szCs w:val="24"/>
        </w:rPr>
        <w:t xml:space="preserve"> (</w:t>
      </w:r>
      <w:r w:rsidR="0059435A" w:rsidRPr="0059435A">
        <w:rPr>
          <w:rFonts w:ascii="Arial" w:hAnsi="Arial" w:cs="Narkisim"/>
          <w:i/>
          <w:iCs/>
          <w:sz w:val="24"/>
          <w:szCs w:val="24"/>
        </w:rPr>
        <w:t>sefer Torah</w:t>
      </w:r>
      <w:r w:rsidR="0059435A">
        <w:rPr>
          <w:rFonts w:ascii="Arial" w:hAnsi="Arial" w:cs="Narkisim"/>
          <w:sz w:val="24"/>
          <w:szCs w:val="24"/>
        </w:rPr>
        <w:t>)</w:t>
      </w:r>
      <w:r w:rsidR="00474FF5">
        <w:rPr>
          <w:rFonts w:ascii="Arial" w:hAnsi="Arial" w:cs="Narkisim"/>
          <w:sz w:val="24"/>
          <w:szCs w:val="24"/>
        </w:rPr>
        <w:t xml:space="preserve">. He adds that </w:t>
      </w:r>
      <w:r w:rsidR="0059435A">
        <w:rPr>
          <w:rFonts w:ascii="Arial" w:hAnsi="Arial" w:cs="Narkisim"/>
          <w:sz w:val="24"/>
          <w:szCs w:val="24"/>
        </w:rPr>
        <w:t xml:space="preserve">“some are accustomed to be lenient in extenuating circumstances”. The Magen Avraham explains that this refers to using a child to form the </w:t>
      </w:r>
      <w:r w:rsidR="0059435A" w:rsidRPr="0059435A">
        <w:rPr>
          <w:rFonts w:ascii="Arial" w:hAnsi="Arial" w:cs="Narkisim"/>
          <w:i/>
          <w:iCs/>
          <w:sz w:val="24"/>
          <w:szCs w:val="24"/>
        </w:rPr>
        <w:t>minyan</w:t>
      </w:r>
      <w:r w:rsidR="0059435A">
        <w:rPr>
          <w:rFonts w:ascii="Arial" w:hAnsi="Arial" w:cs="Narkisim"/>
          <w:sz w:val="24"/>
          <w:szCs w:val="24"/>
        </w:rPr>
        <w:t xml:space="preserve">. The Levush disagrees, but testifies that it is customary to include a child holding a </w:t>
      </w:r>
      <w:r w:rsidR="0059435A" w:rsidRPr="0059435A">
        <w:rPr>
          <w:rFonts w:ascii="Arial" w:hAnsi="Arial" w:cs="Narkisim"/>
          <w:i/>
          <w:iCs/>
          <w:sz w:val="24"/>
          <w:szCs w:val="24"/>
        </w:rPr>
        <w:t>sefer Torah</w:t>
      </w:r>
      <w:r w:rsidR="0059435A">
        <w:rPr>
          <w:rFonts w:ascii="Arial" w:hAnsi="Arial" w:cs="Narkisim"/>
          <w:sz w:val="24"/>
          <w:szCs w:val="24"/>
        </w:rPr>
        <w:t xml:space="preserve">, but only in order to say the </w:t>
      </w:r>
      <w:r w:rsidR="0059435A" w:rsidRPr="0059435A">
        <w:rPr>
          <w:rFonts w:ascii="Arial" w:hAnsi="Arial" w:cs="Narkisim"/>
          <w:i/>
          <w:iCs/>
          <w:sz w:val="24"/>
          <w:szCs w:val="24"/>
        </w:rPr>
        <w:t>Kaddish</w:t>
      </w:r>
      <w:r w:rsidR="0059435A">
        <w:rPr>
          <w:rFonts w:ascii="Arial" w:hAnsi="Arial" w:cs="Narkisim"/>
          <w:sz w:val="24"/>
          <w:szCs w:val="24"/>
        </w:rPr>
        <w:t xml:space="preserve"> and </w:t>
      </w:r>
      <w:r w:rsidR="0059435A" w:rsidRPr="0059435A">
        <w:rPr>
          <w:rFonts w:ascii="Arial" w:hAnsi="Arial" w:cs="Narkisim"/>
          <w:i/>
          <w:iCs/>
          <w:sz w:val="24"/>
          <w:szCs w:val="24"/>
        </w:rPr>
        <w:t>Barkhu</w:t>
      </w:r>
      <w:r w:rsidR="0059435A">
        <w:rPr>
          <w:rFonts w:ascii="Arial" w:hAnsi="Arial" w:cs="Narkisim"/>
          <w:sz w:val="24"/>
          <w:szCs w:val="24"/>
        </w:rPr>
        <w:t xml:space="preserve">, not for the </w:t>
      </w:r>
      <w:r w:rsidR="0059435A" w:rsidRPr="0059435A">
        <w:rPr>
          <w:rFonts w:ascii="Arial" w:hAnsi="Arial" w:cs="Narkisim"/>
          <w:i/>
          <w:iCs/>
          <w:sz w:val="24"/>
          <w:szCs w:val="24"/>
        </w:rPr>
        <w:t>Kaddish</w:t>
      </w:r>
      <w:r w:rsidR="0059435A">
        <w:rPr>
          <w:rFonts w:ascii="Arial" w:hAnsi="Arial" w:cs="Narkisim"/>
          <w:sz w:val="24"/>
          <w:szCs w:val="24"/>
        </w:rPr>
        <w:t xml:space="preserve"> after </w:t>
      </w:r>
      <w:r w:rsidR="0059435A" w:rsidRPr="0059435A">
        <w:rPr>
          <w:rFonts w:ascii="Arial" w:hAnsi="Arial" w:cs="Narkisim"/>
          <w:i/>
          <w:iCs/>
          <w:sz w:val="24"/>
          <w:szCs w:val="24"/>
        </w:rPr>
        <w:t>Aleinu</w:t>
      </w:r>
      <w:r w:rsidR="0059435A">
        <w:rPr>
          <w:rFonts w:ascii="Arial" w:hAnsi="Arial" w:cs="Narkisim"/>
          <w:sz w:val="24"/>
          <w:szCs w:val="24"/>
        </w:rPr>
        <w:t xml:space="preserve">. </w:t>
      </w:r>
      <w:r w:rsidR="00986678">
        <w:rPr>
          <w:rFonts w:ascii="Arial" w:hAnsi="Arial" w:cs="Narkisim"/>
          <w:sz w:val="24"/>
          <w:szCs w:val="24"/>
        </w:rPr>
        <w:t>Although both the Mishna Berura (55:24) and the Arukh Ha-Shul</w:t>
      </w:r>
      <w:r w:rsidR="001803B6">
        <w:rPr>
          <w:rFonts w:ascii="Arial" w:hAnsi="Arial" w:cs="Narkisim"/>
          <w:sz w:val="24"/>
          <w:szCs w:val="24"/>
        </w:rPr>
        <w:t>c</w:t>
      </w:r>
      <w:r w:rsidR="00986678">
        <w:rPr>
          <w:rFonts w:ascii="Arial" w:hAnsi="Arial" w:cs="Narkisim"/>
          <w:sz w:val="24"/>
          <w:szCs w:val="24"/>
        </w:rPr>
        <w:t xml:space="preserve">han (55:10) discourage this practice, other Acharonim discuss the propriety of counting a minor towards a </w:t>
      </w:r>
      <w:r w:rsidR="00986678" w:rsidRPr="00986678">
        <w:rPr>
          <w:rFonts w:ascii="Arial" w:hAnsi="Arial" w:cs="Narkisim"/>
          <w:i/>
          <w:iCs/>
          <w:sz w:val="24"/>
          <w:szCs w:val="24"/>
        </w:rPr>
        <w:t>minyan</w:t>
      </w:r>
      <w:r w:rsidR="00986678">
        <w:rPr>
          <w:rFonts w:ascii="Arial" w:hAnsi="Arial" w:cs="Narkisim"/>
          <w:sz w:val="24"/>
          <w:szCs w:val="24"/>
        </w:rPr>
        <w:t>, with or without a sefer Torah, in extenuating circumstances. See, for example, Iggerot Moshe OC 2:18, Yabi’a Omer OC 4:9; see also Peninei Ha-Rav pg. 27 which relates R. Soloveitchik’s practice.</w:t>
      </w:r>
    </w:p>
    <w:p w:rsidR="001803B6" w:rsidRDefault="001803B6" w:rsidP="001803B6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E1496D" w:rsidRDefault="00E1496D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ab/>
        <w:t xml:space="preserve">Although other </w:t>
      </w:r>
      <w:r w:rsidRPr="001959F7">
        <w:rPr>
          <w:rFonts w:ascii="Arial" w:hAnsi="Arial" w:cs="Narkisim"/>
          <w:i/>
          <w:iCs/>
          <w:sz w:val="24"/>
          <w:szCs w:val="24"/>
        </w:rPr>
        <w:t>Rishonim</w:t>
      </w:r>
      <w:r>
        <w:rPr>
          <w:rFonts w:ascii="Arial" w:hAnsi="Arial" w:cs="Narkisim"/>
          <w:sz w:val="24"/>
          <w:szCs w:val="24"/>
        </w:rPr>
        <w:t xml:space="preserve"> reject this view</w:t>
      </w:r>
      <w:r w:rsidR="001959F7">
        <w:rPr>
          <w:rFonts w:ascii="Arial" w:hAnsi="Arial" w:cs="Narkisim"/>
          <w:sz w:val="24"/>
          <w:szCs w:val="24"/>
        </w:rPr>
        <w:t xml:space="preserve"> reg</w:t>
      </w:r>
      <w:r w:rsidR="001959F7" w:rsidRPr="003370D7">
        <w:rPr>
          <w:rFonts w:ascii="Arial" w:hAnsi="Arial" w:cs="Narkisim"/>
          <w:sz w:val="24"/>
          <w:szCs w:val="24"/>
        </w:rPr>
        <w:t>ardi</w:t>
      </w:r>
      <w:r w:rsidR="001959F7">
        <w:rPr>
          <w:rFonts w:ascii="Arial" w:hAnsi="Arial" w:cs="Narkisim"/>
          <w:sz w:val="24"/>
          <w:szCs w:val="24"/>
        </w:rPr>
        <w:t xml:space="preserve">ng a </w:t>
      </w:r>
      <w:r w:rsidR="001959F7">
        <w:rPr>
          <w:rFonts w:ascii="Arial" w:hAnsi="Arial" w:cs="Narkisim"/>
          <w:i/>
          <w:iCs/>
          <w:sz w:val="24"/>
          <w:szCs w:val="24"/>
        </w:rPr>
        <w:t>minyan</w:t>
      </w:r>
      <w:r>
        <w:rPr>
          <w:rFonts w:ascii="Arial" w:hAnsi="Arial" w:cs="Narkisim"/>
          <w:sz w:val="24"/>
          <w:szCs w:val="24"/>
        </w:rPr>
        <w:t xml:space="preserve">, some </w:t>
      </w:r>
      <w:r w:rsidR="001959F7">
        <w:rPr>
          <w:rFonts w:ascii="Arial" w:hAnsi="Arial" w:cs="Narkisim"/>
          <w:sz w:val="24"/>
          <w:szCs w:val="24"/>
        </w:rPr>
        <w:t>d</w:t>
      </w:r>
      <w:r>
        <w:rPr>
          <w:rFonts w:ascii="Arial" w:hAnsi="Arial" w:cs="Narkisim"/>
          <w:sz w:val="24"/>
          <w:szCs w:val="24"/>
        </w:rPr>
        <w:t xml:space="preserve">o allow a child to join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>. For example, Tosafot (ibid.) allows a twel</w:t>
      </w:r>
      <w:r w:rsidR="001959F7">
        <w:rPr>
          <w:rFonts w:ascii="Arial" w:hAnsi="Arial" w:cs="Narkisim"/>
          <w:sz w:val="24"/>
          <w:szCs w:val="24"/>
        </w:rPr>
        <w:t>ve year old boy</w:t>
      </w:r>
      <w:r>
        <w:rPr>
          <w:rFonts w:ascii="Arial" w:hAnsi="Arial" w:cs="Narkisim"/>
          <w:sz w:val="24"/>
          <w:szCs w:val="24"/>
        </w:rPr>
        <w:t xml:space="preserve"> who has reached puberty and who known </w:t>
      </w:r>
      <w:r w:rsidR="001959F7">
        <w:rPr>
          <w:rFonts w:ascii="Arial" w:hAnsi="Arial" w:cs="Narkisim"/>
          <w:sz w:val="24"/>
          <w:szCs w:val="24"/>
        </w:rPr>
        <w:t>for whom the blessings are said</w:t>
      </w:r>
      <w:r>
        <w:rPr>
          <w:rFonts w:ascii="Arial" w:hAnsi="Arial" w:cs="Narkisim"/>
          <w:sz w:val="24"/>
          <w:szCs w:val="24"/>
        </w:rPr>
        <w:t xml:space="preserve"> to join a </w:t>
      </w:r>
      <w:r w:rsidRPr="001959F7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>. The Ramban (</w:t>
      </w:r>
      <w:r w:rsidRPr="00F35513">
        <w:rPr>
          <w:rFonts w:ascii="Arial" w:hAnsi="Arial" w:cs="Narkisim"/>
          <w:i/>
          <w:iCs/>
          <w:sz w:val="24"/>
          <w:szCs w:val="24"/>
        </w:rPr>
        <w:t>Milchamot Hashem</w:t>
      </w:r>
      <w:r>
        <w:rPr>
          <w:rFonts w:ascii="Arial" w:hAnsi="Arial" w:cs="Narkisim"/>
          <w:sz w:val="24"/>
          <w:szCs w:val="24"/>
        </w:rPr>
        <w:t xml:space="preserve"> 35b) suggest that even if this child does not know for whom these blessings are said</w:t>
      </w:r>
      <w:r w:rsidR="001959F7">
        <w:rPr>
          <w:rFonts w:ascii="Arial" w:hAnsi="Arial" w:cs="Narkisim"/>
          <w:sz w:val="24"/>
          <w:szCs w:val="24"/>
        </w:rPr>
        <w:t>, he</w:t>
      </w:r>
      <w:r>
        <w:rPr>
          <w:rFonts w:ascii="Arial" w:hAnsi="Arial" w:cs="Narkisim"/>
          <w:sz w:val="24"/>
          <w:szCs w:val="24"/>
        </w:rPr>
        <w:t xml:space="preserve"> may be counted. On the other hand, many </w:t>
      </w:r>
      <w:r w:rsidRPr="001959F7">
        <w:rPr>
          <w:rFonts w:ascii="Arial" w:hAnsi="Arial" w:cs="Narkisim"/>
          <w:i/>
          <w:iCs/>
          <w:sz w:val="24"/>
          <w:szCs w:val="24"/>
        </w:rPr>
        <w:t>Rishonim</w:t>
      </w:r>
      <w:r w:rsidR="001959F7">
        <w:rPr>
          <w:rFonts w:ascii="Arial" w:hAnsi="Arial" w:cs="Narkisim"/>
          <w:sz w:val="24"/>
          <w:szCs w:val="24"/>
        </w:rPr>
        <w:t xml:space="preserve"> (see Rif 35b;</w:t>
      </w:r>
      <w:r>
        <w:rPr>
          <w:rFonts w:ascii="Arial" w:hAnsi="Arial" w:cs="Narkisim"/>
          <w:sz w:val="24"/>
          <w:szCs w:val="24"/>
        </w:rPr>
        <w:t xml:space="preserve"> Rambam</w:t>
      </w:r>
      <w:r w:rsidR="001959F7">
        <w:rPr>
          <w:rFonts w:ascii="Arial" w:hAnsi="Arial" w:cs="Narkisim"/>
          <w:sz w:val="24"/>
          <w:szCs w:val="24"/>
        </w:rPr>
        <w:t>,</w:t>
      </w:r>
      <w:r>
        <w:rPr>
          <w:rFonts w:ascii="Arial" w:hAnsi="Arial" w:cs="Narkisim"/>
          <w:sz w:val="24"/>
          <w:szCs w:val="24"/>
        </w:rPr>
        <w:t xml:space="preserve"> </w:t>
      </w:r>
      <w:r w:rsidRPr="00F35513">
        <w:rPr>
          <w:rFonts w:ascii="Arial" w:hAnsi="Arial" w:cs="Narkisim"/>
          <w:i/>
          <w:iCs/>
          <w:sz w:val="24"/>
          <w:szCs w:val="24"/>
        </w:rPr>
        <w:t>Hilkhot Berakhot</w:t>
      </w:r>
      <w:r>
        <w:rPr>
          <w:rFonts w:ascii="Arial" w:hAnsi="Arial" w:cs="Narkisim"/>
          <w:sz w:val="24"/>
          <w:szCs w:val="24"/>
        </w:rPr>
        <w:t xml:space="preserve"> 5:7) accept the conclusion of the passage,</w:t>
      </w:r>
      <w:r w:rsidR="001959F7">
        <w:rPr>
          <w:rFonts w:ascii="Arial" w:hAnsi="Arial" w:cs="Narkisim"/>
          <w:sz w:val="24"/>
          <w:szCs w:val="24"/>
        </w:rPr>
        <w:t xml:space="preserve"> citing</w:t>
      </w:r>
      <w:r>
        <w:rPr>
          <w:rFonts w:ascii="Arial" w:hAnsi="Arial" w:cs="Narkisim"/>
          <w:sz w:val="24"/>
          <w:szCs w:val="24"/>
        </w:rPr>
        <w:t xml:space="preserve"> the view of R. Nachman, who counts any child who know</w:t>
      </w:r>
      <w:r w:rsidR="00FA0D31">
        <w:rPr>
          <w:rFonts w:ascii="Arial" w:hAnsi="Arial" w:cs="Narkisim"/>
          <w:sz w:val="24"/>
          <w:szCs w:val="24"/>
        </w:rPr>
        <w:t>s</w:t>
      </w:r>
      <w:r>
        <w:rPr>
          <w:rFonts w:ascii="Arial" w:hAnsi="Arial" w:cs="Narkisim"/>
          <w:sz w:val="24"/>
          <w:szCs w:val="24"/>
        </w:rPr>
        <w:t xml:space="preserve"> for whom the blessings are said. </w:t>
      </w:r>
    </w:p>
    <w:p w:rsidR="00FA0D31" w:rsidRDefault="00FA0D31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FA0D31" w:rsidRDefault="00FA0D31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ab/>
        <w:t>Interestingly, while th</w:t>
      </w:r>
      <w:r w:rsidR="001959F7">
        <w:rPr>
          <w:rFonts w:ascii="Arial" w:hAnsi="Arial" w:cs="Narkisim"/>
          <w:sz w:val="24"/>
          <w:szCs w:val="24"/>
        </w:rPr>
        <w:t>e</w:t>
      </w:r>
      <w:r>
        <w:rPr>
          <w:rFonts w:ascii="Arial" w:hAnsi="Arial" w:cs="Narkisim"/>
          <w:sz w:val="24"/>
          <w:szCs w:val="24"/>
        </w:rPr>
        <w:t xml:space="preserve"> Rambam allows a seven or eight year old boy join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 of three or ten, he does not count a child towards a </w:t>
      </w:r>
      <w:r w:rsidRPr="00F35513">
        <w:rPr>
          <w:rFonts w:ascii="Arial" w:hAnsi="Arial" w:cs="Narkisim"/>
          <w:i/>
          <w:iCs/>
          <w:sz w:val="24"/>
          <w:szCs w:val="24"/>
        </w:rPr>
        <w:t>minyan</w:t>
      </w:r>
      <w:r>
        <w:rPr>
          <w:rFonts w:ascii="Arial" w:hAnsi="Arial" w:cs="Narkisim"/>
          <w:sz w:val="24"/>
          <w:szCs w:val="24"/>
        </w:rPr>
        <w:t xml:space="preserve"> of ten men needed for the repetition of the </w:t>
      </w:r>
      <w:r w:rsidRPr="00F35513">
        <w:rPr>
          <w:rFonts w:ascii="Arial" w:hAnsi="Arial" w:cs="Narkisim"/>
          <w:i/>
          <w:iCs/>
          <w:sz w:val="24"/>
          <w:szCs w:val="24"/>
        </w:rPr>
        <w:t>Shemone</w:t>
      </w:r>
      <w:r w:rsidR="00F35513" w:rsidRPr="00F35513">
        <w:rPr>
          <w:rFonts w:ascii="Arial" w:hAnsi="Arial" w:cs="Narkisim"/>
          <w:i/>
          <w:iCs/>
          <w:sz w:val="24"/>
          <w:szCs w:val="24"/>
        </w:rPr>
        <w:t>h</w:t>
      </w:r>
      <w:r w:rsidRPr="00F35513">
        <w:rPr>
          <w:rFonts w:ascii="Arial" w:hAnsi="Arial" w:cs="Narkisim"/>
          <w:i/>
          <w:iCs/>
          <w:sz w:val="24"/>
          <w:szCs w:val="24"/>
        </w:rPr>
        <w:t xml:space="preserve"> Esre</w:t>
      </w:r>
      <w:r w:rsidR="00F35513" w:rsidRPr="00F35513">
        <w:rPr>
          <w:rFonts w:ascii="Arial" w:hAnsi="Arial" w:cs="Narkisim"/>
          <w:i/>
          <w:iCs/>
          <w:sz w:val="24"/>
          <w:szCs w:val="24"/>
        </w:rPr>
        <w:t>i</w:t>
      </w:r>
      <w:r>
        <w:rPr>
          <w:rFonts w:ascii="Arial" w:hAnsi="Arial" w:cs="Narkisim"/>
          <w:sz w:val="24"/>
          <w:szCs w:val="24"/>
        </w:rPr>
        <w:t xml:space="preserve"> (</w:t>
      </w:r>
      <w:r w:rsidRPr="00F35513">
        <w:rPr>
          <w:rFonts w:ascii="Arial" w:hAnsi="Arial" w:cs="Narkisim"/>
          <w:i/>
          <w:iCs/>
          <w:sz w:val="24"/>
          <w:szCs w:val="24"/>
        </w:rPr>
        <w:t>Hilkhot Tefilla</w:t>
      </w:r>
      <w:r>
        <w:rPr>
          <w:rFonts w:ascii="Arial" w:hAnsi="Arial" w:cs="Narkisim"/>
          <w:sz w:val="24"/>
          <w:szCs w:val="24"/>
        </w:rPr>
        <w:t xml:space="preserve"> 8:4). </w:t>
      </w:r>
      <w:r w:rsidR="00303629">
        <w:rPr>
          <w:rFonts w:ascii="Arial" w:hAnsi="Arial" w:cs="Narkisim"/>
          <w:sz w:val="24"/>
          <w:szCs w:val="24"/>
        </w:rPr>
        <w:t xml:space="preserve">The </w:t>
      </w:r>
      <w:r w:rsidR="00303629">
        <w:rPr>
          <w:rFonts w:ascii="Arial" w:hAnsi="Arial" w:cs="Narkisim"/>
          <w:sz w:val="24"/>
          <w:szCs w:val="24"/>
        </w:rPr>
        <w:lastRenderedPageBreak/>
        <w:t>Shul</w:t>
      </w:r>
      <w:r w:rsidR="00F35513">
        <w:rPr>
          <w:rFonts w:ascii="Arial" w:hAnsi="Arial" w:cs="Narkisim"/>
          <w:sz w:val="24"/>
          <w:szCs w:val="24"/>
        </w:rPr>
        <w:t>c</w:t>
      </w:r>
      <w:r w:rsidR="00303629">
        <w:rPr>
          <w:rFonts w:ascii="Arial" w:hAnsi="Arial" w:cs="Narkisim"/>
          <w:sz w:val="24"/>
          <w:szCs w:val="24"/>
        </w:rPr>
        <w:t xml:space="preserve">han Arukh (55:4 and 199:10) rules similarly. This is someone curious, </w:t>
      </w:r>
      <w:r w:rsidR="001959F7">
        <w:rPr>
          <w:rFonts w:ascii="Arial" w:hAnsi="Arial" w:cs="Narkisim"/>
          <w:sz w:val="24"/>
          <w:szCs w:val="24"/>
        </w:rPr>
        <w:t xml:space="preserve">given </w:t>
      </w:r>
      <w:r w:rsidR="00303629">
        <w:rPr>
          <w:rFonts w:ascii="Arial" w:hAnsi="Arial" w:cs="Narkisim"/>
          <w:sz w:val="24"/>
          <w:szCs w:val="24"/>
        </w:rPr>
        <w:t>th</w:t>
      </w:r>
      <w:r w:rsidR="001959F7">
        <w:rPr>
          <w:rFonts w:ascii="Arial" w:hAnsi="Arial" w:cs="Narkisim"/>
          <w:sz w:val="24"/>
          <w:szCs w:val="24"/>
        </w:rPr>
        <w:t>at R. Yehoshua b. Levi</w:t>
      </w:r>
      <w:r w:rsidR="00303629">
        <w:rPr>
          <w:rFonts w:ascii="Arial" w:hAnsi="Arial" w:cs="Narkisim"/>
          <w:sz w:val="24"/>
          <w:szCs w:val="24"/>
        </w:rPr>
        <w:t xml:space="preserve"> says that “</w:t>
      </w:r>
      <w:r w:rsidR="00303629" w:rsidRPr="002C7997">
        <w:rPr>
          <w:rFonts w:ascii="Arial" w:hAnsi="Arial" w:cs="Narkisim"/>
          <w:sz w:val="24"/>
          <w:szCs w:val="24"/>
        </w:rPr>
        <w:t xml:space="preserve">an infant in a cradle cannot be counted for </w:t>
      </w:r>
      <w:r w:rsidR="00F35513">
        <w:rPr>
          <w:rFonts w:ascii="Arial" w:hAnsi="Arial" w:cs="Narkisim"/>
          <w:i/>
          <w:iCs/>
          <w:sz w:val="24"/>
          <w:szCs w:val="24"/>
        </w:rPr>
        <w:t>zi</w:t>
      </w:r>
      <w:r w:rsidR="00303629" w:rsidRPr="007F0507">
        <w:rPr>
          <w:rFonts w:ascii="Arial" w:hAnsi="Arial" w:cs="Narkisim"/>
          <w:i/>
          <w:iCs/>
          <w:sz w:val="24"/>
          <w:szCs w:val="24"/>
        </w:rPr>
        <w:t>mun</w:t>
      </w:r>
      <w:r w:rsidR="00303629" w:rsidRPr="002C7997">
        <w:rPr>
          <w:rFonts w:ascii="Arial" w:hAnsi="Arial" w:cs="Narkisim"/>
          <w:sz w:val="24"/>
          <w:szCs w:val="24"/>
        </w:rPr>
        <w:t>, yet</w:t>
      </w:r>
      <w:r w:rsidR="00303629">
        <w:rPr>
          <w:rFonts w:ascii="Arial" w:hAnsi="Arial" w:cs="Narkisim"/>
          <w:sz w:val="24"/>
          <w:szCs w:val="24"/>
        </w:rPr>
        <w:t xml:space="preserve"> </w:t>
      </w:r>
      <w:r w:rsidR="00303629" w:rsidRPr="002C7997">
        <w:rPr>
          <w:rFonts w:ascii="Arial" w:hAnsi="Arial" w:cs="Narkisim"/>
          <w:sz w:val="24"/>
          <w:szCs w:val="24"/>
        </w:rPr>
        <w:t>he</w:t>
      </w:r>
      <w:r w:rsidR="00303629">
        <w:rPr>
          <w:rFonts w:ascii="Arial" w:hAnsi="Arial" w:cs="Narkisim"/>
          <w:sz w:val="24"/>
          <w:szCs w:val="24"/>
        </w:rPr>
        <w:t xml:space="preserve"> can be counted to make up ten</w:t>
      </w:r>
      <w:r w:rsidR="00F35513">
        <w:rPr>
          <w:rFonts w:ascii="Arial" w:hAnsi="Arial" w:cs="Narkisim"/>
          <w:sz w:val="24"/>
          <w:szCs w:val="24"/>
        </w:rPr>
        <w:t>,”</w:t>
      </w:r>
      <w:r w:rsidR="00303629">
        <w:rPr>
          <w:rFonts w:ascii="Arial" w:hAnsi="Arial" w:cs="Narkisim"/>
          <w:sz w:val="24"/>
          <w:szCs w:val="24"/>
        </w:rPr>
        <w:t xml:space="preserve"> </w:t>
      </w:r>
      <w:r w:rsidR="001959F7">
        <w:rPr>
          <w:rFonts w:ascii="Arial" w:hAnsi="Arial" w:cs="Narkisim"/>
          <w:sz w:val="24"/>
          <w:szCs w:val="24"/>
        </w:rPr>
        <w:t>apparently ruling</w:t>
      </w:r>
      <w:r w:rsidR="00303629">
        <w:rPr>
          <w:rFonts w:ascii="Arial" w:hAnsi="Arial" w:cs="Narkisim"/>
          <w:sz w:val="24"/>
          <w:szCs w:val="24"/>
        </w:rPr>
        <w:t xml:space="preserve"> in an opposite manner! </w:t>
      </w:r>
      <w:r>
        <w:rPr>
          <w:rFonts w:ascii="Arial" w:hAnsi="Arial" w:cs="Narkisim"/>
          <w:sz w:val="24"/>
          <w:szCs w:val="24"/>
        </w:rPr>
        <w:t>R. Soloveitchik (</w:t>
      </w:r>
      <w:r w:rsidRPr="001959F7">
        <w:rPr>
          <w:rFonts w:ascii="Arial" w:hAnsi="Arial" w:cs="Narkisim"/>
          <w:i/>
          <w:iCs/>
          <w:sz w:val="24"/>
          <w:szCs w:val="24"/>
        </w:rPr>
        <w:t>Reshimot Shiurim</w:t>
      </w:r>
      <w:r>
        <w:rPr>
          <w:rFonts w:ascii="Arial" w:hAnsi="Arial" w:cs="Narkisim"/>
          <w:sz w:val="24"/>
          <w:szCs w:val="24"/>
        </w:rPr>
        <w:t xml:space="preserve">, </w:t>
      </w:r>
      <w:r w:rsidRPr="001959F7">
        <w:rPr>
          <w:rFonts w:ascii="Arial" w:hAnsi="Arial" w:cs="Narkisim"/>
          <w:i/>
          <w:iCs/>
          <w:sz w:val="24"/>
          <w:szCs w:val="24"/>
        </w:rPr>
        <w:t>Berakhot</w:t>
      </w:r>
      <w:r w:rsidR="001959F7">
        <w:rPr>
          <w:rFonts w:ascii="Arial" w:hAnsi="Arial" w:cs="Narkisim"/>
          <w:sz w:val="24"/>
          <w:szCs w:val="24"/>
        </w:rPr>
        <w:t>, p</w:t>
      </w:r>
      <w:r>
        <w:rPr>
          <w:rFonts w:ascii="Arial" w:hAnsi="Arial" w:cs="Narkisim"/>
          <w:sz w:val="24"/>
          <w:szCs w:val="24"/>
        </w:rPr>
        <w:t xml:space="preserve">. 509) suggests that while a child may join to create a group </w:t>
      </w:r>
      <w:r w:rsidR="001959F7">
        <w:rPr>
          <w:rFonts w:ascii="Arial" w:hAnsi="Arial" w:cs="Narkisim"/>
          <w:sz w:val="24"/>
          <w:szCs w:val="24"/>
        </w:rPr>
        <w:t>that</w:t>
      </w:r>
      <w:r>
        <w:rPr>
          <w:rFonts w:ascii="Arial" w:hAnsi="Arial" w:cs="Narkisim"/>
          <w:sz w:val="24"/>
          <w:szCs w:val="24"/>
        </w:rPr>
        <w:t xml:space="preserve"> represents “</w:t>
      </w:r>
      <w:r w:rsidR="001959F7" w:rsidRPr="001959F7">
        <w:rPr>
          <w:rFonts w:ascii="Arial" w:hAnsi="Arial" w:cs="Narkisim"/>
          <w:i/>
          <w:iCs/>
          <w:sz w:val="24"/>
          <w:szCs w:val="24"/>
        </w:rPr>
        <w:t>A</w:t>
      </w:r>
      <w:r w:rsidRPr="001959F7">
        <w:rPr>
          <w:rFonts w:ascii="Arial" w:hAnsi="Arial" w:cs="Narkisim"/>
          <w:i/>
          <w:iCs/>
          <w:sz w:val="24"/>
          <w:szCs w:val="24"/>
        </w:rPr>
        <w:t>dat</w:t>
      </w:r>
      <w:r w:rsidRPr="00F35513">
        <w:rPr>
          <w:rFonts w:ascii="Arial" w:hAnsi="Arial" w:cs="Narkisim"/>
          <w:sz w:val="24"/>
          <w:szCs w:val="24"/>
        </w:rPr>
        <w:t xml:space="preserve"> </w:t>
      </w:r>
      <w:r w:rsidRPr="001959F7">
        <w:rPr>
          <w:rFonts w:ascii="Arial" w:hAnsi="Arial" w:cs="Narkisim"/>
          <w:i/>
          <w:iCs/>
          <w:sz w:val="24"/>
          <w:szCs w:val="24"/>
        </w:rPr>
        <w:t>Yisrael</w:t>
      </w:r>
      <w:r w:rsidR="00F35513">
        <w:rPr>
          <w:rFonts w:ascii="Arial" w:hAnsi="Arial" w:cs="Narkisim"/>
          <w:sz w:val="24"/>
          <w:szCs w:val="24"/>
        </w:rPr>
        <w:t>,”</w:t>
      </w:r>
      <w:r>
        <w:rPr>
          <w:rFonts w:ascii="Arial" w:hAnsi="Arial" w:cs="Narkisim"/>
          <w:sz w:val="24"/>
          <w:szCs w:val="24"/>
        </w:rPr>
        <w:t xml:space="preserve"> </w:t>
      </w:r>
      <w:r w:rsidR="001A54C7">
        <w:rPr>
          <w:rFonts w:ascii="Arial" w:hAnsi="Arial" w:cs="Narkisim"/>
          <w:sz w:val="24"/>
          <w:szCs w:val="24"/>
        </w:rPr>
        <w:t xml:space="preserve">he may not count for the repetition </w:t>
      </w:r>
      <w:r w:rsidR="00F35513">
        <w:rPr>
          <w:rFonts w:ascii="Arial" w:hAnsi="Arial" w:cs="Narkisim"/>
          <w:sz w:val="24"/>
          <w:szCs w:val="24"/>
        </w:rPr>
        <w:t>of</w:t>
      </w:r>
      <w:r w:rsidR="001A54C7">
        <w:rPr>
          <w:rFonts w:ascii="Arial" w:hAnsi="Arial" w:cs="Narkisim"/>
          <w:sz w:val="24"/>
          <w:szCs w:val="24"/>
        </w:rPr>
        <w:t xml:space="preserve"> the </w:t>
      </w:r>
      <w:r w:rsidR="001A54C7" w:rsidRPr="00F35513">
        <w:rPr>
          <w:rFonts w:ascii="Arial" w:hAnsi="Arial" w:cs="Narkisim"/>
          <w:i/>
          <w:iCs/>
          <w:sz w:val="24"/>
          <w:szCs w:val="24"/>
        </w:rPr>
        <w:t>Shemone</w:t>
      </w:r>
      <w:r w:rsidR="00F35513" w:rsidRPr="00F35513">
        <w:rPr>
          <w:rFonts w:ascii="Arial" w:hAnsi="Arial" w:cs="Narkisim"/>
          <w:i/>
          <w:iCs/>
          <w:sz w:val="24"/>
          <w:szCs w:val="24"/>
        </w:rPr>
        <w:t>h</w:t>
      </w:r>
      <w:r w:rsidR="001A54C7" w:rsidRPr="00F35513">
        <w:rPr>
          <w:rFonts w:ascii="Arial" w:hAnsi="Arial" w:cs="Narkisim"/>
          <w:i/>
          <w:iCs/>
          <w:sz w:val="24"/>
          <w:szCs w:val="24"/>
        </w:rPr>
        <w:t xml:space="preserve"> Esre</w:t>
      </w:r>
      <w:r w:rsidR="00F35513" w:rsidRPr="00F35513">
        <w:rPr>
          <w:rFonts w:ascii="Arial" w:hAnsi="Arial" w:cs="Narkisim"/>
          <w:i/>
          <w:iCs/>
          <w:sz w:val="24"/>
          <w:szCs w:val="24"/>
        </w:rPr>
        <w:t>i</w:t>
      </w:r>
      <w:r w:rsidR="001A54C7">
        <w:rPr>
          <w:rFonts w:ascii="Arial" w:hAnsi="Arial" w:cs="Narkisim"/>
          <w:sz w:val="24"/>
          <w:szCs w:val="24"/>
        </w:rPr>
        <w:t xml:space="preserve">, as he himself cannot serve as the </w:t>
      </w:r>
      <w:r w:rsidR="001A54C7" w:rsidRPr="00F35513">
        <w:rPr>
          <w:rFonts w:ascii="Arial" w:hAnsi="Arial" w:cs="Narkisim"/>
          <w:i/>
          <w:iCs/>
          <w:sz w:val="24"/>
          <w:szCs w:val="24"/>
        </w:rPr>
        <w:t>shaliach tzibbur</w:t>
      </w:r>
      <w:r w:rsidR="001A54C7">
        <w:rPr>
          <w:rFonts w:ascii="Arial" w:hAnsi="Arial" w:cs="Narkisim"/>
          <w:sz w:val="24"/>
          <w:szCs w:val="24"/>
        </w:rPr>
        <w:t xml:space="preserve"> due to his age. In other words, the </w:t>
      </w:r>
      <w:r w:rsidR="001A54C7" w:rsidRPr="00F35513">
        <w:rPr>
          <w:rFonts w:ascii="Arial" w:hAnsi="Arial" w:cs="Narkisim"/>
          <w:i/>
          <w:iCs/>
          <w:sz w:val="24"/>
          <w:szCs w:val="24"/>
        </w:rPr>
        <w:t>minyan</w:t>
      </w:r>
      <w:r w:rsidR="001A54C7">
        <w:rPr>
          <w:rFonts w:ascii="Arial" w:hAnsi="Arial" w:cs="Narkisim"/>
          <w:sz w:val="24"/>
          <w:szCs w:val="24"/>
        </w:rPr>
        <w:t xml:space="preserve"> of </w:t>
      </w:r>
      <w:r w:rsidR="001A54C7" w:rsidRPr="00F35513">
        <w:rPr>
          <w:rFonts w:ascii="Arial" w:hAnsi="Arial" w:cs="Narkisim"/>
          <w:i/>
          <w:iCs/>
          <w:sz w:val="24"/>
          <w:szCs w:val="24"/>
        </w:rPr>
        <w:t>tefilla</w:t>
      </w:r>
      <w:r w:rsidR="001A54C7">
        <w:rPr>
          <w:rFonts w:ascii="Arial" w:hAnsi="Arial" w:cs="Narkisim"/>
          <w:sz w:val="24"/>
          <w:szCs w:val="24"/>
        </w:rPr>
        <w:t xml:space="preserve"> is not only a group representative of </w:t>
      </w:r>
      <w:r w:rsidR="001959F7">
        <w:rPr>
          <w:rFonts w:ascii="Arial" w:hAnsi="Arial" w:cs="Narkisim"/>
          <w:i/>
          <w:iCs/>
          <w:sz w:val="24"/>
          <w:szCs w:val="24"/>
        </w:rPr>
        <w:t>Adat Y</w:t>
      </w:r>
      <w:r w:rsidR="001A54C7" w:rsidRPr="00F35513">
        <w:rPr>
          <w:rFonts w:ascii="Arial" w:hAnsi="Arial" w:cs="Narkisim"/>
          <w:i/>
          <w:iCs/>
          <w:sz w:val="24"/>
          <w:szCs w:val="24"/>
        </w:rPr>
        <w:t>israel</w:t>
      </w:r>
      <w:r w:rsidR="001959F7">
        <w:rPr>
          <w:rFonts w:ascii="Arial" w:hAnsi="Arial" w:cs="Narkisim"/>
          <w:sz w:val="24"/>
          <w:szCs w:val="24"/>
        </w:rPr>
        <w:t>;</w:t>
      </w:r>
      <w:r w:rsidR="001A54C7">
        <w:rPr>
          <w:rFonts w:ascii="Arial" w:hAnsi="Arial" w:cs="Narkisim"/>
          <w:sz w:val="24"/>
          <w:szCs w:val="24"/>
        </w:rPr>
        <w:t xml:space="preserve"> </w:t>
      </w:r>
      <w:r w:rsidR="008773AC">
        <w:rPr>
          <w:rFonts w:ascii="Arial" w:hAnsi="Arial" w:cs="Narkisim"/>
          <w:sz w:val="24"/>
          <w:szCs w:val="24"/>
        </w:rPr>
        <w:t>it is a group of people who are all</w:t>
      </w:r>
      <w:r w:rsidR="001A54C7">
        <w:rPr>
          <w:rFonts w:ascii="Arial" w:hAnsi="Arial" w:cs="Narkisim"/>
          <w:sz w:val="24"/>
          <w:szCs w:val="24"/>
        </w:rPr>
        <w:t xml:space="preserve"> obligated in </w:t>
      </w:r>
      <w:r w:rsidR="008773AC">
        <w:rPr>
          <w:rFonts w:ascii="Arial" w:hAnsi="Arial" w:cs="Narkisim"/>
          <w:i/>
          <w:iCs/>
          <w:sz w:val="24"/>
          <w:szCs w:val="24"/>
        </w:rPr>
        <w:t>t</w:t>
      </w:r>
      <w:r w:rsidR="001A54C7" w:rsidRPr="00F35513">
        <w:rPr>
          <w:rFonts w:ascii="Arial" w:hAnsi="Arial" w:cs="Narkisim"/>
          <w:i/>
          <w:iCs/>
          <w:sz w:val="24"/>
          <w:szCs w:val="24"/>
        </w:rPr>
        <w:t>efilla</w:t>
      </w:r>
      <w:r w:rsidR="001A54C7">
        <w:rPr>
          <w:rFonts w:ascii="Arial" w:hAnsi="Arial" w:cs="Narkisim"/>
          <w:sz w:val="24"/>
          <w:szCs w:val="24"/>
        </w:rPr>
        <w:t xml:space="preserve"> and can all serve as the </w:t>
      </w:r>
      <w:r w:rsidR="001A54C7" w:rsidRPr="00F35513">
        <w:rPr>
          <w:rFonts w:ascii="Arial" w:hAnsi="Arial" w:cs="Narkisim"/>
          <w:i/>
          <w:iCs/>
          <w:sz w:val="24"/>
          <w:szCs w:val="24"/>
        </w:rPr>
        <w:t>sheliach tzibbur</w:t>
      </w:r>
      <w:r w:rsidR="001A54C7">
        <w:rPr>
          <w:rFonts w:ascii="Arial" w:hAnsi="Arial" w:cs="Narkisim"/>
          <w:sz w:val="24"/>
          <w:szCs w:val="24"/>
        </w:rPr>
        <w:t xml:space="preserve">, which naturally excludes a child. </w:t>
      </w:r>
    </w:p>
    <w:p w:rsidR="00D97EBF" w:rsidRDefault="00D97EBF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D97EBF" w:rsidRDefault="00D97EBF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ab/>
        <w:t xml:space="preserve">Some </w:t>
      </w:r>
      <w:r w:rsidRPr="008773AC">
        <w:rPr>
          <w:rFonts w:ascii="Arial" w:hAnsi="Arial" w:cs="Narkisim"/>
          <w:i/>
          <w:iCs/>
          <w:sz w:val="24"/>
          <w:szCs w:val="24"/>
        </w:rPr>
        <w:t>Rishonim</w:t>
      </w:r>
      <w:r>
        <w:rPr>
          <w:rFonts w:ascii="Arial" w:hAnsi="Arial" w:cs="Narkisim"/>
          <w:sz w:val="24"/>
          <w:szCs w:val="24"/>
        </w:rPr>
        <w:t xml:space="preserve"> categorically reject the notion that a </w:t>
      </w:r>
      <w:r w:rsidR="00FA0D31">
        <w:rPr>
          <w:rFonts w:ascii="Arial" w:hAnsi="Arial" w:cs="Narkisim"/>
          <w:sz w:val="24"/>
          <w:szCs w:val="24"/>
        </w:rPr>
        <w:t>child m</w:t>
      </w:r>
      <w:r>
        <w:rPr>
          <w:rFonts w:ascii="Arial" w:hAnsi="Arial" w:cs="Narkisim"/>
          <w:sz w:val="24"/>
          <w:szCs w:val="24"/>
        </w:rPr>
        <w:t xml:space="preserve">ay join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>. The Rosh (ibid., see also Mordekha</w:t>
      </w:r>
      <w:r w:rsidR="00303629">
        <w:rPr>
          <w:rFonts w:ascii="Arial" w:hAnsi="Arial" w:cs="Narkisim"/>
          <w:sz w:val="24"/>
          <w:szCs w:val="24"/>
        </w:rPr>
        <w:t>i</w:t>
      </w:r>
      <w:r w:rsidR="008773AC">
        <w:rPr>
          <w:rFonts w:ascii="Arial" w:hAnsi="Arial" w:cs="Narkisim"/>
          <w:sz w:val="24"/>
          <w:szCs w:val="24"/>
        </w:rPr>
        <w:t>,</w:t>
      </w:r>
      <w:r>
        <w:rPr>
          <w:rFonts w:ascii="Arial" w:hAnsi="Arial" w:cs="Narkisim"/>
          <w:sz w:val="24"/>
          <w:szCs w:val="24"/>
        </w:rPr>
        <w:t xml:space="preserve"> </w:t>
      </w:r>
      <w:r w:rsidRPr="008773AC">
        <w:rPr>
          <w:rFonts w:ascii="Arial" w:hAnsi="Arial" w:cs="Narkisim"/>
          <w:i/>
          <w:iCs/>
          <w:sz w:val="24"/>
          <w:szCs w:val="24"/>
        </w:rPr>
        <w:t>Berakhot</w:t>
      </w:r>
      <w:r>
        <w:rPr>
          <w:rFonts w:ascii="Arial" w:hAnsi="Arial" w:cs="Narkisim"/>
          <w:sz w:val="24"/>
          <w:szCs w:val="24"/>
        </w:rPr>
        <w:t xml:space="preserve"> 172</w:t>
      </w:r>
      <w:r w:rsidR="008773AC">
        <w:rPr>
          <w:rFonts w:ascii="Arial" w:hAnsi="Arial" w:cs="Narkisim"/>
          <w:sz w:val="24"/>
          <w:szCs w:val="24"/>
        </w:rPr>
        <w:t>,</w:t>
      </w:r>
      <w:r>
        <w:rPr>
          <w:rFonts w:ascii="Arial" w:hAnsi="Arial" w:cs="Narkisim"/>
          <w:sz w:val="24"/>
          <w:szCs w:val="24"/>
        </w:rPr>
        <w:t xml:space="preserve"> who cites the Ra’avya), for example, rules that although a child may not join to form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, once a child has turned thirteen, he may join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 regardless of whether h</w:t>
      </w:r>
      <w:r w:rsidR="00F35513">
        <w:rPr>
          <w:rFonts w:ascii="Arial" w:hAnsi="Arial" w:cs="Narkisim"/>
          <w:sz w:val="24"/>
          <w:szCs w:val="24"/>
        </w:rPr>
        <w:t>e</w:t>
      </w:r>
      <w:r>
        <w:rPr>
          <w:rFonts w:ascii="Arial" w:hAnsi="Arial" w:cs="Narkisim"/>
          <w:sz w:val="24"/>
          <w:szCs w:val="24"/>
        </w:rPr>
        <w:t xml:space="preserve"> has reached puberty and physical maturation. </w:t>
      </w:r>
    </w:p>
    <w:p w:rsidR="00D97EBF" w:rsidRDefault="00D97EBF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D97EBF" w:rsidRDefault="00D97EBF" w:rsidP="00A14E5E">
      <w:pPr>
        <w:spacing w:before="0" w:beforeAutospacing="0" w:after="0" w:afterAutospacing="0" w:line="240" w:lineRule="auto"/>
        <w:ind w:firstLine="720"/>
        <w:rPr>
          <w:rFonts w:ascii="Arial" w:hAnsi="Arial" w:cs="Narkisim"/>
          <w:sz w:val="24"/>
          <w:szCs w:val="24"/>
        </w:rPr>
      </w:pPr>
      <w:r>
        <w:rPr>
          <w:rFonts w:ascii="Arial" w:hAnsi="Arial" w:cs="Narkisim"/>
          <w:sz w:val="24"/>
          <w:szCs w:val="24"/>
        </w:rPr>
        <w:t>The Shul</w:t>
      </w:r>
      <w:r w:rsidR="00F35513">
        <w:rPr>
          <w:rFonts w:ascii="Arial" w:hAnsi="Arial" w:cs="Narkisim"/>
          <w:sz w:val="24"/>
          <w:szCs w:val="24"/>
        </w:rPr>
        <w:t>c</w:t>
      </w:r>
      <w:r>
        <w:rPr>
          <w:rFonts w:ascii="Arial" w:hAnsi="Arial" w:cs="Narkisim"/>
          <w:sz w:val="24"/>
          <w:szCs w:val="24"/>
        </w:rPr>
        <w:t>han Arukh (199:10) rules in acc</w:t>
      </w:r>
      <w:r w:rsidR="008773AC">
        <w:rPr>
          <w:rFonts w:ascii="Arial" w:hAnsi="Arial" w:cs="Narkisim"/>
          <w:sz w:val="24"/>
          <w:szCs w:val="24"/>
        </w:rPr>
        <w:t>ordance with the Rif and Rambam. Accordingly, a child</w:t>
      </w:r>
      <w:r>
        <w:rPr>
          <w:rFonts w:ascii="Arial" w:hAnsi="Arial" w:cs="Narkisim"/>
          <w:sz w:val="24"/>
          <w:szCs w:val="24"/>
        </w:rPr>
        <w:t xml:space="preserve"> may be counted towards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. </w:t>
      </w:r>
      <w:r w:rsidR="00FA0D31">
        <w:rPr>
          <w:rFonts w:ascii="Arial" w:hAnsi="Arial" w:cs="Narkisim"/>
          <w:sz w:val="24"/>
          <w:szCs w:val="24"/>
        </w:rPr>
        <w:t xml:space="preserve">This is indeed the practice of Sephardic Jews. </w:t>
      </w:r>
      <w:r>
        <w:rPr>
          <w:rFonts w:ascii="Arial" w:hAnsi="Arial" w:cs="Narkisim"/>
          <w:sz w:val="24"/>
          <w:szCs w:val="24"/>
        </w:rPr>
        <w:t xml:space="preserve">Some </w:t>
      </w:r>
      <w:r w:rsidRPr="008773AC">
        <w:rPr>
          <w:rFonts w:ascii="Arial" w:hAnsi="Arial" w:cs="Narkisim"/>
          <w:i/>
          <w:iCs/>
          <w:sz w:val="24"/>
          <w:szCs w:val="24"/>
        </w:rPr>
        <w:t>Acharonim</w:t>
      </w:r>
      <w:r>
        <w:rPr>
          <w:rFonts w:ascii="Arial" w:hAnsi="Arial" w:cs="Narkisim"/>
          <w:sz w:val="24"/>
          <w:szCs w:val="24"/>
        </w:rPr>
        <w:t xml:space="preserve"> assume tha</w:t>
      </w:r>
      <w:r w:rsidR="008773AC">
        <w:rPr>
          <w:rFonts w:ascii="Arial" w:hAnsi="Arial" w:cs="Narkisim"/>
          <w:sz w:val="24"/>
          <w:szCs w:val="24"/>
        </w:rPr>
        <w:t>t this child must be at least ni</w:t>
      </w:r>
      <w:r>
        <w:rPr>
          <w:rFonts w:ascii="Arial" w:hAnsi="Arial" w:cs="Narkisim"/>
          <w:sz w:val="24"/>
          <w:szCs w:val="24"/>
        </w:rPr>
        <w:t xml:space="preserve">ne </w:t>
      </w:r>
      <w:r w:rsidR="0031351E">
        <w:rPr>
          <w:rFonts w:ascii="Arial" w:hAnsi="Arial" w:cs="Narkisim"/>
          <w:sz w:val="24"/>
          <w:szCs w:val="24"/>
        </w:rPr>
        <w:t>y</w:t>
      </w:r>
      <w:r>
        <w:rPr>
          <w:rFonts w:ascii="Arial" w:hAnsi="Arial" w:cs="Narkisim"/>
          <w:sz w:val="24"/>
          <w:szCs w:val="24"/>
        </w:rPr>
        <w:t>ears old (Magen Avraham 199:6</w:t>
      </w:r>
      <w:r w:rsidR="00FA0D31">
        <w:rPr>
          <w:rFonts w:ascii="Arial" w:hAnsi="Arial" w:cs="Narkisim"/>
          <w:sz w:val="24"/>
          <w:szCs w:val="24"/>
        </w:rPr>
        <w:t xml:space="preserve"> and Kaf Ha-Chaim 199:29</w:t>
      </w:r>
      <w:r>
        <w:rPr>
          <w:rFonts w:ascii="Arial" w:hAnsi="Arial" w:cs="Narkisim"/>
          <w:sz w:val="24"/>
          <w:szCs w:val="24"/>
        </w:rPr>
        <w:t xml:space="preserve">), </w:t>
      </w:r>
      <w:r w:rsidR="008773AC">
        <w:rPr>
          <w:rFonts w:ascii="Arial" w:hAnsi="Arial" w:cs="Narkisim"/>
          <w:sz w:val="24"/>
          <w:szCs w:val="24"/>
        </w:rPr>
        <w:t xml:space="preserve">but </w:t>
      </w:r>
      <w:r>
        <w:rPr>
          <w:rFonts w:ascii="Arial" w:hAnsi="Arial" w:cs="Narkisim"/>
          <w:sz w:val="24"/>
          <w:szCs w:val="24"/>
        </w:rPr>
        <w:t>others (</w:t>
      </w:r>
      <w:r w:rsidRPr="00F35513">
        <w:rPr>
          <w:rFonts w:ascii="Arial" w:hAnsi="Arial" w:cs="Narkisim"/>
          <w:i/>
          <w:iCs/>
          <w:sz w:val="24"/>
          <w:szCs w:val="24"/>
        </w:rPr>
        <w:t>Mishna Berura</w:t>
      </w:r>
      <w:r w:rsidR="008773AC">
        <w:rPr>
          <w:rFonts w:ascii="Arial" w:hAnsi="Arial" w:cs="Narkisim"/>
          <w:sz w:val="24"/>
          <w:szCs w:val="24"/>
        </w:rPr>
        <w:t xml:space="preserve"> 199:24) rule</w:t>
      </w:r>
      <w:r>
        <w:rPr>
          <w:rFonts w:ascii="Arial" w:hAnsi="Arial" w:cs="Narkisim"/>
          <w:sz w:val="24"/>
          <w:szCs w:val="24"/>
        </w:rPr>
        <w:t xml:space="preserve"> that even a six year old child who know</w:t>
      </w:r>
      <w:r w:rsidR="008773AC">
        <w:rPr>
          <w:rFonts w:ascii="Arial" w:hAnsi="Arial" w:cs="Narkisim"/>
          <w:sz w:val="24"/>
          <w:szCs w:val="24"/>
        </w:rPr>
        <w:t>s</w:t>
      </w:r>
      <w:r>
        <w:rPr>
          <w:rFonts w:ascii="Arial" w:hAnsi="Arial" w:cs="Narkisim"/>
          <w:sz w:val="24"/>
          <w:szCs w:val="24"/>
        </w:rPr>
        <w:t xml:space="preserve"> whom he blesses may join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. </w:t>
      </w:r>
      <w:r w:rsidR="008773AC">
        <w:rPr>
          <w:rFonts w:ascii="Arial" w:hAnsi="Arial" w:cs="Narkisim"/>
          <w:i/>
          <w:iCs/>
          <w:sz w:val="24"/>
          <w:szCs w:val="24"/>
        </w:rPr>
        <w:t>Mishna Berura</w:t>
      </w:r>
      <w:r w:rsidR="00FA0D31">
        <w:rPr>
          <w:rFonts w:ascii="Arial" w:hAnsi="Arial" w:cs="Narkisim"/>
          <w:sz w:val="24"/>
          <w:szCs w:val="24"/>
        </w:rPr>
        <w:t xml:space="preserve"> (27) notes that </w:t>
      </w:r>
      <w:r w:rsidR="008773AC">
        <w:rPr>
          <w:rFonts w:ascii="Arial" w:hAnsi="Arial" w:cs="Narkisim"/>
          <w:sz w:val="24"/>
          <w:szCs w:val="24"/>
        </w:rPr>
        <w:t xml:space="preserve">according to this view, </w:t>
      </w:r>
      <w:r w:rsidR="00FA0D31">
        <w:rPr>
          <w:rFonts w:ascii="Arial" w:hAnsi="Arial" w:cs="Narkisim"/>
          <w:sz w:val="24"/>
          <w:szCs w:val="24"/>
        </w:rPr>
        <w:t xml:space="preserve">the child should not lead the </w:t>
      </w:r>
      <w:r w:rsidR="00FA0D31" w:rsidRPr="00F35513">
        <w:rPr>
          <w:rFonts w:ascii="Arial" w:hAnsi="Arial" w:cs="Narkisim"/>
          <w:i/>
          <w:iCs/>
          <w:sz w:val="24"/>
          <w:szCs w:val="24"/>
        </w:rPr>
        <w:t>zimun</w:t>
      </w:r>
      <w:r w:rsidR="00FA0D31">
        <w:rPr>
          <w:rFonts w:ascii="Arial" w:hAnsi="Arial" w:cs="Narkisim"/>
          <w:sz w:val="24"/>
          <w:szCs w:val="24"/>
        </w:rPr>
        <w:t xml:space="preserve">. </w:t>
      </w:r>
      <w:r>
        <w:rPr>
          <w:rFonts w:ascii="Arial" w:hAnsi="Arial" w:cs="Narkisim"/>
          <w:sz w:val="24"/>
          <w:szCs w:val="24"/>
        </w:rPr>
        <w:t xml:space="preserve">The Rema (ibid) disagrees and rules in accordance with the Rosh, who does not allow a child to join to form a </w:t>
      </w:r>
      <w:r w:rsidRPr="00F35513">
        <w:rPr>
          <w:rFonts w:ascii="Arial" w:hAnsi="Arial" w:cs="Narkisim"/>
          <w:i/>
          <w:iCs/>
          <w:sz w:val="24"/>
          <w:szCs w:val="24"/>
        </w:rPr>
        <w:t>zimun</w:t>
      </w:r>
      <w:r>
        <w:rPr>
          <w:rFonts w:ascii="Arial" w:hAnsi="Arial" w:cs="Narkisim"/>
          <w:sz w:val="24"/>
          <w:szCs w:val="24"/>
        </w:rPr>
        <w:t xml:space="preserve">. </w:t>
      </w:r>
      <w:r w:rsidR="0031351E">
        <w:rPr>
          <w:rFonts w:ascii="Arial" w:hAnsi="Arial" w:cs="Narkisim"/>
          <w:sz w:val="24"/>
          <w:szCs w:val="24"/>
        </w:rPr>
        <w:t xml:space="preserve">This is the practice of Ashkenazic Jews. </w:t>
      </w:r>
    </w:p>
    <w:p w:rsidR="00E1496D" w:rsidRDefault="00E1496D" w:rsidP="00A14E5E">
      <w:pPr>
        <w:spacing w:before="0" w:beforeAutospacing="0" w:after="0" w:afterAutospacing="0" w:line="240" w:lineRule="auto"/>
        <w:rPr>
          <w:rFonts w:ascii="Arial" w:hAnsi="Arial" w:cs="Narkisim"/>
          <w:sz w:val="24"/>
          <w:szCs w:val="24"/>
        </w:rPr>
      </w:pPr>
    </w:p>
    <w:p w:rsidR="00D97EBF" w:rsidRPr="001D14A2" w:rsidRDefault="001A54C7" w:rsidP="00A14E5E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Next week</w:t>
      </w:r>
      <w:r w:rsidR="008773AC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we will conclude our discussion of </w:t>
      </w:r>
      <w:r w:rsidRPr="00F35513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. </w:t>
      </w:r>
    </w:p>
    <w:sectPr w:rsidR="00D97EBF" w:rsidRPr="001D14A2" w:rsidSect="00A14E5E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80" w:rsidRDefault="00FB0D80" w:rsidP="00A33047">
      <w:pPr>
        <w:spacing w:before="0" w:after="0" w:line="240" w:lineRule="auto"/>
      </w:pPr>
      <w:r>
        <w:separator/>
      </w:r>
    </w:p>
  </w:endnote>
  <w:endnote w:type="continuationSeparator" w:id="0">
    <w:p w:rsidR="00FB0D80" w:rsidRDefault="00FB0D80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80" w:rsidRDefault="00FB0D80" w:rsidP="00A33047">
      <w:pPr>
        <w:spacing w:before="0" w:after="0" w:line="240" w:lineRule="auto"/>
      </w:pPr>
      <w:r>
        <w:separator/>
      </w:r>
    </w:p>
  </w:footnote>
  <w:footnote w:type="continuationSeparator" w:id="0">
    <w:p w:rsidR="00FB0D80" w:rsidRDefault="00FB0D80" w:rsidP="00A330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5CAF"/>
    <w:multiLevelType w:val="hybridMultilevel"/>
    <w:tmpl w:val="C14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22"/>
    <w:rsid w:val="00006B35"/>
    <w:rsid w:val="00007E70"/>
    <w:rsid w:val="000100F7"/>
    <w:rsid w:val="00016A9F"/>
    <w:rsid w:val="000226AE"/>
    <w:rsid w:val="000257C4"/>
    <w:rsid w:val="00030584"/>
    <w:rsid w:val="000305D6"/>
    <w:rsid w:val="000315D1"/>
    <w:rsid w:val="00034C56"/>
    <w:rsid w:val="00036546"/>
    <w:rsid w:val="0004045B"/>
    <w:rsid w:val="0004232B"/>
    <w:rsid w:val="00043326"/>
    <w:rsid w:val="0004737C"/>
    <w:rsid w:val="0005091A"/>
    <w:rsid w:val="00052375"/>
    <w:rsid w:val="00052F13"/>
    <w:rsid w:val="00060F7C"/>
    <w:rsid w:val="00062C42"/>
    <w:rsid w:val="0006408E"/>
    <w:rsid w:val="000657DB"/>
    <w:rsid w:val="00067CB7"/>
    <w:rsid w:val="000800AD"/>
    <w:rsid w:val="0008088C"/>
    <w:rsid w:val="00082749"/>
    <w:rsid w:val="000865FF"/>
    <w:rsid w:val="00095B1B"/>
    <w:rsid w:val="0009728E"/>
    <w:rsid w:val="000A1407"/>
    <w:rsid w:val="000A5AAB"/>
    <w:rsid w:val="000A6E7E"/>
    <w:rsid w:val="000A7844"/>
    <w:rsid w:val="000B1BB3"/>
    <w:rsid w:val="000B3172"/>
    <w:rsid w:val="000B43E1"/>
    <w:rsid w:val="000B7E52"/>
    <w:rsid w:val="000C0900"/>
    <w:rsid w:val="000D156B"/>
    <w:rsid w:val="000D37EE"/>
    <w:rsid w:val="000D48AB"/>
    <w:rsid w:val="000D6A08"/>
    <w:rsid w:val="000E5131"/>
    <w:rsid w:val="000F0057"/>
    <w:rsid w:val="001050FA"/>
    <w:rsid w:val="00110897"/>
    <w:rsid w:val="0011431E"/>
    <w:rsid w:val="0012422C"/>
    <w:rsid w:val="0013143C"/>
    <w:rsid w:val="001359E8"/>
    <w:rsid w:val="00137B22"/>
    <w:rsid w:val="00144556"/>
    <w:rsid w:val="0016241C"/>
    <w:rsid w:val="001803B6"/>
    <w:rsid w:val="001910B6"/>
    <w:rsid w:val="0019160B"/>
    <w:rsid w:val="00191722"/>
    <w:rsid w:val="00193D80"/>
    <w:rsid w:val="001959F7"/>
    <w:rsid w:val="0019624E"/>
    <w:rsid w:val="001A0111"/>
    <w:rsid w:val="001A4E7B"/>
    <w:rsid w:val="001A54C7"/>
    <w:rsid w:val="001B0183"/>
    <w:rsid w:val="001B4746"/>
    <w:rsid w:val="001C2EC1"/>
    <w:rsid w:val="001D013C"/>
    <w:rsid w:val="001D14A2"/>
    <w:rsid w:val="001D2EF8"/>
    <w:rsid w:val="001E0ECB"/>
    <w:rsid w:val="00200A0F"/>
    <w:rsid w:val="00204821"/>
    <w:rsid w:val="00205997"/>
    <w:rsid w:val="00207A29"/>
    <w:rsid w:val="0021528C"/>
    <w:rsid w:val="00216143"/>
    <w:rsid w:val="002210DA"/>
    <w:rsid w:val="0022309D"/>
    <w:rsid w:val="00230317"/>
    <w:rsid w:val="00233CD7"/>
    <w:rsid w:val="002409BF"/>
    <w:rsid w:val="00240F7E"/>
    <w:rsid w:val="00243FDE"/>
    <w:rsid w:val="0026269D"/>
    <w:rsid w:val="00264479"/>
    <w:rsid w:val="002670A3"/>
    <w:rsid w:val="0028109A"/>
    <w:rsid w:val="00282664"/>
    <w:rsid w:val="002826A2"/>
    <w:rsid w:val="0028435D"/>
    <w:rsid w:val="002937BE"/>
    <w:rsid w:val="002938ED"/>
    <w:rsid w:val="002A6B93"/>
    <w:rsid w:val="002A6D9B"/>
    <w:rsid w:val="002A6E54"/>
    <w:rsid w:val="002A7FC2"/>
    <w:rsid w:val="002B0719"/>
    <w:rsid w:val="002B5C67"/>
    <w:rsid w:val="002C7997"/>
    <w:rsid w:val="002D4FC4"/>
    <w:rsid w:val="002E1F0B"/>
    <w:rsid w:val="002E241A"/>
    <w:rsid w:val="002E2927"/>
    <w:rsid w:val="002E5E39"/>
    <w:rsid w:val="002F40FB"/>
    <w:rsid w:val="002F5CCD"/>
    <w:rsid w:val="00303353"/>
    <w:rsid w:val="00303629"/>
    <w:rsid w:val="00310BA8"/>
    <w:rsid w:val="0031351E"/>
    <w:rsid w:val="00315F0F"/>
    <w:rsid w:val="00316B4E"/>
    <w:rsid w:val="00326404"/>
    <w:rsid w:val="00326847"/>
    <w:rsid w:val="00327B63"/>
    <w:rsid w:val="003370D7"/>
    <w:rsid w:val="00341165"/>
    <w:rsid w:val="00343B45"/>
    <w:rsid w:val="0034445D"/>
    <w:rsid w:val="00353047"/>
    <w:rsid w:val="0036076A"/>
    <w:rsid w:val="00360A61"/>
    <w:rsid w:val="00360ABE"/>
    <w:rsid w:val="00370814"/>
    <w:rsid w:val="003763BE"/>
    <w:rsid w:val="00384D36"/>
    <w:rsid w:val="00394365"/>
    <w:rsid w:val="003952A9"/>
    <w:rsid w:val="00396C9F"/>
    <w:rsid w:val="003A1263"/>
    <w:rsid w:val="003A5406"/>
    <w:rsid w:val="003A5932"/>
    <w:rsid w:val="003A68F6"/>
    <w:rsid w:val="003B217B"/>
    <w:rsid w:val="003B5952"/>
    <w:rsid w:val="003C57E6"/>
    <w:rsid w:val="003D07C3"/>
    <w:rsid w:val="003D7F4E"/>
    <w:rsid w:val="003E0764"/>
    <w:rsid w:val="003E210A"/>
    <w:rsid w:val="003E6F0A"/>
    <w:rsid w:val="003E760D"/>
    <w:rsid w:val="003F1BAD"/>
    <w:rsid w:val="004015AC"/>
    <w:rsid w:val="00420DF9"/>
    <w:rsid w:val="004263F8"/>
    <w:rsid w:val="00427DA8"/>
    <w:rsid w:val="00430CB9"/>
    <w:rsid w:val="00430E98"/>
    <w:rsid w:val="00437427"/>
    <w:rsid w:val="00437DE9"/>
    <w:rsid w:val="004439A3"/>
    <w:rsid w:val="004464FD"/>
    <w:rsid w:val="00447534"/>
    <w:rsid w:val="00447FD0"/>
    <w:rsid w:val="00460183"/>
    <w:rsid w:val="00461714"/>
    <w:rsid w:val="004636A0"/>
    <w:rsid w:val="004637B4"/>
    <w:rsid w:val="0047136B"/>
    <w:rsid w:val="00472622"/>
    <w:rsid w:val="00474FF5"/>
    <w:rsid w:val="0047709C"/>
    <w:rsid w:val="0048178C"/>
    <w:rsid w:val="004832D2"/>
    <w:rsid w:val="0048638C"/>
    <w:rsid w:val="004904DB"/>
    <w:rsid w:val="0049062F"/>
    <w:rsid w:val="00490E49"/>
    <w:rsid w:val="0049265B"/>
    <w:rsid w:val="00494016"/>
    <w:rsid w:val="004971B8"/>
    <w:rsid w:val="00497471"/>
    <w:rsid w:val="004A042D"/>
    <w:rsid w:val="004A2833"/>
    <w:rsid w:val="004A2CE4"/>
    <w:rsid w:val="004B2B25"/>
    <w:rsid w:val="004C53F1"/>
    <w:rsid w:val="004C60D7"/>
    <w:rsid w:val="004D3FE0"/>
    <w:rsid w:val="004E58D0"/>
    <w:rsid w:val="004F1EBE"/>
    <w:rsid w:val="004F2495"/>
    <w:rsid w:val="004F7B59"/>
    <w:rsid w:val="005005CE"/>
    <w:rsid w:val="005022E2"/>
    <w:rsid w:val="00506D55"/>
    <w:rsid w:val="00506D8F"/>
    <w:rsid w:val="005128B5"/>
    <w:rsid w:val="00513833"/>
    <w:rsid w:val="005139CB"/>
    <w:rsid w:val="00517C6B"/>
    <w:rsid w:val="0052082C"/>
    <w:rsid w:val="0052089E"/>
    <w:rsid w:val="005307DE"/>
    <w:rsid w:val="00542166"/>
    <w:rsid w:val="005453C4"/>
    <w:rsid w:val="00547F32"/>
    <w:rsid w:val="0055294D"/>
    <w:rsid w:val="00561B66"/>
    <w:rsid w:val="00563032"/>
    <w:rsid w:val="00571B97"/>
    <w:rsid w:val="00572D7F"/>
    <w:rsid w:val="00574079"/>
    <w:rsid w:val="00585950"/>
    <w:rsid w:val="00585C47"/>
    <w:rsid w:val="0058671E"/>
    <w:rsid w:val="00591F6D"/>
    <w:rsid w:val="00592236"/>
    <w:rsid w:val="0059435A"/>
    <w:rsid w:val="00594547"/>
    <w:rsid w:val="005952E3"/>
    <w:rsid w:val="005A542F"/>
    <w:rsid w:val="005B042E"/>
    <w:rsid w:val="005B1DE0"/>
    <w:rsid w:val="005B419D"/>
    <w:rsid w:val="005B649D"/>
    <w:rsid w:val="005B6ABB"/>
    <w:rsid w:val="005C1151"/>
    <w:rsid w:val="005C206A"/>
    <w:rsid w:val="005C33E7"/>
    <w:rsid w:val="005C6CBB"/>
    <w:rsid w:val="005D1401"/>
    <w:rsid w:val="005D2D4A"/>
    <w:rsid w:val="005D2EBF"/>
    <w:rsid w:val="005E38DD"/>
    <w:rsid w:val="005E6612"/>
    <w:rsid w:val="005F431E"/>
    <w:rsid w:val="005F79D1"/>
    <w:rsid w:val="00600AFE"/>
    <w:rsid w:val="006049D4"/>
    <w:rsid w:val="0060659A"/>
    <w:rsid w:val="006119BC"/>
    <w:rsid w:val="006123CA"/>
    <w:rsid w:val="0061315B"/>
    <w:rsid w:val="00616EF8"/>
    <w:rsid w:val="00620E9B"/>
    <w:rsid w:val="00622455"/>
    <w:rsid w:val="006306A9"/>
    <w:rsid w:val="0063223C"/>
    <w:rsid w:val="00632F56"/>
    <w:rsid w:val="00637343"/>
    <w:rsid w:val="00646CF0"/>
    <w:rsid w:val="00651CD4"/>
    <w:rsid w:val="00651D94"/>
    <w:rsid w:val="00660170"/>
    <w:rsid w:val="00672592"/>
    <w:rsid w:val="006820B5"/>
    <w:rsid w:val="0068681B"/>
    <w:rsid w:val="006A1291"/>
    <w:rsid w:val="006A169B"/>
    <w:rsid w:val="006A5271"/>
    <w:rsid w:val="006C3BD8"/>
    <w:rsid w:val="006D49E1"/>
    <w:rsid w:val="006D5AB5"/>
    <w:rsid w:val="006F7F29"/>
    <w:rsid w:val="007003D8"/>
    <w:rsid w:val="00703AC6"/>
    <w:rsid w:val="007123F3"/>
    <w:rsid w:val="0071489C"/>
    <w:rsid w:val="00716D17"/>
    <w:rsid w:val="007202ED"/>
    <w:rsid w:val="0072180C"/>
    <w:rsid w:val="007274EB"/>
    <w:rsid w:val="00727A3F"/>
    <w:rsid w:val="00727FBB"/>
    <w:rsid w:val="0073099F"/>
    <w:rsid w:val="0073564A"/>
    <w:rsid w:val="007408B1"/>
    <w:rsid w:val="00741C4D"/>
    <w:rsid w:val="00743514"/>
    <w:rsid w:val="00744DCA"/>
    <w:rsid w:val="00752757"/>
    <w:rsid w:val="00756AF9"/>
    <w:rsid w:val="00760E20"/>
    <w:rsid w:val="00772ADE"/>
    <w:rsid w:val="00777038"/>
    <w:rsid w:val="00780FBC"/>
    <w:rsid w:val="007815BF"/>
    <w:rsid w:val="00782831"/>
    <w:rsid w:val="0079069D"/>
    <w:rsid w:val="007B1FB9"/>
    <w:rsid w:val="007C21B7"/>
    <w:rsid w:val="007C39B0"/>
    <w:rsid w:val="007C465B"/>
    <w:rsid w:val="007C55F3"/>
    <w:rsid w:val="007D7C9F"/>
    <w:rsid w:val="007E0E84"/>
    <w:rsid w:val="007E17A8"/>
    <w:rsid w:val="007E7DCA"/>
    <w:rsid w:val="007F0507"/>
    <w:rsid w:val="0080607D"/>
    <w:rsid w:val="008120EB"/>
    <w:rsid w:val="00812B13"/>
    <w:rsid w:val="00816E04"/>
    <w:rsid w:val="008328E1"/>
    <w:rsid w:val="00837640"/>
    <w:rsid w:val="00853473"/>
    <w:rsid w:val="0085759F"/>
    <w:rsid w:val="0086055A"/>
    <w:rsid w:val="00860CE8"/>
    <w:rsid w:val="008615F2"/>
    <w:rsid w:val="0086370E"/>
    <w:rsid w:val="00866AAE"/>
    <w:rsid w:val="008745E0"/>
    <w:rsid w:val="00874CCC"/>
    <w:rsid w:val="00876983"/>
    <w:rsid w:val="008773AC"/>
    <w:rsid w:val="00880226"/>
    <w:rsid w:val="0088062D"/>
    <w:rsid w:val="0088564B"/>
    <w:rsid w:val="00887E67"/>
    <w:rsid w:val="00891F6F"/>
    <w:rsid w:val="00892DD2"/>
    <w:rsid w:val="008A0B33"/>
    <w:rsid w:val="008A0F7E"/>
    <w:rsid w:val="008A6FD6"/>
    <w:rsid w:val="008B5C4F"/>
    <w:rsid w:val="008C0F5F"/>
    <w:rsid w:val="008D2B7B"/>
    <w:rsid w:val="008E177B"/>
    <w:rsid w:val="008E4CAD"/>
    <w:rsid w:val="008F1AB3"/>
    <w:rsid w:val="008F4D20"/>
    <w:rsid w:val="0090664C"/>
    <w:rsid w:val="00907F57"/>
    <w:rsid w:val="009100C7"/>
    <w:rsid w:val="00916878"/>
    <w:rsid w:val="00924BB1"/>
    <w:rsid w:val="0093135A"/>
    <w:rsid w:val="00932627"/>
    <w:rsid w:val="00935861"/>
    <w:rsid w:val="00935CA3"/>
    <w:rsid w:val="0093717B"/>
    <w:rsid w:val="009414AA"/>
    <w:rsid w:val="009425F1"/>
    <w:rsid w:val="0094344A"/>
    <w:rsid w:val="00952794"/>
    <w:rsid w:val="00956AE5"/>
    <w:rsid w:val="00962256"/>
    <w:rsid w:val="0096300E"/>
    <w:rsid w:val="009645F3"/>
    <w:rsid w:val="00965DA9"/>
    <w:rsid w:val="009667FF"/>
    <w:rsid w:val="009724D5"/>
    <w:rsid w:val="009745CE"/>
    <w:rsid w:val="009806AF"/>
    <w:rsid w:val="00986338"/>
    <w:rsid w:val="00986678"/>
    <w:rsid w:val="00997FAF"/>
    <w:rsid w:val="009A4460"/>
    <w:rsid w:val="009A5DF5"/>
    <w:rsid w:val="009B6092"/>
    <w:rsid w:val="009B60B9"/>
    <w:rsid w:val="009B7384"/>
    <w:rsid w:val="009C46CC"/>
    <w:rsid w:val="009C6BE4"/>
    <w:rsid w:val="009D2822"/>
    <w:rsid w:val="009E3EB6"/>
    <w:rsid w:val="009F1DAF"/>
    <w:rsid w:val="00A05783"/>
    <w:rsid w:val="00A05977"/>
    <w:rsid w:val="00A13559"/>
    <w:rsid w:val="00A14E5E"/>
    <w:rsid w:val="00A33047"/>
    <w:rsid w:val="00A42ACA"/>
    <w:rsid w:val="00A51819"/>
    <w:rsid w:val="00A55AD6"/>
    <w:rsid w:val="00A5779D"/>
    <w:rsid w:val="00A622E9"/>
    <w:rsid w:val="00A63880"/>
    <w:rsid w:val="00A66154"/>
    <w:rsid w:val="00A80060"/>
    <w:rsid w:val="00A8065E"/>
    <w:rsid w:val="00A84651"/>
    <w:rsid w:val="00A904E3"/>
    <w:rsid w:val="00A92098"/>
    <w:rsid w:val="00A94627"/>
    <w:rsid w:val="00AA1E39"/>
    <w:rsid w:val="00AA468F"/>
    <w:rsid w:val="00AA71EF"/>
    <w:rsid w:val="00AB2974"/>
    <w:rsid w:val="00AB5EBA"/>
    <w:rsid w:val="00AB799B"/>
    <w:rsid w:val="00AD072B"/>
    <w:rsid w:val="00AE421B"/>
    <w:rsid w:val="00AF08A2"/>
    <w:rsid w:val="00AF2ABC"/>
    <w:rsid w:val="00AF32D9"/>
    <w:rsid w:val="00B00004"/>
    <w:rsid w:val="00B03A87"/>
    <w:rsid w:val="00B078DD"/>
    <w:rsid w:val="00B107A2"/>
    <w:rsid w:val="00B10B35"/>
    <w:rsid w:val="00B12B32"/>
    <w:rsid w:val="00B23E7A"/>
    <w:rsid w:val="00B24080"/>
    <w:rsid w:val="00B24E82"/>
    <w:rsid w:val="00B251F3"/>
    <w:rsid w:val="00B26194"/>
    <w:rsid w:val="00B34609"/>
    <w:rsid w:val="00B34888"/>
    <w:rsid w:val="00B354FA"/>
    <w:rsid w:val="00B37BF3"/>
    <w:rsid w:val="00B412A5"/>
    <w:rsid w:val="00B41E8D"/>
    <w:rsid w:val="00B43FFC"/>
    <w:rsid w:val="00B46C49"/>
    <w:rsid w:val="00B47D99"/>
    <w:rsid w:val="00B513E4"/>
    <w:rsid w:val="00B52716"/>
    <w:rsid w:val="00B52941"/>
    <w:rsid w:val="00B53ABC"/>
    <w:rsid w:val="00B53F42"/>
    <w:rsid w:val="00B5498E"/>
    <w:rsid w:val="00B570AB"/>
    <w:rsid w:val="00B6061E"/>
    <w:rsid w:val="00B624CD"/>
    <w:rsid w:val="00B72175"/>
    <w:rsid w:val="00B72CC7"/>
    <w:rsid w:val="00B838B5"/>
    <w:rsid w:val="00B83A83"/>
    <w:rsid w:val="00B907A8"/>
    <w:rsid w:val="00BB6592"/>
    <w:rsid w:val="00BB7FB9"/>
    <w:rsid w:val="00BC613A"/>
    <w:rsid w:val="00BD6C46"/>
    <w:rsid w:val="00BE11FD"/>
    <w:rsid w:val="00BE1457"/>
    <w:rsid w:val="00BE3D75"/>
    <w:rsid w:val="00BE3EAB"/>
    <w:rsid w:val="00BF0030"/>
    <w:rsid w:val="00BF048F"/>
    <w:rsid w:val="00C01860"/>
    <w:rsid w:val="00C055F4"/>
    <w:rsid w:val="00C12968"/>
    <w:rsid w:val="00C13262"/>
    <w:rsid w:val="00C171FD"/>
    <w:rsid w:val="00C23B3B"/>
    <w:rsid w:val="00C24488"/>
    <w:rsid w:val="00C26DC2"/>
    <w:rsid w:val="00C27191"/>
    <w:rsid w:val="00C40E3E"/>
    <w:rsid w:val="00C41E9A"/>
    <w:rsid w:val="00C42C64"/>
    <w:rsid w:val="00C43816"/>
    <w:rsid w:val="00C43FF4"/>
    <w:rsid w:val="00C457EE"/>
    <w:rsid w:val="00C46856"/>
    <w:rsid w:val="00C539E3"/>
    <w:rsid w:val="00C767BB"/>
    <w:rsid w:val="00C849C7"/>
    <w:rsid w:val="00C85FD4"/>
    <w:rsid w:val="00C90875"/>
    <w:rsid w:val="00CA0145"/>
    <w:rsid w:val="00CA0D4F"/>
    <w:rsid w:val="00CA3638"/>
    <w:rsid w:val="00CA3F80"/>
    <w:rsid w:val="00CA4F50"/>
    <w:rsid w:val="00CB1796"/>
    <w:rsid w:val="00CB29D5"/>
    <w:rsid w:val="00CC4F57"/>
    <w:rsid w:val="00CC5299"/>
    <w:rsid w:val="00CC550B"/>
    <w:rsid w:val="00CD1F60"/>
    <w:rsid w:val="00CE2979"/>
    <w:rsid w:val="00CE3352"/>
    <w:rsid w:val="00CE5AE6"/>
    <w:rsid w:val="00CE62E2"/>
    <w:rsid w:val="00CF2365"/>
    <w:rsid w:val="00CF4BE9"/>
    <w:rsid w:val="00CF6168"/>
    <w:rsid w:val="00CF7ED5"/>
    <w:rsid w:val="00D02CC8"/>
    <w:rsid w:val="00D1490B"/>
    <w:rsid w:val="00D20580"/>
    <w:rsid w:val="00D2399C"/>
    <w:rsid w:val="00D269E0"/>
    <w:rsid w:val="00D31A04"/>
    <w:rsid w:val="00D51768"/>
    <w:rsid w:val="00D55262"/>
    <w:rsid w:val="00D64511"/>
    <w:rsid w:val="00D66F97"/>
    <w:rsid w:val="00D7082B"/>
    <w:rsid w:val="00D71203"/>
    <w:rsid w:val="00D71588"/>
    <w:rsid w:val="00D867CD"/>
    <w:rsid w:val="00D93DD4"/>
    <w:rsid w:val="00D97EBF"/>
    <w:rsid w:val="00DA0848"/>
    <w:rsid w:val="00DA100B"/>
    <w:rsid w:val="00DA56B3"/>
    <w:rsid w:val="00DA7F64"/>
    <w:rsid w:val="00DC177D"/>
    <w:rsid w:val="00DC2082"/>
    <w:rsid w:val="00DC4E27"/>
    <w:rsid w:val="00DC4F1C"/>
    <w:rsid w:val="00DD13CD"/>
    <w:rsid w:val="00DD21E5"/>
    <w:rsid w:val="00DD3D7B"/>
    <w:rsid w:val="00DE1497"/>
    <w:rsid w:val="00DE4860"/>
    <w:rsid w:val="00DE6C67"/>
    <w:rsid w:val="00DE75B2"/>
    <w:rsid w:val="00DF4CA0"/>
    <w:rsid w:val="00DF7259"/>
    <w:rsid w:val="00E01386"/>
    <w:rsid w:val="00E01753"/>
    <w:rsid w:val="00E06C0A"/>
    <w:rsid w:val="00E1496D"/>
    <w:rsid w:val="00E15517"/>
    <w:rsid w:val="00E269A6"/>
    <w:rsid w:val="00E2739B"/>
    <w:rsid w:val="00E317B2"/>
    <w:rsid w:val="00E34038"/>
    <w:rsid w:val="00E36D2B"/>
    <w:rsid w:val="00E523F8"/>
    <w:rsid w:val="00E55051"/>
    <w:rsid w:val="00E578EA"/>
    <w:rsid w:val="00E60E53"/>
    <w:rsid w:val="00E71F2D"/>
    <w:rsid w:val="00E72F6B"/>
    <w:rsid w:val="00E820BA"/>
    <w:rsid w:val="00E929B8"/>
    <w:rsid w:val="00E94211"/>
    <w:rsid w:val="00EA50A1"/>
    <w:rsid w:val="00EA692F"/>
    <w:rsid w:val="00EB321D"/>
    <w:rsid w:val="00EB5C9C"/>
    <w:rsid w:val="00EC3797"/>
    <w:rsid w:val="00ED10C4"/>
    <w:rsid w:val="00ED7F1F"/>
    <w:rsid w:val="00EE4EE6"/>
    <w:rsid w:val="00EE536D"/>
    <w:rsid w:val="00F00047"/>
    <w:rsid w:val="00F021FD"/>
    <w:rsid w:val="00F050CF"/>
    <w:rsid w:val="00F05979"/>
    <w:rsid w:val="00F15FEB"/>
    <w:rsid w:val="00F160CB"/>
    <w:rsid w:val="00F17C21"/>
    <w:rsid w:val="00F222D9"/>
    <w:rsid w:val="00F2411C"/>
    <w:rsid w:val="00F25333"/>
    <w:rsid w:val="00F34157"/>
    <w:rsid w:val="00F34FCB"/>
    <w:rsid w:val="00F350A6"/>
    <w:rsid w:val="00F35513"/>
    <w:rsid w:val="00F4048A"/>
    <w:rsid w:val="00F444DB"/>
    <w:rsid w:val="00F45841"/>
    <w:rsid w:val="00F45EB9"/>
    <w:rsid w:val="00F621A1"/>
    <w:rsid w:val="00F64289"/>
    <w:rsid w:val="00F679DA"/>
    <w:rsid w:val="00F73145"/>
    <w:rsid w:val="00F73A25"/>
    <w:rsid w:val="00F74512"/>
    <w:rsid w:val="00F81A78"/>
    <w:rsid w:val="00F837C4"/>
    <w:rsid w:val="00F86171"/>
    <w:rsid w:val="00F905A0"/>
    <w:rsid w:val="00F932C7"/>
    <w:rsid w:val="00F96BDE"/>
    <w:rsid w:val="00FA0D31"/>
    <w:rsid w:val="00FA1D23"/>
    <w:rsid w:val="00FA2250"/>
    <w:rsid w:val="00FA258B"/>
    <w:rsid w:val="00FA5D5B"/>
    <w:rsid w:val="00FB0D80"/>
    <w:rsid w:val="00FB68C4"/>
    <w:rsid w:val="00FB72BB"/>
    <w:rsid w:val="00FC083B"/>
    <w:rsid w:val="00FC20B8"/>
    <w:rsid w:val="00FC66C2"/>
    <w:rsid w:val="00FD229C"/>
    <w:rsid w:val="00FD2CDC"/>
    <w:rsid w:val="00FD33DF"/>
    <w:rsid w:val="00FD77D2"/>
    <w:rsid w:val="00FE4A28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a1">
    <w:name w:val="ציטוט"/>
    <w:basedOn w:val="Normal"/>
    <w:link w:val="1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">
    <w:name w:val="ציטוט תו1"/>
    <w:basedOn w:val="DefaultParagraphFont"/>
    <w:link w:val="a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a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24E"/>
  </w:style>
  <w:style w:type="character" w:customStyle="1" w:styleId="coversetext">
    <w:name w:val="co_versetext"/>
    <w:basedOn w:val="DefaultParagraphFont"/>
    <w:rsid w:val="00B23E7A"/>
  </w:style>
  <w:style w:type="character" w:styleId="Hyperlink">
    <w:name w:val="Hyperlink"/>
    <w:basedOn w:val="DefaultParagraphFont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Normal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3047"/>
    <w:rPr>
      <w:rFonts w:ascii="Courier New" w:hAnsi="Courier New" w:cs="Courier New"/>
    </w:rPr>
  </w:style>
  <w:style w:type="character" w:styleId="FootnoteReference">
    <w:name w:val="footnote reference"/>
    <w:basedOn w:val="DefaultParagraphFont"/>
    <w:unhideWhenUsed/>
    <w:rsid w:val="00A33047"/>
    <w:rPr>
      <w:vertAlign w:val="superscript"/>
    </w:rPr>
  </w:style>
  <w:style w:type="paragraph" w:customStyle="1" w:styleId="style3">
    <w:name w:val="style3"/>
    <w:basedOn w:val="Normal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DefaultParagraphFont"/>
    <w:rsid w:val="00CE3352"/>
  </w:style>
  <w:style w:type="character" w:customStyle="1" w:styleId="glossaryitem">
    <w:name w:val="glossary_item"/>
    <w:basedOn w:val="DefaultParagraphFont"/>
    <w:rsid w:val="003A1263"/>
  </w:style>
  <w:style w:type="paragraph" w:styleId="BalloonText">
    <w:name w:val="Balloon Text"/>
    <w:basedOn w:val="Normal"/>
    <w:link w:val="BalloonTextChar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DefaultParagraphFont"/>
    <w:rsid w:val="00BE3EAB"/>
  </w:style>
  <w:style w:type="character" w:styleId="CommentReference">
    <w:name w:val="annotation reference"/>
    <w:basedOn w:val="DefaultParagraphFont"/>
    <w:uiPriority w:val="99"/>
    <w:semiHidden/>
    <w:unhideWhenUsed/>
    <w:rsid w:val="00FF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682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682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Normal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Normal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Normal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DefaultParagraphFont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0">
    <w:name w:val="לוגו תחתון"/>
    <w:basedOn w:val="Normal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a1">
    <w:name w:val="ציטוט"/>
    <w:basedOn w:val="Normal"/>
    <w:link w:val="1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DefaultParagraphFont"/>
    <w:link w:val="-1"/>
    <w:rsid w:val="00ED7F1F"/>
    <w:rPr>
      <w:rFonts w:cs="Guttman Rashi"/>
      <w:szCs w:val="18"/>
      <w:lang w:eastAsia="he-IL"/>
    </w:rPr>
  </w:style>
  <w:style w:type="character" w:customStyle="1" w:styleId="1">
    <w:name w:val="ציטוט תו1"/>
    <w:basedOn w:val="DefaultParagraphFont"/>
    <w:link w:val="a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a1"/>
    <w:next w:val="Normal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1D14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43E7F-D080-411B-9C57-2EB7F643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tmpUser</cp:lastModifiedBy>
  <cp:revision>2</cp:revision>
  <cp:lastPrinted>2015-02-10T21:34:00Z</cp:lastPrinted>
  <dcterms:created xsi:type="dcterms:W3CDTF">2015-04-30T09:26:00Z</dcterms:created>
  <dcterms:modified xsi:type="dcterms:W3CDTF">2015-04-30T09:26:00Z</dcterms:modified>
</cp:coreProperties>
</file>