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31D64ABD" w:rsidR="00437A07" w:rsidRDefault="00630023" w:rsidP="00BB6B8F">
      <w:pPr>
        <w:pStyle w:val="1"/>
        <w:contextualSpacing/>
        <w:rPr>
          <w:rtl/>
        </w:rPr>
      </w:pPr>
      <w:r>
        <w:rPr>
          <w:rFonts w:hint="cs"/>
          <w:rtl/>
        </w:rPr>
        <w:t>7</w:t>
      </w:r>
      <w:r w:rsidR="00FC62A0">
        <w:rPr>
          <w:rFonts w:hint="cs"/>
          <w:rtl/>
        </w:rPr>
        <w:t>8</w:t>
      </w:r>
      <w:r w:rsidR="00BE3E87">
        <w:rPr>
          <w:rFonts w:hint="cs"/>
          <w:rtl/>
        </w:rPr>
        <w:t xml:space="preserve"> </w:t>
      </w:r>
      <w:r w:rsidR="00E105D6" w:rsidRPr="00E105D6">
        <w:rPr>
          <w:rtl/>
        </w:rPr>
        <w:t xml:space="preserve">תורה </w:t>
      </w:r>
      <w:proofErr w:type="spellStart"/>
      <w:r w:rsidR="00FC62A0">
        <w:rPr>
          <w:rFonts w:hint="cs"/>
          <w:rtl/>
        </w:rPr>
        <w:t>עח</w:t>
      </w:r>
      <w:proofErr w:type="spellEnd"/>
      <w:r w:rsidR="00FC62A0">
        <w:rPr>
          <w:rFonts w:hint="cs"/>
          <w:rtl/>
        </w:rPr>
        <w:t xml:space="preserve"> </w:t>
      </w:r>
      <w:r w:rsidR="00FC62A0">
        <w:rPr>
          <w:rtl/>
        </w:rPr>
        <w:t>–</w:t>
      </w:r>
      <w:r w:rsidR="00FC62A0">
        <w:rPr>
          <w:rFonts w:hint="cs"/>
          <w:rtl/>
        </w:rPr>
        <w:t xml:space="preserve"> מלכות פה</w:t>
      </w:r>
    </w:p>
    <w:p w14:paraId="3C451A00" w14:textId="77777777" w:rsidR="00FC62A0" w:rsidRPr="00CF4D92" w:rsidRDefault="00FC62A0" w:rsidP="00FC62A0">
      <w:pPr>
        <w:pStyle w:val="a9"/>
        <w:rPr>
          <w:rtl/>
        </w:rPr>
      </w:pPr>
      <w:proofErr w:type="spellStart"/>
      <w:r w:rsidRPr="00CF4D92">
        <w:rPr>
          <w:rtl/>
        </w:rPr>
        <w:t>ויתן</w:t>
      </w:r>
      <w:proofErr w:type="spellEnd"/>
      <w:r w:rsidRPr="00CF4D92">
        <w:rPr>
          <w:rtl/>
        </w:rPr>
        <w:t xml:space="preserve"> עז למלכו </w:t>
      </w:r>
      <w:proofErr w:type="spellStart"/>
      <w:r w:rsidRPr="00CF4D92">
        <w:rPr>
          <w:rtl/>
        </w:rPr>
        <w:t>וירם</w:t>
      </w:r>
      <w:proofErr w:type="spellEnd"/>
      <w:r w:rsidRPr="00CF4D92">
        <w:rPr>
          <w:rtl/>
        </w:rPr>
        <w:t xml:space="preserve"> קרן משיחו </w:t>
      </w:r>
      <w:r w:rsidRPr="00CF4D92">
        <w:rPr>
          <w:rFonts w:hint="cs"/>
          <w:rtl/>
        </w:rPr>
        <w:t>(</w:t>
      </w:r>
      <w:r w:rsidRPr="00CF4D92">
        <w:rPr>
          <w:rtl/>
        </w:rPr>
        <w:t>שמואל א</w:t>
      </w:r>
      <w:r w:rsidRPr="00CF4D92">
        <w:rPr>
          <w:rFonts w:hint="cs"/>
          <w:rtl/>
        </w:rPr>
        <w:t xml:space="preserve">, </w:t>
      </w:r>
      <w:r w:rsidRPr="00CF4D92">
        <w:rPr>
          <w:rtl/>
        </w:rPr>
        <w:t xml:space="preserve">ב). הנה יש בזה בחינת משיח, ורוח הקדש, ויחוד </w:t>
      </w:r>
      <w:proofErr w:type="spellStart"/>
      <w:r w:rsidRPr="00CF4D92">
        <w:rPr>
          <w:rtl/>
        </w:rPr>
        <w:t>קדשא</w:t>
      </w:r>
      <w:proofErr w:type="spellEnd"/>
      <w:r w:rsidRPr="00CF4D92">
        <w:rPr>
          <w:rtl/>
        </w:rPr>
        <w:t xml:space="preserve"> </w:t>
      </w:r>
      <w:proofErr w:type="spellStart"/>
      <w:r w:rsidRPr="00CF4D92">
        <w:rPr>
          <w:rtl/>
        </w:rPr>
        <w:t>בריך</w:t>
      </w:r>
      <w:proofErr w:type="spellEnd"/>
      <w:r w:rsidRPr="00CF4D92">
        <w:rPr>
          <w:rtl/>
        </w:rPr>
        <w:t xml:space="preserve"> הוא ושכינתה, ותחיה. כי </w:t>
      </w:r>
      <w:proofErr w:type="spellStart"/>
      <w:r w:rsidRPr="00CF4D92">
        <w:rPr>
          <w:rtl/>
        </w:rPr>
        <w:t>תחלת</w:t>
      </w:r>
      <w:proofErr w:type="spellEnd"/>
      <w:r w:rsidRPr="00CF4D92">
        <w:rPr>
          <w:rtl/>
        </w:rPr>
        <w:t xml:space="preserve"> הבריאה היה כדי שיתגלה מדת מלכותו, ומחמת גדל </w:t>
      </w:r>
      <w:proofErr w:type="spellStart"/>
      <w:r w:rsidRPr="00CF4D92">
        <w:rPr>
          <w:rtl/>
        </w:rPr>
        <w:t>הארתו</w:t>
      </w:r>
      <w:proofErr w:type="spellEnd"/>
      <w:r w:rsidRPr="00CF4D92">
        <w:rPr>
          <w:rtl/>
        </w:rPr>
        <w:t xml:space="preserve"> לא היה באפשרי לקבל, והכרח </w:t>
      </w:r>
      <w:proofErr w:type="spellStart"/>
      <w:r w:rsidRPr="00CF4D92">
        <w:rPr>
          <w:rtl/>
        </w:rPr>
        <w:t>להתצמצם</w:t>
      </w:r>
      <w:proofErr w:type="spellEnd"/>
      <w:r w:rsidRPr="00CF4D92">
        <w:rPr>
          <w:rtl/>
        </w:rPr>
        <w:t xml:space="preserve"> בתוך עולמות. וזה (תהלים קמה): "מלכותך מלכות כל עולמים", הינו שמדת מלכות התלבש בתוך עולמות, כדי שנוכל לקבל ואין מי שיקבל על מלכותו, לכן יוצאות נפשות ישראל, שיקבלו על מלכותו, כי אין מלך בלא עם. ומאין יוצאות נפשות ישראל, מעולם הדבור. וזהו (שיר השירים ה): "נפשי יצאה בדברו", הינו שנפשות ישראל יוצאות מעולם הדבור. והדבור הוא בחינת מלכות, כמו שאמר אליהו: 'מלכות פה'. ובחינות שכינה גם כן, כי שוכנת אתם תמיד בלי הפסק רגע, כמו שכתוב (ויקרא </w:t>
      </w:r>
      <w:proofErr w:type="spellStart"/>
      <w:r w:rsidRPr="00CF4D92">
        <w:rPr>
          <w:rtl/>
        </w:rPr>
        <w:t>טז</w:t>
      </w:r>
      <w:proofErr w:type="spellEnd"/>
      <w:r w:rsidRPr="00CF4D92">
        <w:rPr>
          <w:rtl/>
        </w:rPr>
        <w:t xml:space="preserve">): "השוכן אתם בתוך </w:t>
      </w:r>
      <w:proofErr w:type="spellStart"/>
      <w:r w:rsidRPr="00CF4D92">
        <w:rPr>
          <w:rtl/>
        </w:rPr>
        <w:t>טמאותם</w:t>
      </w:r>
      <w:proofErr w:type="spellEnd"/>
      <w:r w:rsidRPr="00CF4D92">
        <w:rPr>
          <w:rtl/>
        </w:rPr>
        <w:t xml:space="preserve">" (עיין יומא </w:t>
      </w:r>
      <w:proofErr w:type="spellStart"/>
      <w:r w:rsidRPr="00CF4D92">
        <w:rPr>
          <w:rtl/>
        </w:rPr>
        <w:t>נז</w:t>
      </w:r>
      <w:proofErr w:type="spellEnd"/>
      <w:r w:rsidRPr="00CF4D92">
        <w:rPr>
          <w:rtl/>
        </w:rPr>
        <w:t xml:space="preserve"> ומ"ר נשא פז) והוא בחינת (תהלים </w:t>
      </w:r>
      <w:proofErr w:type="spellStart"/>
      <w:r w:rsidRPr="00CF4D92">
        <w:rPr>
          <w:rtl/>
        </w:rPr>
        <w:t>קיג</w:t>
      </w:r>
      <w:proofErr w:type="spellEnd"/>
      <w:r w:rsidRPr="00CF4D92">
        <w:rPr>
          <w:rtl/>
        </w:rPr>
        <w:t xml:space="preserve">): "אם הבנים". הינו, כמו שהאם הולכת תמיד עם בניה, ואינה שוכחת אותם. כן הדבור, שהוא בחינת שכינה, הולכת עם האדם תמיד. וזהו (ירמיה ל"א): "כי מדי דברי בו זכור אזכרנו", הינו כמו שאמרנו, שהדבור זוכרת אותו תמיד, והולכת עמו אפלו במקום </w:t>
      </w:r>
      <w:proofErr w:type="spellStart"/>
      <w:r w:rsidRPr="00CF4D92">
        <w:rPr>
          <w:rtl/>
        </w:rPr>
        <w:t>הטנפת</w:t>
      </w:r>
      <w:proofErr w:type="spellEnd"/>
      <w:r w:rsidRPr="00CF4D92">
        <w:rPr>
          <w:rtl/>
        </w:rPr>
        <w:t>.</w:t>
      </w:r>
    </w:p>
    <w:p w14:paraId="4203531B" w14:textId="77777777" w:rsidR="00FC62A0" w:rsidRPr="00CF4D92" w:rsidRDefault="00FC62A0" w:rsidP="00FC62A0">
      <w:pPr>
        <w:pStyle w:val="a9"/>
        <w:rPr>
          <w:rtl/>
        </w:rPr>
      </w:pPr>
      <w:r w:rsidRPr="00CF4D92">
        <w:rPr>
          <w:rtl/>
        </w:rPr>
        <w:t xml:space="preserve"> וזהו בחינת גלות השכינה, שהדבור שהוא בחינת השכינה, בגלות. </w:t>
      </w:r>
      <w:proofErr w:type="spellStart"/>
      <w:r w:rsidRPr="00CF4D92">
        <w:rPr>
          <w:rtl/>
        </w:rPr>
        <w:t>ונתאלם</w:t>
      </w:r>
      <w:proofErr w:type="spellEnd"/>
      <w:r w:rsidRPr="00CF4D92">
        <w:rPr>
          <w:rtl/>
        </w:rPr>
        <w:t xml:space="preserve">, כמו שכתוב (תהלים ל"ט): "נאלמתי דומיה". וזהו (תהלים נ"ח): "האמנם אלם צדק </w:t>
      </w:r>
      <w:proofErr w:type="spellStart"/>
      <w:r w:rsidRPr="00CF4D92">
        <w:rPr>
          <w:rtl/>
        </w:rPr>
        <w:t>תדברון</w:t>
      </w:r>
      <w:proofErr w:type="spellEnd"/>
      <w:r w:rsidRPr="00CF4D92">
        <w:rPr>
          <w:rtl/>
        </w:rPr>
        <w:t xml:space="preserve">", הינו כי צדק זה </w:t>
      </w:r>
      <w:proofErr w:type="spellStart"/>
      <w:r w:rsidRPr="00CF4D92">
        <w:rPr>
          <w:rtl/>
        </w:rPr>
        <w:t>מלכותא</w:t>
      </w:r>
      <w:proofErr w:type="spellEnd"/>
      <w:r w:rsidRPr="00CF4D92">
        <w:rPr>
          <w:rtl/>
        </w:rPr>
        <w:t xml:space="preserve"> קדישא כנודע (פתח אליהו). ומלכות, הוא הדבור כנ"ל, כשהוא בגלות הוא אלם. ולכן במה שפגם יתקן, הינו </w:t>
      </w:r>
      <w:proofErr w:type="spellStart"/>
      <w:r w:rsidRPr="00CF4D92">
        <w:rPr>
          <w:rtl/>
        </w:rPr>
        <w:t>ודוי</w:t>
      </w:r>
      <w:proofErr w:type="spellEnd"/>
      <w:r w:rsidRPr="00CF4D92">
        <w:rPr>
          <w:rtl/>
        </w:rPr>
        <w:t xml:space="preserve"> דברים. כמו שאמר הכתוב (הושע י"ד): "קחו עמכם דברים", </w:t>
      </w:r>
      <w:proofErr w:type="spellStart"/>
      <w:r w:rsidRPr="00CF4D92">
        <w:rPr>
          <w:rtl/>
        </w:rPr>
        <w:t>שיתודה</w:t>
      </w:r>
      <w:proofErr w:type="spellEnd"/>
      <w:r w:rsidRPr="00CF4D92">
        <w:rPr>
          <w:rtl/>
        </w:rPr>
        <w:t xml:space="preserve"> תמיד בכל לבו, "נכח פני אדני". אזי, "ושובו אל ה'", שישובו כל הדברים שפגם אל שרשו. וזהו בחינת יחוד </w:t>
      </w:r>
      <w:proofErr w:type="spellStart"/>
      <w:r w:rsidRPr="00CF4D92">
        <w:rPr>
          <w:rtl/>
        </w:rPr>
        <w:t>קדשא</w:t>
      </w:r>
      <w:proofErr w:type="spellEnd"/>
      <w:r w:rsidRPr="00CF4D92">
        <w:rPr>
          <w:rtl/>
        </w:rPr>
        <w:t xml:space="preserve"> </w:t>
      </w:r>
      <w:proofErr w:type="spellStart"/>
      <w:r w:rsidRPr="00CF4D92">
        <w:rPr>
          <w:rtl/>
        </w:rPr>
        <w:t>בריך</w:t>
      </w:r>
      <w:proofErr w:type="spellEnd"/>
      <w:r w:rsidRPr="00CF4D92">
        <w:rPr>
          <w:rtl/>
        </w:rPr>
        <w:t xml:space="preserve"> הוא ושכינתה, כי </w:t>
      </w:r>
      <w:proofErr w:type="spellStart"/>
      <w:r w:rsidRPr="00CF4D92">
        <w:rPr>
          <w:rtl/>
        </w:rPr>
        <w:t>מיחד</w:t>
      </w:r>
      <w:proofErr w:type="spellEnd"/>
      <w:r w:rsidRPr="00CF4D92">
        <w:rPr>
          <w:rtl/>
        </w:rPr>
        <w:t xml:space="preserve"> הדבור, שהוא בחינת השכינה כנ"ל, אל ה'. וזהו גם כן שאמר הכתוב (ישעיה מ): "ונגלה כבוד ה' וראו כל בשר יחדו כי פי ה' דבר". הינו, </w:t>
      </w:r>
      <w:proofErr w:type="spellStart"/>
      <w:r w:rsidRPr="00CF4D92">
        <w:rPr>
          <w:rtl/>
        </w:rPr>
        <w:t>כשמיחד</w:t>
      </w:r>
      <w:proofErr w:type="spellEnd"/>
      <w:r w:rsidRPr="00CF4D92">
        <w:rPr>
          <w:rtl/>
        </w:rPr>
        <w:t xml:space="preserve"> הדבור עם ה', שהוא יחוד </w:t>
      </w:r>
      <w:proofErr w:type="spellStart"/>
      <w:r w:rsidRPr="00CF4D92">
        <w:rPr>
          <w:rtl/>
        </w:rPr>
        <w:t>קדשא</w:t>
      </w:r>
      <w:proofErr w:type="spellEnd"/>
      <w:r w:rsidRPr="00CF4D92">
        <w:rPr>
          <w:rtl/>
        </w:rPr>
        <w:t xml:space="preserve"> </w:t>
      </w:r>
      <w:proofErr w:type="spellStart"/>
      <w:r w:rsidRPr="00CF4D92">
        <w:rPr>
          <w:rtl/>
        </w:rPr>
        <w:t>בריך</w:t>
      </w:r>
      <w:proofErr w:type="spellEnd"/>
      <w:r w:rsidRPr="00CF4D92">
        <w:rPr>
          <w:rtl/>
        </w:rPr>
        <w:t xml:space="preserve"> הוא ושכינתה כנ"ל, אזי "ונגלה כבוד ה'". 'כבוד', זו שכינה כנודע. הינו, שנתגלה ונתגדל הארת השכינה, שהוא בחינת מלכות. </w:t>
      </w:r>
    </w:p>
    <w:p w14:paraId="14981C3C" w14:textId="77777777" w:rsidR="00FC62A0" w:rsidRDefault="00FC62A0" w:rsidP="00547790">
      <w:pPr>
        <w:spacing w:line="360" w:lineRule="auto"/>
        <w:rPr>
          <w:u w:val="single"/>
          <w:rtl/>
        </w:rPr>
      </w:pPr>
    </w:p>
    <w:p w14:paraId="2A7FF314" w14:textId="77777777" w:rsidR="00FC62A0" w:rsidRPr="006D0EF1" w:rsidRDefault="00FC62A0" w:rsidP="00FC62A0">
      <w:pPr>
        <w:rPr>
          <w:rtl/>
        </w:rPr>
      </w:pPr>
      <w:r w:rsidRPr="006D0EF1">
        <w:rPr>
          <w:rtl/>
        </w:rPr>
        <w:t xml:space="preserve">ספירת המלכות באה לתאר את הפרדוקס הגדול </w:t>
      </w:r>
      <w:r>
        <w:rPr>
          <w:rFonts w:hint="cs"/>
          <w:rtl/>
        </w:rPr>
        <w:t>שישנו</w:t>
      </w:r>
      <w:r w:rsidRPr="006D0EF1">
        <w:rPr>
          <w:rtl/>
        </w:rPr>
        <w:t xml:space="preserve"> </w:t>
      </w:r>
      <w:r>
        <w:rPr>
          <w:rFonts w:hint="cs"/>
          <w:rtl/>
        </w:rPr>
        <w:t>ב</w:t>
      </w:r>
      <w:r w:rsidRPr="006D0EF1">
        <w:rPr>
          <w:rtl/>
        </w:rPr>
        <w:t xml:space="preserve">קיום המשותף של באי העולם. עד כמה כולם </w:t>
      </w:r>
      <w:r w:rsidRPr="004656FD">
        <w:rPr>
          <w:b/>
          <w:bCs/>
          <w:rtl/>
        </w:rPr>
        <w:t>נפרדים</w:t>
      </w:r>
      <w:r w:rsidRPr="006D0EF1">
        <w:rPr>
          <w:rtl/>
        </w:rPr>
        <w:t xml:space="preserve"> זה מזה</w:t>
      </w:r>
      <w:r>
        <w:rPr>
          <w:rFonts w:hint="cs"/>
          <w:rtl/>
        </w:rPr>
        <w:t>,</w:t>
      </w:r>
      <w:r w:rsidRPr="006D0EF1">
        <w:rPr>
          <w:rtl/>
        </w:rPr>
        <w:t xml:space="preserve"> ועד כמה</w:t>
      </w:r>
      <w:r>
        <w:rPr>
          <w:rFonts w:hint="cs"/>
          <w:rtl/>
        </w:rPr>
        <w:t xml:space="preserve">, </w:t>
      </w:r>
      <w:r w:rsidRPr="006D0EF1">
        <w:rPr>
          <w:rtl/>
        </w:rPr>
        <w:t>במקביל ובאותה עוצמה</w:t>
      </w:r>
      <w:r>
        <w:rPr>
          <w:rFonts w:hint="cs"/>
          <w:rtl/>
        </w:rPr>
        <w:t>,</w:t>
      </w:r>
      <w:r w:rsidRPr="006D0EF1">
        <w:rPr>
          <w:rtl/>
        </w:rPr>
        <w:t xml:space="preserve"> הם </w:t>
      </w:r>
      <w:r w:rsidRPr="004656FD">
        <w:rPr>
          <w:b/>
          <w:bCs/>
          <w:rtl/>
        </w:rPr>
        <w:t>זקוקים</w:t>
      </w:r>
      <w:r w:rsidRPr="006D0EF1">
        <w:rPr>
          <w:rtl/>
        </w:rPr>
        <w:t xml:space="preserve"> זה לזה ומשפיעים זה על זה. עד כמה כול</w:t>
      </w:r>
      <w:r>
        <w:rPr>
          <w:rFonts w:hint="cs"/>
          <w:rtl/>
        </w:rPr>
        <w:t xml:space="preserve">נו </w:t>
      </w:r>
      <w:r w:rsidRPr="006D0EF1">
        <w:rPr>
          <w:rtl/>
        </w:rPr>
        <w:t xml:space="preserve">זקוקים זה לזה </w:t>
      </w:r>
      <w:proofErr w:type="spellStart"/>
      <w:r w:rsidRPr="006D0EF1">
        <w:rPr>
          <w:rtl/>
        </w:rPr>
        <w:t>בנפרדות</w:t>
      </w:r>
      <w:r>
        <w:rPr>
          <w:rFonts w:hint="cs"/>
          <w:rtl/>
        </w:rPr>
        <w:t>נו</w:t>
      </w:r>
      <w:proofErr w:type="spellEnd"/>
      <w:r>
        <w:rPr>
          <w:rFonts w:hint="cs"/>
          <w:rtl/>
        </w:rPr>
        <w:t>,</w:t>
      </w:r>
      <w:r w:rsidRPr="006D0EF1">
        <w:rPr>
          <w:rtl/>
        </w:rPr>
        <w:t xml:space="preserve"> ועד כמה </w:t>
      </w:r>
      <w:r>
        <w:rPr>
          <w:rFonts w:hint="cs"/>
          <w:rtl/>
        </w:rPr>
        <w:t xml:space="preserve">דווקא </w:t>
      </w:r>
      <w:r w:rsidRPr="006D0EF1">
        <w:rPr>
          <w:rtl/>
        </w:rPr>
        <w:t>נפרד</w:t>
      </w:r>
      <w:r>
        <w:rPr>
          <w:rFonts w:hint="cs"/>
          <w:rtl/>
        </w:rPr>
        <w:t>ות</w:t>
      </w:r>
      <w:r w:rsidRPr="006D0EF1">
        <w:rPr>
          <w:rtl/>
        </w:rPr>
        <w:t xml:space="preserve"> זו מקרבת </w:t>
      </w:r>
      <w:r>
        <w:rPr>
          <w:rFonts w:hint="cs"/>
          <w:rtl/>
        </w:rPr>
        <w:t xml:space="preserve">אותנו </w:t>
      </w:r>
      <w:r w:rsidRPr="006D0EF1">
        <w:rPr>
          <w:rtl/>
        </w:rPr>
        <w:t>לא פחות מאשר מרחיקה אות</w:t>
      </w:r>
      <w:r>
        <w:rPr>
          <w:rFonts w:hint="cs"/>
          <w:rtl/>
        </w:rPr>
        <w:t>נו</w:t>
      </w:r>
      <w:r w:rsidRPr="006D0EF1">
        <w:rPr>
          <w:rtl/>
        </w:rPr>
        <w:t xml:space="preserve"> זה מזה.</w:t>
      </w:r>
      <w:r>
        <w:rPr>
          <w:rFonts w:hint="cs"/>
          <w:rtl/>
        </w:rPr>
        <w:t xml:space="preserve"> המילה</w:t>
      </w:r>
      <w:r w:rsidRPr="006D0EF1">
        <w:rPr>
          <w:rtl/>
        </w:rPr>
        <w:t xml:space="preserve"> "מלכות" הי</w:t>
      </w:r>
      <w:r>
        <w:rPr>
          <w:rFonts w:hint="cs"/>
          <w:rtl/>
        </w:rPr>
        <w:t>נה</w:t>
      </w:r>
      <w:r w:rsidRPr="006D0EF1">
        <w:rPr>
          <w:rtl/>
        </w:rPr>
        <w:t xml:space="preserve"> ניסיון לבטא עד כמה אין </w:t>
      </w:r>
      <w:r>
        <w:rPr>
          <w:rFonts w:hint="cs"/>
          <w:rtl/>
        </w:rPr>
        <w:t xml:space="preserve">לאחד </w:t>
      </w:r>
      <w:r w:rsidRPr="006D0EF1">
        <w:rPr>
          <w:rtl/>
        </w:rPr>
        <w:t>אפשרות לשלוט ב</w:t>
      </w:r>
      <w:r>
        <w:rPr>
          <w:rFonts w:hint="cs"/>
          <w:rtl/>
        </w:rPr>
        <w:t>זולת</w:t>
      </w:r>
      <w:r w:rsidRPr="006D0EF1">
        <w:rPr>
          <w:rtl/>
        </w:rPr>
        <w:t>, שהרי</w:t>
      </w:r>
      <w:r>
        <w:rPr>
          <w:rFonts w:hint="cs"/>
          <w:rtl/>
        </w:rPr>
        <w:t xml:space="preserve"> הזולת נפרד</w:t>
      </w:r>
      <w:r w:rsidRPr="006D0EF1">
        <w:rPr>
          <w:rtl/>
        </w:rPr>
        <w:t xml:space="preserve"> הוא, אך</w:t>
      </w:r>
      <w:r>
        <w:rPr>
          <w:rFonts w:hint="cs"/>
          <w:rtl/>
        </w:rPr>
        <w:t xml:space="preserve"> מצד שני</w:t>
      </w:r>
      <w:r w:rsidRPr="006D0EF1">
        <w:rPr>
          <w:rtl/>
        </w:rPr>
        <w:t xml:space="preserve"> איך </w:t>
      </w:r>
      <w:r>
        <w:rPr>
          <w:rFonts w:hint="cs"/>
          <w:rtl/>
        </w:rPr>
        <w:t xml:space="preserve">בכל זאת יכול הוא </w:t>
      </w:r>
      <w:r>
        <w:rPr>
          <w:rtl/>
        </w:rPr>
        <w:t>למ</w:t>
      </w:r>
      <w:r>
        <w:rPr>
          <w:rFonts w:hint="cs"/>
          <w:rtl/>
        </w:rPr>
        <w:t>לוך</w:t>
      </w:r>
      <w:r w:rsidRPr="006D0EF1">
        <w:rPr>
          <w:rtl/>
        </w:rPr>
        <w:t xml:space="preserve"> ב</w:t>
      </w:r>
      <w:r>
        <w:rPr>
          <w:rFonts w:hint="cs"/>
          <w:rtl/>
        </w:rPr>
        <w:t xml:space="preserve">זולת זה </w:t>
      </w:r>
      <w:r>
        <w:rPr>
          <w:rtl/>
        </w:rPr>
        <w:t>–</w:t>
      </w:r>
      <w:r>
        <w:rPr>
          <w:rFonts w:hint="cs"/>
          <w:rtl/>
        </w:rPr>
        <w:t xml:space="preserve"> </w:t>
      </w:r>
      <w:r w:rsidRPr="006D0EF1">
        <w:rPr>
          <w:rtl/>
        </w:rPr>
        <w:t>למצוא ב</w:t>
      </w:r>
      <w:r>
        <w:rPr>
          <w:rFonts w:hint="cs"/>
          <w:rtl/>
        </w:rPr>
        <w:t>זולת</w:t>
      </w:r>
      <w:r w:rsidRPr="006D0EF1">
        <w:rPr>
          <w:rtl/>
        </w:rPr>
        <w:t xml:space="preserve"> את נקודת ההיענות אשר מרצונ</w:t>
      </w:r>
      <w:r>
        <w:rPr>
          <w:rFonts w:hint="cs"/>
          <w:rtl/>
        </w:rPr>
        <w:t>ו</w:t>
      </w:r>
      <w:r w:rsidRPr="006D0EF1">
        <w:rPr>
          <w:rtl/>
        </w:rPr>
        <w:t xml:space="preserve"> החופשי</w:t>
      </w:r>
      <w:r>
        <w:rPr>
          <w:rFonts w:hint="cs"/>
          <w:rtl/>
        </w:rPr>
        <w:t xml:space="preserve"> </w:t>
      </w:r>
      <w:r w:rsidRPr="006D0EF1">
        <w:rPr>
          <w:rtl/>
        </w:rPr>
        <w:t>י</w:t>
      </w:r>
      <w:r>
        <w:rPr>
          <w:rFonts w:hint="cs"/>
          <w:rtl/>
        </w:rPr>
        <w:t>י</w:t>
      </w:r>
      <w:r w:rsidRPr="006D0EF1">
        <w:rPr>
          <w:rtl/>
        </w:rPr>
        <w:t xml:space="preserve">עתר </w:t>
      </w:r>
      <w:r>
        <w:rPr>
          <w:rFonts w:hint="cs"/>
          <w:rtl/>
        </w:rPr>
        <w:t>לו</w:t>
      </w:r>
      <w:r w:rsidRPr="006D0EF1">
        <w:rPr>
          <w:rtl/>
        </w:rPr>
        <w:t>.</w:t>
      </w:r>
      <w:r>
        <w:rPr>
          <w:rFonts w:hint="cs"/>
          <w:rtl/>
        </w:rPr>
        <w:t xml:space="preserve"> בסופו של דבר,</w:t>
      </w:r>
      <w:r w:rsidRPr="006D0EF1">
        <w:rPr>
          <w:rtl/>
        </w:rPr>
        <w:t xml:space="preserve"> גם העריץ הכוחני ביותר לא יוכל למלוך בשני, לא יוכל לגעת בתוכו</w:t>
      </w:r>
      <w:r>
        <w:rPr>
          <w:rFonts w:hint="cs"/>
          <w:rtl/>
        </w:rPr>
        <w:t xml:space="preserve"> ו</w:t>
      </w:r>
      <w:r w:rsidRPr="006D0EF1">
        <w:rPr>
          <w:rtl/>
        </w:rPr>
        <w:t xml:space="preserve">בליבו החופשי ובן </w:t>
      </w:r>
      <w:proofErr w:type="spellStart"/>
      <w:r>
        <w:rPr>
          <w:rFonts w:hint="cs"/>
          <w:rtl/>
        </w:rPr>
        <w:t>ה</w:t>
      </w:r>
      <w:r w:rsidRPr="006D0EF1">
        <w:rPr>
          <w:rtl/>
        </w:rPr>
        <w:t>חורין</w:t>
      </w:r>
      <w:proofErr w:type="spellEnd"/>
      <w:r w:rsidRPr="006D0EF1">
        <w:rPr>
          <w:rtl/>
        </w:rPr>
        <w:t xml:space="preserve">. אותו פרדוקס עצמו הוא </w:t>
      </w:r>
      <w:r>
        <w:rPr>
          <w:rFonts w:hint="cs"/>
          <w:rtl/>
        </w:rPr>
        <w:t xml:space="preserve">זה </w:t>
      </w:r>
      <w:r w:rsidRPr="006D0EF1">
        <w:rPr>
          <w:rtl/>
        </w:rPr>
        <w:t>שמדריך את המלכות להיעזר במידות הביטול והענווה</w:t>
      </w:r>
      <w:r>
        <w:rPr>
          <w:rFonts w:hint="cs"/>
          <w:rtl/>
        </w:rPr>
        <w:t xml:space="preserve"> </w:t>
      </w:r>
      <w:r>
        <w:rPr>
          <w:rtl/>
        </w:rPr>
        <w:t>–</w:t>
      </w:r>
      <w:r>
        <w:rPr>
          <w:rFonts w:hint="cs"/>
          <w:rtl/>
        </w:rPr>
        <w:t xml:space="preserve"> </w:t>
      </w:r>
      <w:r w:rsidRPr="006D0EF1">
        <w:rPr>
          <w:rtl/>
        </w:rPr>
        <w:t xml:space="preserve">להצטמצם על מנת שתוכל להתפשט ולהתרחב. המלכות ניתנת לבטלים, לשפלים ולענווים ולא לרודפי הכוח והגאים. לאלו האחרונים אולי יינתן </w:t>
      </w:r>
      <w:r w:rsidRPr="00EA4B94">
        <w:rPr>
          <w:rtl/>
        </w:rPr>
        <w:t>השלטון</w:t>
      </w:r>
      <w:r w:rsidRPr="006D0EF1">
        <w:rPr>
          <w:rtl/>
        </w:rPr>
        <w:t xml:space="preserve"> אבל לא </w:t>
      </w:r>
      <w:r w:rsidRPr="00EA4B94">
        <w:rPr>
          <w:b/>
          <w:bCs/>
          <w:rtl/>
        </w:rPr>
        <w:t>המלוכה</w:t>
      </w:r>
      <w:r w:rsidRPr="006D0EF1">
        <w:rPr>
          <w:rtl/>
        </w:rPr>
        <w:t>. המלוכה תינתן</w:t>
      </w:r>
      <w:r>
        <w:rPr>
          <w:rFonts w:hint="cs"/>
          <w:rtl/>
        </w:rPr>
        <w:t xml:space="preserve"> דווקא</w:t>
      </w:r>
      <w:r w:rsidRPr="006D0EF1">
        <w:rPr>
          <w:rtl/>
        </w:rPr>
        <w:t xml:space="preserve"> לבטלים לאמת וליושר</w:t>
      </w:r>
      <w:r>
        <w:rPr>
          <w:rFonts w:hint="cs"/>
          <w:rtl/>
        </w:rPr>
        <w:t>, ו</w:t>
      </w:r>
      <w:r w:rsidRPr="006D0EF1">
        <w:rPr>
          <w:rtl/>
        </w:rPr>
        <w:t xml:space="preserve">רק ביטול זה יוכל לחלחל </w:t>
      </w:r>
      <w:r w:rsidRPr="006D0EF1">
        <w:rPr>
          <w:rFonts w:hint="cs"/>
          <w:rtl/>
        </w:rPr>
        <w:t>בפרוזדור</w:t>
      </w:r>
      <w:r w:rsidRPr="006D0EF1">
        <w:rPr>
          <w:rFonts w:hint="eastAsia"/>
          <w:rtl/>
        </w:rPr>
        <w:t>י</w:t>
      </w:r>
      <w:r w:rsidRPr="006D0EF1">
        <w:rPr>
          <w:rtl/>
        </w:rPr>
        <w:t xml:space="preserve"> הנפש והלב הדקים </w:t>
      </w:r>
      <w:r w:rsidRPr="006D0EF1">
        <w:rPr>
          <w:rFonts w:hint="cs"/>
          <w:rtl/>
        </w:rPr>
        <w:t>והפתלתלי</w:t>
      </w:r>
      <w:r w:rsidRPr="006D0EF1">
        <w:rPr>
          <w:rFonts w:hint="eastAsia"/>
          <w:rtl/>
        </w:rPr>
        <w:t>ם</w:t>
      </w:r>
      <w:r w:rsidRPr="006D0EF1">
        <w:rPr>
          <w:rtl/>
        </w:rPr>
        <w:t xml:space="preserve"> </w:t>
      </w:r>
      <w:r>
        <w:rPr>
          <w:rFonts w:hint="cs"/>
          <w:rtl/>
        </w:rPr>
        <w:t xml:space="preserve">של </w:t>
      </w:r>
      <w:r w:rsidRPr="006D0EF1">
        <w:rPr>
          <w:rtl/>
        </w:rPr>
        <w:t>הזולת.</w:t>
      </w:r>
    </w:p>
    <w:p w14:paraId="099D1279" w14:textId="77777777" w:rsidR="00FC62A0" w:rsidRPr="006D0EF1" w:rsidRDefault="00FC62A0" w:rsidP="00FC62A0">
      <w:pPr>
        <w:rPr>
          <w:rtl/>
        </w:rPr>
      </w:pPr>
      <w:r w:rsidRPr="006D0EF1">
        <w:rPr>
          <w:rtl/>
        </w:rPr>
        <w:t xml:space="preserve">באופן אידיאלי ביטול גמור כזה </w:t>
      </w:r>
      <w:r>
        <w:rPr>
          <w:rFonts w:hint="cs"/>
          <w:rtl/>
        </w:rPr>
        <w:t>קיים</w:t>
      </w:r>
      <w:r w:rsidRPr="006D0EF1">
        <w:rPr>
          <w:rtl/>
        </w:rPr>
        <w:t xml:space="preserve"> רק </w:t>
      </w:r>
      <w:r>
        <w:rPr>
          <w:rFonts w:hint="cs"/>
          <w:rtl/>
        </w:rPr>
        <w:t>אצל ה</w:t>
      </w:r>
      <w:r w:rsidRPr="006D0EF1">
        <w:rPr>
          <w:rtl/>
        </w:rPr>
        <w:t xml:space="preserve">קב"ה ולכן רק הוא יכול להגיע עד תהומה של נפש האדם. רק </w:t>
      </w:r>
      <w:proofErr w:type="spellStart"/>
      <w:r w:rsidRPr="006D0EF1">
        <w:rPr>
          <w:rtl/>
        </w:rPr>
        <w:t>למולו</w:t>
      </w:r>
      <w:proofErr w:type="spellEnd"/>
      <w:r w:rsidRPr="006D0EF1">
        <w:rPr>
          <w:rtl/>
        </w:rPr>
        <w:t xml:space="preserve"> יוכל האדם להרגיש שהוא מקבל את עול </w:t>
      </w:r>
      <w:r>
        <w:rPr>
          <w:rFonts w:hint="cs"/>
          <w:rtl/>
        </w:rPr>
        <w:t>המלכות</w:t>
      </w:r>
      <w:r w:rsidRPr="006D0EF1">
        <w:rPr>
          <w:rtl/>
        </w:rPr>
        <w:t xml:space="preserve"> בעצמו</w:t>
      </w:r>
      <w:r>
        <w:rPr>
          <w:rFonts w:hint="cs"/>
          <w:rtl/>
        </w:rPr>
        <w:t xml:space="preserve">, </w:t>
      </w:r>
      <w:r w:rsidRPr="006D0EF1">
        <w:rPr>
          <w:rtl/>
        </w:rPr>
        <w:t>מתוך חופש</w:t>
      </w:r>
      <w:r>
        <w:rPr>
          <w:rFonts w:hint="cs"/>
          <w:rtl/>
        </w:rPr>
        <w:t>,</w:t>
      </w:r>
      <w:r w:rsidRPr="006D0EF1">
        <w:rPr>
          <w:rtl/>
        </w:rPr>
        <w:t xml:space="preserve"> ואין בנוכחותו </w:t>
      </w:r>
      <w:r>
        <w:rPr>
          <w:rFonts w:hint="cs"/>
          <w:rtl/>
        </w:rPr>
        <w:t xml:space="preserve">של הקב"ה </w:t>
      </w:r>
      <w:r w:rsidRPr="006D0EF1">
        <w:rPr>
          <w:rtl/>
        </w:rPr>
        <w:t xml:space="preserve">שמץ של שלטון עריץ. דווקא </w:t>
      </w:r>
      <w:proofErr w:type="spellStart"/>
      <w:r w:rsidRPr="006D0EF1">
        <w:rPr>
          <w:rtl/>
        </w:rPr>
        <w:t>נעלמותו</w:t>
      </w:r>
      <w:proofErr w:type="spellEnd"/>
      <w:r w:rsidRPr="006D0EF1">
        <w:rPr>
          <w:rtl/>
        </w:rPr>
        <w:t xml:space="preserve"> היא המדגישה את נוכחותו - נוכחות שניתן להרגישה עמוק בלב</w:t>
      </w:r>
      <w:r>
        <w:rPr>
          <w:rFonts w:hint="cs"/>
          <w:rtl/>
        </w:rPr>
        <w:t xml:space="preserve"> בלבד</w:t>
      </w:r>
      <w:r w:rsidRPr="006D0EF1">
        <w:rPr>
          <w:rtl/>
        </w:rPr>
        <w:t>.</w:t>
      </w:r>
    </w:p>
    <w:p w14:paraId="69DA5504" w14:textId="77777777" w:rsidR="00FC62A0" w:rsidRPr="006D0EF1" w:rsidRDefault="00FC62A0" w:rsidP="00FC62A0">
      <w:pPr>
        <w:rPr>
          <w:rtl/>
        </w:rPr>
      </w:pPr>
      <w:r w:rsidRPr="006D0EF1">
        <w:rPr>
          <w:rtl/>
        </w:rPr>
        <w:t>אכן</w:t>
      </w:r>
      <w:r>
        <w:rPr>
          <w:rFonts w:hint="cs"/>
          <w:rtl/>
        </w:rPr>
        <w:t>,</w:t>
      </w:r>
      <w:r w:rsidRPr="00201F81">
        <w:rPr>
          <w:rtl/>
        </w:rPr>
        <w:t xml:space="preserve"> </w:t>
      </w:r>
      <w:r w:rsidRPr="006D0EF1">
        <w:rPr>
          <w:rtl/>
        </w:rPr>
        <w:t xml:space="preserve">על פניו </w:t>
      </w:r>
      <w:r>
        <w:rPr>
          <w:rFonts w:hint="cs"/>
          <w:rtl/>
        </w:rPr>
        <w:t>נראה ש</w:t>
      </w:r>
      <w:r w:rsidRPr="006D0EF1">
        <w:rPr>
          <w:rtl/>
        </w:rPr>
        <w:t xml:space="preserve">העולם פועל אחרת. בעיני בשר </w:t>
      </w:r>
      <w:r>
        <w:rPr>
          <w:rFonts w:hint="cs"/>
          <w:rtl/>
        </w:rPr>
        <w:t xml:space="preserve">ודם </w:t>
      </w:r>
      <w:r w:rsidRPr="006D0EF1">
        <w:rPr>
          <w:rtl/>
        </w:rPr>
        <w:t>הכוח הוא השולט, הגאווה היא התופ</w:t>
      </w:r>
      <w:r>
        <w:rPr>
          <w:rFonts w:hint="cs"/>
          <w:rtl/>
        </w:rPr>
        <w:t>ס</w:t>
      </w:r>
      <w:r w:rsidRPr="006D0EF1">
        <w:rPr>
          <w:rtl/>
        </w:rPr>
        <w:t>ת מקום והשלטון הוא הקובע. בעיני בשר רק לנוכחות הגשמית יש קיום ולנעלם אין כמעט משמעות. על כן פותח ר' נחמן את התורה שלפנינו במילה "הנה", כמנסה להצביע על דבר אשר ב</w:t>
      </w:r>
      <w:r>
        <w:rPr>
          <w:rFonts w:hint="cs"/>
          <w:rtl/>
        </w:rPr>
        <w:t>אופן רגיל</w:t>
      </w:r>
      <w:r w:rsidRPr="006D0EF1">
        <w:rPr>
          <w:rtl/>
        </w:rPr>
        <w:t xml:space="preserve"> אי אפשר לראותו. </w:t>
      </w:r>
      <w:r>
        <w:rPr>
          <w:rFonts w:hint="cs"/>
          <w:rtl/>
        </w:rPr>
        <w:t xml:space="preserve">הוא </w:t>
      </w:r>
      <w:r w:rsidRPr="006D0EF1">
        <w:rPr>
          <w:rtl/>
        </w:rPr>
        <w:t>מלמד אותנו את סוד המלכות</w:t>
      </w:r>
      <w:r>
        <w:rPr>
          <w:rFonts w:hint="cs"/>
          <w:rtl/>
        </w:rPr>
        <w:t>,</w:t>
      </w:r>
      <w:r w:rsidRPr="006D0EF1">
        <w:rPr>
          <w:rtl/>
        </w:rPr>
        <w:t xml:space="preserve"> שכן רק באמצעותה ניתן להבחין באותם מושגים מופשטים כמו משיח, רוח הקודש וייחוד קוב"ה </w:t>
      </w:r>
      <w:r w:rsidRPr="006D0EF1">
        <w:rPr>
          <w:rFonts w:hint="cs"/>
          <w:rtl/>
        </w:rPr>
        <w:t>ושכיניתי</w:t>
      </w:r>
      <w:r w:rsidRPr="006D0EF1">
        <w:rPr>
          <w:rFonts w:hint="eastAsia"/>
          <w:rtl/>
        </w:rPr>
        <w:t>ה</w:t>
      </w:r>
      <w:r w:rsidRPr="006D0EF1">
        <w:rPr>
          <w:rtl/>
        </w:rPr>
        <w:t xml:space="preserve">. כדי להראותנו זאת מסביר הוא לנו על המלכות </w:t>
      </w:r>
      <w:r w:rsidRPr="006D0EF1">
        <w:rPr>
          <w:rFonts w:hint="cs"/>
          <w:rtl/>
        </w:rPr>
        <w:t>והשתלשלותה</w:t>
      </w:r>
      <w:r w:rsidRPr="006D0EF1">
        <w:rPr>
          <w:rtl/>
        </w:rPr>
        <w:t xml:space="preserve"> בבריאת העולמות, שכן רק </w:t>
      </w:r>
      <w:r>
        <w:rPr>
          <w:rFonts w:hint="cs"/>
          <w:rtl/>
        </w:rPr>
        <w:t>הבנה עמוקה שלה</w:t>
      </w:r>
      <w:r w:rsidRPr="006D0EF1">
        <w:rPr>
          <w:rtl/>
        </w:rPr>
        <w:t xml:space="preserve"> תפקח את עינינו לראות את הנעלם.</w:t>
      </w:r>
    </w:p>
    <w:p w14:paraId="77FC68F8" w14:textId="77777777" w:rsidR="00FC62A0" w:rsidRPr="006D0EF1" w:rsidRDefault="00FC62A0" w:rsidP="00FC62A0">
      <w:pPr>
        <w:rPr>
          <w:rtl/>
        </w:rPr>
      </w:pPr>
      <w:r>
        <w:rPr>
          <w:rtl/>
        </w:rPr>
        <w:t xml:space="preserve">כל העולם הגשמי, </w:t>
      </w:r>
      <w:r>
        <w:rPr>
          <w:rFonts w:hint="cs"/>
          <w:rtl/>
        </w:rPr>
        <w:t xml:space="preserve">על </w:t>
      </w:r>
      <w:r>
        <w:rPr>
          <w:rtl/>
        </w:rPr>
        <w:t>נוכחותו הפיזית</w:t>
      </w:r>
      <w:r>
        <w:rPr>
          <w:rFonts w:hint="cs"/>
          <w:rtl/>
        </w:rPr>
        <w:t xml:space="preserve"> ועל </w:t>
      </w:r>
      <w:r w:rsidRPr="006D0EF1">
        <w:rPr>
          <w:rFonts w:hint="cs"/>
          <w:rtl/>
        </w:rPr>
        <w:t>ישותו</w:t>
      </w:r>
      <w:r w:rsidRPr="006D0EF1">
        <w:rPr>
          <w:rtl/>
        </w:rPr>
        <w:t xml:space="preserve"> הגאה, לא בא אלא על מנת ללמדנו את הסוד הנעלם המסתתר מאחוריו. כל </w:t>
      </w:r>
      <w:r w:rsidRPr="006D0EF1">
        <w:rPr>
          <w:rFonts w:hint="cs"/>
          <w:rtl/>
        </w:rPr>
        <w:t>הישות</w:t>
      </w:r>
      <w:r w:rsidRPr="006D0EF1">
        <w:rPr>
          <w:rtl/>
        </w:rPr>
        <w:t xml:space="preserve"> </w:t>
      </w:r>
      <w:r>
        <w:rPr>
          <w:rFonts w:hint="cs"/>
          <w:rtl/>
        </w:rPr>
        <w:t>על ה</w:t>
      </w:r>
      <w:r w:rsidRPr="006D0EF1">
        <w:rPr>
          <w:rFonts w:hint="cs"/>
          <w:rtl/>
        </w:rPr>
        <w:t>סופיות</w:t>
      </w:r>
      <w:r>
        <w:rPr>
          <w:rFonts w:hint="cs"/>
          <w:rtl/>
        </w:rPr>
        <w:t xml:space="preserve"> המאפיינת אותה,</w:t>
      </w:r>
      <w:r w:rsidRPr="006D0EF1">
        <w:rPr>
          <w:rtl/>
        </w:rPr>
        <w:t xml:space="preserve"> תהיה רמז לקצה קצה</w:t>
      </w:r>
      <w:r>
        <w:rPr>
          <w:rFonts w:hint="cs"/>
          <w:rtl/>
        </w:rPr>
        <w:t>ּ</w:t>
      </w:r>
      <w:r w:rsidRPr="006D0EF1">
        <w:rPr>
          <w:rtl/>
        </w:rPr>
        <w:t xml:space="preserve"> של האינסופיות שהביאה</w:t>
      </w:r>
      <w:r>
        <w:rPr>
          <w:rFonts w:hint="cs"/>
        </w:rPr>
        <w:t xml:space="preserve"> </w:t>
      </w:r>
      <w:r>
        <w:rPr>
          <w:rFonts w:hint="cs"/>
          <w:rtl/>
        </w:rPr>
        <w:t>אותה</w:t>
      </w:r>
      <w:r w:rsidRPr="006D0EF1">
        <w:rPr>
          <w:rtl/>
        </w:rPr>
        <w:t xml:space="preserve"> לעולם. כמו אברהם אבינו שנחשף לאלוקות אחרי שראה את </w:t>
      </w:r>
      <w:r w:rsidRPr="006D0EF1">
        <w:rPr>
          <w:rFonts w:hint="cs"/>
          <w:rtl/>
        </w:rPr>
        <w:t>סופיותי</w:t>
      </w:r>
      <w:r w:rsidRPr="006D0EF1">
        <w:rPr>
          <w:rFonts w:hint="eastAsia"/>
          <w:rtl/>
        </w:rPr>
        <w:t>ו</w:t>
      </w:r>
      <w:r w:rsidRPr="006D0EF1">
        <w:rPr>
          <w:rtl/>
        </w:rPr>
        <w:t xml:space="preserve"> של העולם הזה, אחרי שנחשף למעגליות המחזורית של היש והאין בעולם, </w:t>
      </w:r>
      <w:r>
        <w:rPr>
          <w:rFonts w:hint="cs"/>
          <w:rtl/>
        </w:rPr>
        <w:t>כשראה את ה</w:t>
      </w:r>
      <w:r w:rsidRPr="006D0EF1">
        <w:rPr>
          <w:rtl/>
        </w:rPr>
        <w:t>שמש ו</w:t>
      </w:r>
      <w:r>
        <w:rPr>
          <w:rFonts w:hint="cs"/>
          <w:rtl/>
        </w:rPr>
        <w:t>ה</w:t>
      </w:r>
      <w:r w:rsidRPr="006D0EF1">
        <w:rPr>
          <w:rtl/>
        </w:rPr>
        <w:t>ירח זורחים ושוקעים בו זמנית ללא הרף</w:t>
      </w:r>
      <w:r>
        <w:rPr>
          <w:rFonts w:hint="cs"/>
          <w:rtl/>
        </w:rPr>
        <w:t xml:space="preserve"> (חולין ס:)</w:t>
      </w:r>
      <w:r w:rsidRPr="006D0EF1">
        <w:rPr>
          <w:rtl/>
        </w:rPr>
        <w:t>. כך גם המאמין נחשף ל"אין" ש</w:t>
      </w:r>
      <w:r>
        <w:rPr>
          <w:rFonts w:hint="cs"/>
          <w:rtl/>
        </w:rPr>
        <w:t xml:space="preserve">קיים </w:t>
      </w:r>
      <w:r w:rsidRPr="006D0EF1">
        <w:rPr>
          <w:rtl/>
        </w:rPr>
        <w:t xml:space="preserve">מאחורי </w:t>
      </w:r>
      <w:r w:rsidRPr="006D0EF1">
        <w:rPr>
          <w:rtl/>
        </w:rPr>
        <w:lastRenderedPageBreak/>
        <w:t xml:space="preserve">כל "יש" דרך </w:t>
      </w:r>
      <w:r w:rsidRPr="006D0EF1">
        <w:rPr>
          <w:rFonts w:hint="cs"/>
          <w:rtl/>
        </w:rPr>
        <w:t>סופיותי</w:t>
      </w:r>
      <w:r w:rsidRPr="006D0EF1">
        <w:rPr>
          <w:rFonts w:hint="eastAsia"/>
          <w:rtl/>
        </w:rPr>
        <w:t>ו</w:t>
      </w:r>
      <w:r w:rsidRPr="006D0EF1">
        <w:rPr>
          <w:rtl/>
        </w:rPr>
        <w:t xml:space="preserve"> של "יש" זה. נקרא הוא להעמיק ראות אל תוכם של דברים, כאשר ניכר שחיצוניותם לבדה איננה מניבה דבר. </w:t>
      </w:r>
    </w:p>
    <w:p w14:paraId="2953EF3A" w14:textId="77777777" w:rsidR="00FC62A0" w:rsidRPr="006D0EF1" w:rsidRDefault="00FC62A0" w:rsidP="00FC62A0">
      <w:pPr>
        <w:rPr>
          <w:rtl/>
        </w:rPr>
      </w:pPr>
      <w:r w:rsidRPr="006D0EF1">
        <w:rPr>
          <w:rtl/>
        </w:rPr>
        <w:t xml:space="preserve">זהו סוד התלבשות האלוקות בעולמות. כלבוש המסתיר את פנימיותו, אך מצד שני מגלה אותה, כך האלוקות "התלבשה בתוך העולמות". כשם שהרואה רק את בשרו של אדם לא יראה את נשמתו, כך המתבונן רק בחיצוניות העולם לא יכיר באלוקות שמאחוריה. כשם שבאופן פרדוקסלי </w:t>
      </w:r>
      <w:r>
        <w:rPr>
          <w:rFonts w:hint="cs"/>
          <w:rtl/>
        </w:rPr>
        <w:t xml:space="preserve">דווקא </w:t>
      </w:r>
      <w:r w:rsidRPr="006D0EF1">
        <w:rPr>
          <w:rtl/>
        </w:rPr>
        <w:t>הסתרת בשרו של האדם בלבוש תראה את פנימיותו ו</w:t>
      </w:r>
      <w:r>
        <w:rPr>
          <w:rFonts w:hint="cs"/>
          <w:rtl/>
        </w:rPr>
        <w:t xml:space="preserve">אילו </w:t>
      </w:r>
      <w:r w:rsidRPr="006D0EF1">
        <w:rPr>
          <w:rtl/>
        </w:rPr>
        <w:t xml:space="preserve">חשיפתו תסתיר פנימיות זו, כך המאמין יעצום את עיניו וירגיש את האלוקות שמסתתרת מאחורי הבריאה. זהו </w:t>
      </w:r>
      <w:r>
        <w:rPr>
          <w:rFonts w:hint="cs"/>
          <w:rtl/>
        </w:rPr>
        <w:t>ה</w:t>
      </w:r>
      <w:r w:rsidRPr="006D0EF1">
        <w:rPr>
          <w:rtl/>
        </w:rPr>
        <w:t xml:space="preserve">סוד </w:t>
      </w:r>
      <w:r>
        <w:rPr>
          <w:rFonts w:hint="cs"/>
          <w:rtl/>
        </w:rPr>
        <w:t xml:space="preserve">הפרדוקסלי של </w:t>
      </w:r>
      <w:r w:rsidRPr="006D0EF1">
        <w:rPr>
          <w:rtl/>
        </w:rPr>
        <w:t>המלכות</w:t>
      </w:r>
      <w:r>
        <w:rPr>
          <w:rFonts w:hint="cs"/>
          <w:rtl/>
        </w:rPr>
        <w:t xml:space="preserve"> </w:t>
      </w:r>
      <w:r>
        <w:rPr>
          <w:rtl/>
        </w:rPr>
        <w:t>–</w:t>
      </w:r>
      <w:r>
        <w:rPr>
          <w:rFonts w:hint="cs"/>
          <w:rtl/>
        </w:rPr>
        <w:t xml:space="preserve"> </w:t>
      </w:r>
      <w:r w:rsidRPr="006D0EF1">
        <w:rPr>
          <w:rtl/>
        </w:rPr>
        <w:t xml:space="preserve"> ככל שתוכר הנפרדות של השניים, כך יתחברו </w:t>
      </w:r>
      <w:r>
        <w:rPr>
          <w:rFonts w:hint="cs"/>
          <w:rtl/>
        </w:rPr>
        <w:t xml:space="preserve">הם </w:t>
      </w:r>
      <w:r w:rsidRPr="006D0EF1">
        <w:rPr>
          <w:rtl/>
        </w:rPr>
        <w:t xml:space="preserve">באופן פנימי ועמוק יותר. </w:t>
      </w:r>
      <w:r>
        <w:rPr>
          <w:rFonts w:hint="cs"/>
          <w:rtl/>
        </w:rPr>
        <w:t xml:space="preserve">אם כך, </w:t>
      </w:r>
      <w:r w:rsidRPr="006D0EF1">
        <w:rPr>
          <w:rtl/>
        </w:rPr>
        <w:t xml:space="preserve">אין פירוד גמור, שכן גם הוא מביא בסופו של דבר </w:t>
      </w:r>
      <w:r>
        <w:rPr>
          <w:rFonts w:hint="cs"/>
          <w:rtl/>
        </w:rPr>
        <w:t>ל</w:t>
      </w:r>
      <w:r w:rsidRPr="006D0EF1">
        <w:rPr>
          <w:rtl/>
        </w:rPr>
        <w:t>חיבור עמוק ופנימי</w:t>
      </w:r>
      <w:r>
        <w:rPr>
          <w:rFonts w:hint="cs"/>
          <w:rtl/>
        </w:rPr>
        <w:t xml:space="preserve"> יותר</w:t>
      </w:r>
      <w:r w:rsidRPr="006D0EF1">
        <w:rPr>
          <w:rtl/>
        </w:rPr>
        <w:t>.</w:t>
      </w:r>
    </w:p>
    <w:p w14:paraId="140D44BD" w14:textId="77777777" w:rsidR="00FC62A0" w:rsidRPr="006D0EF1" w:rsidRDefault="00FC62A0" w:rsidP="00FC62A0">
      <w:pPr>
        <w:rPr>
          <w:rtl/>
        </w:rPr>
      </w:pPr>
      <w:r w:rsidRPr="006D0EF1">
        <w:rPr>
          <w:rtl/>
        </w:rPr>
        <w:t xml:space="preserve">השיח של אברהם אבינו עם </w:t>
      </w:r>
      <w:r>
        <w:rPr>
          <w:rFonts w:hint="cs"/>
          <w:rtl/>
        </w:rPr>
        <w:t xml:space="preserve">זריחתם ושקיעתם של </w:t>
      </w:r>
      <w:r w:rsidRPr="006D0EF1">
        <w:rPr>
          <w:rtl/>
        </w:rPr>
        <w:t>השמש והירח, איננו אלא ביטוי לשיח קדום הקיים</w:t>
      </w:r>
      <w:r>
        <w:rPr>
          <w:rFonts w:hint="cs"/>
          <w:rtl/>
        </w:rPr>
        <w:t xml:space="preserve"> בין השמש והירח לבין עצמם עוד מימי בראשית</w:t>
      </w:r>
      <w:r w:rsidRPr="006D0EF1">
        <w:rPr>
          <w:rtl/>
        </w:rPr>
        <w:t>. כל עוד אברהם אבינו היה שרוי בתודע</w:t>
      </w:r>
      <w:r>
        <w:rPr>
          <w:rFonts w:hint="cs"/>
          <w:rtl/>
        </w:rPr>
        <w:t>ת</w:t>
      </w:r>
      <w:r w:rsidRPr="006D0EF1">
        <w:rPr>
          <w:rtl/>
        </w:rPr>
        <w:t xml:space="preserve"> העולם הגלוי </w:t>
      </w:r>
      <w:r>
        <w:rPr>
          <w:rFonts w:hint="cs"/>
          <w:rtl/>
        </w:rPr>
        <w:t>ו</w:t>
      </w:r>
      <w:r w:rsidRPr="006D0EF1">
        <w:rPr>
          <w:rtl/>
        </w:rPr>
        <w:t xml:space="preserve">הממשי בלבד, </w:t>
      </w:r>
      <w:r>
        <w:rPr>
          <w:rFonts w:hint="cs"/>
          <w:rtl/>
        </w:rPr>
        <w:t xml:space="preserve">תודעת </w:t>
      </w:r>
      <w:r w:rsidRPr="006D0EF1">
        <w:rPr>
          <w:rtl/>
        </w:rPr>
        <w:t xml:space="preserve">ה"יש" לבדו, אכן התאכזב </w:t>
      </w:r>
      <w:r>
        <w:rPr>
          <w:rFonts w:hint="cs"/>
          <w:rtl/>
        </w:rPr>
        <w:t xml:space="preserve">הוא </w:t>
      </w:r>
      <w:r w:rsidRPr="006D0EF1">
        <w:rPr>
          <w:rtl/>
        </w:rPr>
        <w:t xml:space="preserve">נואשות כשראה את שקיעתם של הדברים עליהם נשען רגע </w:t>
      </w:r>
      <w:r>
        <w:rPr>
          <w:rFonts w:hint="cs"/>
          <w:rtl/>
        </w:rPr>
        <w:t>קודם</w:t>
      </w:r>
      <w:r w:rsidRPr="006D0EF1">
        <w:rPr>
          <w:rtl/>
        </w:rPr>
        <w:t xml:space="preserve"> כן. רק משהבין את מעגליות</w:t>
      </w:r>
      <w:r>
        <w:rPr>
          <w:rFonts w:hint="cs"/>
          <w:rtl/>
        </w:rPr>
        <w:t xml:space="preserve"> השקיעה והזריחה הקיימת </w:t>
      </w:r>
      <w:r w:rsidRPr="006D0EF1">
        <w:rPr>
          <w:rtl/>
        </w:rPr>
        <w:t>בעולם, יכול היה להיפתח גם לתודע</w:t>
      </w:r>
      <w:r>
        <w:rPr>
          <w:rFonts w:hint="cs"/>
          <w:rtl/>
        </w:rPr>
        <w:t xml:space="preserve">ת </w:t>
      </w:r>
      <w:r w:rsidRPr="006D0EF1">
        <w:rPr>
          <w:rtl/>
        </w:rPr>
        <w:t>ה"אין"</w:t>
      </w:r>
      <w:r>
        <w:rPr>
          <w:rFonts w:hint="cs"/>
          <w:rtl/>
        </w:rPr>
        <w:t>,</w:t>
      </w:r>
      <w:r w:rsidRPr="006D0EF1">
        <w:rPr>
          <w:rtl/>
        </w:rPr>
        <w:t xml:space="preserve"> המסתתר מאחורי כל "יש". כל עוד אחז בשמש או </w:t>
      </w:r>
      <w:r>
        <w:rPr>
          <w:rFonts w:hint="cs"/>
          <w:rtl/>
        </w:rPr>
        <w:t>ב</w:t>
      </w:r>
      <w:r w:rsidRPr="006D0EF1">
        <w:rPr>
          <w:rtl/>
        </w:rPr>
        <w:t>ירח לבד</w:t>
      </w:r>
      <w:r>
        <w:rPr>
          <w:rFonts w:hint="cs"/>
          <w:rtl/>
        </w:rPr>
        <w:t>ם</w:t>
      </w:r>
      <w:r w:rsidRPr="006D0EF1">
        <w:rPr>
          <w:rtl/>
        </w:rPr>
        <w:t>, התאכזב בכל פעם שנותר בלעדי</w:t>
      </w:r>
      <w:r>
        <w:rPr>
          <w:rFonts w:hint="cs"/>
          <w:rtl/>
        </w:rPr>
        <w:t xml:space="preserve"> אחד מהם</w:t>
      </w:r>
      <w:r w:rsidRPr="006D0EF1">
        <w:rPr>
          <w:rtl/>
        </w:rPr>
        <w:t xml:space="preserve">, </w:t>
      </w:r>
      <w:r>
        <w:rPr>
          <w:rFonts w:hint="cs"/>
          <w:rtl/>
        </w:rPr>
        <w:t xml:space="preserve">אך </w:t>
      </w:r>
      <w:r w:rsidRPr="006D0EF1">
        <w:rPr>
          <w:rtl/>
        </w:rPr>
        <w:t xml:space="preserve">רק משקיבל את התחלופה המעגלית ביניהם, יכול היה לקבל את שניהם גם יחד, על אף הסתירה </w:t>
      </w:r>
      <w:r>
        <w:rPr>
          <w:rFonts w:hint="cs"/>
          <w:rtl/>
        </w:rPr>
        <w:t>ש</w:t>
      </w:r>
      <w:r w:rsidRPr="006D0EF1">
        <w:rPr>
          <w:rtl/>
        </w:rPr>
        <w:t xml:space="preserve">לכאורה </w:t>
      </w:r>
      <w:r>
        <w:rPr>
          <w:rFonts w:hint="cs"/>
          <w:rtl/>
        </w:rPr>
        <w:t xml:space="preserve">קיימת </w:t>
      </w:r>
      <w:r w:rsidRPr="006D0EF1">
        <w:rPr>
          <w:rtl/>
        </w:rPr>
        <w:t>ביניהם</w:t>
      </w:r>
      <w:r>
        <w:rPr>
          <w:rFonts w:hint="cs"/>
          <w:rtl/>
        </w:rPr>
        <w:t xml:space="preserve"> </w:t>
      </w:r>
      <w:r>
        <w:rPr>
          <w:rtl/>
        </w:rPr>
        <w:t>–</w:t>
      </w:r>
      <w:r>
        <w:rPr>
          <w:rFonts w:hint="cs"/>
          <w:rtl/>
        </w:rPr>
        <w:t xml:space="preserve"> סתירה הטוענת: </w:t>
      </w:r>
      <w:r w:rsidRPr="006D0EF1">
        <w:rPr>
          <w:rtl/>
        </w:rPr>
        <w:t>זה או זה</w:t>
      </w:r>
      <w:r>
        <w:rPr>
          <w:rFonts w:hint="cs"/>
          <w:rtl/>
        </w:rPr>
        <w:t>'</w:t>
      </w:r>
      <w:r w:rsidRPr="006D0EF1">
        <w:rPr>
          <w:rtl/>
        </w:rPr>
        <w:t xml:space="preserve">. </w:t>
      </w:r>
      <w:r>
        <w:rPr>
          <w:rFonts w:hint="cs"/>
          <w:rtl/>
        </w:rPr>
        <w:t xml:space="preserve">זו למעשה השאלה אותה שואלת </w:t>
      </w:r>
      <w:r w:rsidRPr="006D0EF1">
        <w:rPr>
          <w:rtl/>
        </w:rPr>
        <w:t>הלבנה את הקב"ה: "</w:t>
      </w:r>
      <w:r>
        <w:rPr>
          <w:rFonts w:hint="cs"/>
          <w:rtl/>
        </w:rPr>
        <w:t>אפשר לשני מלכים שישתמשו בכתר אחד?! (חולין ס:)</w:t>
      </w:r>
      <w:r w:rsidRPr="006D0EF1">
        <w:rPr>
          <w:rtl/>
        </w:rPr>
        <w:t xml:space="preserve">. </w:t>
      </w:r>
      <w:r>
        <w:rPr>
          <w:rFonts w:hint="cs"/>
          <w:rtl/>
        </w:rPr>
        <w:t xml:space="preserve">תשובתו של הקב"ה הינה "לכי ומעטי את עצמך", ובכך </w:t>
      </w:r>
      <w:r w:rsidRPr="006D0EF1">
        <w:rPr>
          <w:rtl/>
        </w:rPr>
        <w:t xml:space="preserve">מעניק </w:t>
      </w:r>
      <w:r>
        <w:rPr>
          <w:rFonts w:hint="cs"/>
          <w:rtl/>
        </w:rPr>
        <w:t xml:space="preserve">הוא </w:t>
      </w:r>
      <w:r w:rsidRPr="006D0EF1">
        <w:rPr>
          <w:rtl/>
        </w:rPr>
        <w:t>לה את סוד המלכות, אשר הלבנה היא סמל לו</w:t>
      </w:r>
      <w:r>
        <w:rPr>
          <w:rFonts w:hint="cs"/>
          <w:rtl/>
        </w:rPr>
        <w:t xml:space="preserve"> </w:t>
      </w:r>
      <w:r>
        <w:rPr>
          <w:rtl/>
        </w:rPr>
        <w:t>–</w:t>
      </w:r>
      <w:r>
        <w:rPr>
          <w:rFonts w:hint="cs"/>
          <w:rtl/>
        </w:rPr>
        <w:t xml:space="preserve"> </w:t>
      </w:r>
      <w:r w:rsidRPr="006D0EF1">
        <w:rPr>
          <w:rtl/>
        </w:rPr>
        <w:t>סוד הצמצו</w:t>
      </w:r>
      <w:r>
        <w:rPr>
          <w:rFonts w:hint="cs"/>
          <w:rtl/>
        </w:rPr>
        <w:t xml:space="preserve">ם. </w:t>
      </w:r>
      <w:r w:rsidRPr="006D0EF1">
        <w:rPr>
          <w:rtl/>
        </w:rPr>
        <w:t>פרדוקסלי ככל שייראה</w:t>
      </w:r>
      <w:r>
        <w:rPr>
          <w:rFonts w:hint="cs"/>
          <w:rtl/>
        </w:rPr>
        <w:t xml:space="preserve"> הדבר</w:t>
      </w:r>
      <w:r w:rsidRPr="006D0EF1">
        <w:rPr>
          <w:rtl/>
        </w:rPr>
        <w:t xml:space="preserve">, דווקא הענווה, הביטול והצמצום העצמי </w:t>
      </w:r>
      <w:r>
        <w:rPr>
          <w:rFonts w:hint="cs"/>
          <w:rtl/>
        </w:rPr>
        <w:t>הם</w:t>
      </w:r>
      <w:r w:rsidRPr="006D0EF1">
        <w:rPr>
          <w:rtl/>
        </w:rPr>
        <w:t xml:space="preserve"> המביא</w:t>
      </w:r>
      <w:r>
        <w:rPr>
          <w:rFonts w:hint="cs"/>
          <w:rtl/>
        </w:rPr>
        <w:t>ים</w:t>
      </w:r>
      <w:r w:rsidRPr="006D0EF1">
        <w:rPr>
          <w:rtl/>
        </w:rPr>
        <w:t xml:space="preserve"> להתפשטות האמתית של המלכות. </w:t>
      </w:r>
      <w:r>
        <w:rPr>
          <w:rFonts w:hint="cs"/>
          <w:rtl/>
        </w:rPr>
        <w:t xml:space="preserve">לאחר תשובתו של הקב"ה, </w:t>
      </w:r>
      <w:r w:rsidRPr="006D0EF1">
        <w:rPr>
          <w:rtl/>
        </w:rPr>
        <w:t xml:space="preserve">הלבנה </w:t>
      </w:r>
      <w:r>
        <w:rPr>
          <w:rFonts w:hint="cs"/>
          <w:rtl/>
        </w:rPr>
        <w:t>ה</w:t>
      </w:r>
      <w:r w:rsidRPr="006D0EF1">
        <w:rPr>
          <w:rtl/>
        </w:rPr>
        <w:t xml:space="preserve">בינה </w:t>
      </w:r>
      <w:r>
        <w:rPr>
          <w:rFonts w:hint="cs"/>
          <w:rtl/>
        </w:rPr>
        <w:t>ב</w:t>
      </w:r>
      <w:r w:rsidRPr="006D0EF1">
        <w:rPr>
          <w:rtl/>
        </w:rPr>
        <w:t xml:space="preserve">עומק שהיא לא לבד בעולם </w:t>
      </w:r>
      <w:r>
        <w:rPr>
          <w:rFonts w:hint="cs"/>
          <w:rtl/>
        </w:rPr>
        <w:t>ו</w:t>
      </w:r>
      <w:r w:rsidRPr="006D0EF1">
        <w:rPr>
          <w:rtl/>
        </w:rPr>
        <w:t xml:space="preserve">שיש </w:t>
      </w:r>
      <w:r w:rsidRPr="00C65373">
        <w:rPr>
          <w:b/>
          <w:bCs/>
          <w:rtl/>
        </w:rPr>
        <w:t>אחר</w:t>
      </w:r>
      <w:r w:rsidRPr="006D0EF1">
        <w:rPr>
          <w:rtl/>
        </w:rPr>
        <w:t xml:space="preserve">. </w:t>
      </w:r>
      <w:r>
        <w:rPr>
          <w:rFonts w:hint="cs"/>
          <w:rtl/>
        </w:rPr>
        <w:t xml:space="preserve">אך יותר מכך, </w:t>
      </w:r>
      <w:r w:rsidRPr="006D0EF1">
        <w:rPr>
          <w:rtl/>
        </w:rPr>
        <w:t xml:space="preserve">שהיא מוכרחה לצמצם את עצמה </w:t>
      </w:r>
      <w:r>
        <w:rPr>
          <w:rFonts w:hint="cs"/>
          <w:rtl/>
        </w:rPr>
        <w:t xml:space="preserve">בכדי לראות </w:t>
      </w:r>
      <w:r w:rsidRPr="006D0EF1">
        <w:rPr>
          <w:rtl/>
        </w:rPr>
        <w:t>אותו</w:t>
      </w:r>
      <w:r>
        <w:rPr>
          <w:rFonts w:hint="cs"/>
          <w:rtl/>
        </w:rPr>
        <w:t xml:space="preserve">; </w:t>
      </w:r>
      <w:r w:rsidRPr="006D0EF1">
        <w:rPr>
          <w:rtl/>
        </w:rPr>
        <w:t xml:space="preserve">שמוכרחה היא </w:t>
      </w:r>
      <w:r>
        <w:rPr>
          <w:rFonts w:hint="cs"/>
          <w:rtl/>
        </w:rPr>
        <w:t>להגיע להבנה</w:t>
      </w:r>
      <w:r w:rsidRPr="006D0EF1">
        <w:rPr>
          <w:rtl/>
        </w:rPr>
        <w:t xml:space="preserve"> שהיא </w:t>
      </w:r>
      <w:r>
        <w:rPr>
          <w:rFonts w:hint="cs"/>
          <w:rtl/>
        </w:rPr>
        <w:t xml:space="preserve">איננה </w:t>
      </w:r>
      <w:r w:rsidRPr="006D0EF1">
        <w:rPr>
          <w:rtl/>
        </w:rPr>
        <w:t xml:space="preserve">מבינה את הדברים עד הסוף, שחיצוניותם של </w:t>
      </w:r>
      <w:r>
        <w:rPr>
          <w:rFonts w:hint="cs"/>
          <w:rtl/>
        </w:rPr>
        <w:t>ה</w:t>
      </w:r>
      <w:r w:rsidRPr="006D0EF1">
        <w:rPr>
          <w:rtl/>
        </w:rPr>
        <w:t>דברים איננה שיקוף של כל התמונה</w:t>
      </w:r>
      <w:r>
        <w:rPr>
          <w:rFonts w:hint="cs"/>
          <w:rtl/>
        </w:rPr>
        <w:t xml:space="preserve">. </w:t>
      </w:r>
      <w:r w:rsidRPr="006D0EF1">
        <w:rPr>
          <w:rtl/>
        </w:rPr>
        <w:t xml:space="preserve">שיש מאחוריה </w:t>
      </w:r>
      <w:r w:rsidRPr="00C65373">
        <w:rPr>
          <w:b/>
          <w:bCs/>
          <w:rtl/>
        </w:rPr>
        <w:t>דבר</w:t>
      </w:r>
      <w:r>
        <w:rPr>
          <w:rFonts w:hint="cs"/>
          <w:rtl/>
        </w:rPr>
        <w:t xml:space="preserve"> </w:t>
      </w:r>
      <w:r>
        <w:rPr>
          <w:rtl/>
        </w:rPr>
        <w:t>–</w:t>
      </w:r>
      <w:r w:rsidRPr="006D0EF1">
        <w:rPr>
          <w:rtl/>
        </w:rPr>
        <w:t xml:space="preserve"> שמאחורי ה"יש" </w:t>
      </w:r>
      <w:r>
        <w:rPr>
          <w:rFonts w:hint="cs"/>
          <w:rtl/>
        </w:rPr>
        <w:t xml:space="preserve">קיים </w:t>
      </w:r>
      <w:r w:rsidRPr="006D0EF1">
        <w:rPr>
          <w:rtl/>
        </w:rPr>
        <w:t xml:space="preserve">"אין". רק אז תרחיק </w:t>
      </w:r>
      <w:r>
        <w:rPr>
          <w:rFonts w:hint="cs"/>
          <w:rtl/>
        </w:rPr>
        <w:t xml:space="preserve">תוכל להרחיק ראות </w:t>
      </w:r>
      <w:r w:rsidRPr="006D0EF1">
        <w:rPr>
          <w:rtl/>
        </w:rPr>
        <w:t>למה ש</w:t>
      </w:r>
      <w:r>
        <w:rPr>
          <w:rFonts w:hint="cs"/>
          <w:rtl/>
        </w:rPr>
        <w:t xml:space="preserve">קיים </w:t>
      </w:r>
      <w:r w:rsidRPr="006D0EF1">
        <w:rPr>
          <w:rtl/>
        </w:rPr>
        <w:t>מאחורי הלבוש. את מה שהבינה הלבנה הכיר אברהם אבינו</w:t>
      </w:r>
      <w:r>
        <w:rPr>
          <w:rFonts w:hint="cs"/>
          <w:rtl/>
        </w:rPr>
        <w:t xml:space="preserve"> </w:t>
      </w:r>
      <w:r>
        <w:rPr>
          <w:rtl/>
        </w:rPr>
        <w:t>–</w:t>
      </w:r>
      <w:r>
        <w:rPr>
          <w:rFonts w:hint="cs"/>
          <w:rtl/>
        </w:rPr>
        <w:t xml:space="preserve"> </w:t>
      </w:r>
      <w:r w:rsidRPr="006D0EF1">
        <w:rPr>
          <w:rtl/>
        </w:rPr>
        <w:t xml:space="preserve">שהוא </w:t>
      </w:r>
      <w:r>
        <w:rPr>
          <w:rFonts w:hint="cs"/>
          <w:rtl/>
        </w:rPr>
        <w:t xml:space="preserve">איננו </w:t>
      </w:r>
      <w:r w:rsidRPr="006D0EF1">
        <w:rPr>
          <w:rtl/>
        </w:rPr>
        <w:t xml:space="preserve">לבד, שיש </w:t>
      </w:r>
      <w:r w:rsidRPr="00C65373">
        <w:rPr>
          <w:b/>
          <w:bCs/>
          <w:rtl/>
        </w:rPr>
        <w:t>אחר</w:t>
      </w:r>
      <w:r w:rsidRPr="006D0EF1">
        <w:rPr>
          <w:rtl/>
        </w:rPr>
        <w:t xml:space="preserve">, </w:t>
      </w:r>
      <w:r>
        <w:rPr>
          <w:rFonts w:hint="cs"/>
          <w:rtl/>
        </w:rPr>
        <w:t>ו</w:t>
      </w:r>
      <w:r w:rsidRPr="006D0EF1">
        <w:rPr>
          <w:rtl/>
        </w:rPr>
        <w:t xml:space="preserve">שצריך ביטול וענווה כדי להכירו. </w:t>
      </w:r>
      <w:r>
        <w:rPr>
          <w:rFonts w:hint="cs"/>
          <w:rtl/>
        </w:rPr>
        <w:t>הבין הוא שאם</w:t>
      </w:r>
      <w:r w:rsidRPr="006D0EF1">
        <w:rPr>
          <w:rtl/>
        </w:rPr>
        <w:t xml:space="preserve"> </w:t>
      </w:r>
      <w:r>
        <w:rPr>
          <w:rFonts w:hint="cs"/>
          <w:rtl/>
        </w:rPr>
        <w:t>י</w:t>
      </w:r>
      <w:r w:rsidRPr="006D0EF1">
        <w:rPr>
          <w:rtl/>
        </w:rPr>
        <w:t>יתפס באחד מהדברים בעולם</w:t>
      </w:r>
      <w:r>
        <w:rPr>
          <w:rFonts w:hint="cs"/>
          <w:rtl/>
        </w:rPr>
        <w:t>,</w:t>
      </w:r>
      <w:r w:rsidRPr="006D0EF1">
        <w:rPr>
          <w:rtl/>
        </w:rPr>
        <w:t xml:space="preserve"> כל אחד כשלעצמו יכזיב</w:t>
      </w:r>
      <w:r>
        <w:rPr>
          <w:rFonts w:hint="cs"/>
          <w:rtl/>
        </w:rPr>
        <w:t xml:space="preserve"> ו</w:t>
      </w:r>
      <w:r w:rsidRPr="006D0EF1">
        <w:rPr>
          <w:rtl/>
        </w:rPr>
        <w:t xml:space="preserve">ישקע בסופו של דבר, </w:t>
      </w:r>
      <w:r>
        <w:rPr>
          <w:rFonts w:hint="cs"/>
          <w:rtl/>
        </w:rPr>
        <w:t xml:space="preserve">ושעליו להיאחז דווקא </w:t>
      </w:r>
      <w:r w:rsidRPr="006D0EF1">
        <w:rPr>
          <w:rtl/>
        </w:rPr>
        <w:t>בשניים ו</w:t>
      </w:r>
      <w:r>
        <w:rPr>
          <w:rFonts w:hint="cs"/>
          <w:rtl/>
        </w:rPr>
        <w:t>ב</w:t>
      </w:r>
      <w:r w:rsidRPr="006D0EF1">
        <w:rPr>
          <w:rtl/>
        </w:rPr>
        <w:t>מה שמאחוריהם. זה</w:t>
      </w:r>
      <w:r>
        <w:rPr>
          <w:rFonts w:hint="cs"/>
          <w:rtl/>
        </w:rPr>
        <w:t>ו</w:t>
      </w:r>
      <w:r w:rsidRPr="006D0EF1">
        <w:rPr>
          <w:rtl/>
        </w:rPr>
        <w:t xml:space="preserve"> סודה של המלכות: </w:t>
      </w:r>
      <w:r w:rsidRPr="006D0EF1">
        <w:rPr>
          <w:rtl/>
        </w:rPr>
        <w:t>השניים והכרתם זה בזה, במרחק שביניהם, בנפרדות שביניהם, ו</w:t>
      </w:r>
      <w:r>
        <w:rPr>
          <w:rFonts w:hint="cs"/>
          <w:rtl/>
        </w:rPr>
        <w:t>ש</w:t>
      </w:r>
      <w:r w:rsidRPr="006D0EF1">
        <w:rPr>
          <w:rtl/>
        </w:rPr>
        <w:t xml:space="preserve">דווקא מתוך כך </w:t>
      </w:r>
      <w:r>
        <w:rPr>
          <w:rFonts w:hint="cs"/>
          <w:rtl/>
        </w:rPr>
        <w:t xml:space="preserve">נוצרת </w:t>
      </w:r>
      <w:r w:rsidRPr="006D0EF1">
        <w:rPr>
          <w:rtl/>
        </w:rPr>
        <w:t>היענותם החופשית זה לזה.</w:t>
      </w:r>
    </w:p>
    <w:p w14:paraId="5C12B0C5" w14:textId="77777777" w:rsidR="00FC62A0" w:rsidRPr="006D0EF1" w:rsidRDefault="00FC62A0" w:rsidP="00FC62A0">
      <w:pPr>
        <w:rPr>
          <w:rtl/>
        </w:rPr>
      </w:pPr>
      <w:r w:rsidRPr="006D0EF1">
        <w:rPr>
          <w:rtl/>
        </w:rPr>
        <w:t xml:space="preserve">אך מי מוכן לחיות כך, בעצימת עיניים מתמדת, </w:t>
      </w:r>
      <w:r>
        <w:rPr>
          <w:rFonts w:hint="cs"/>
          <w:rtl/>
        </w:rPr>
        <w:t>ו</w:t>
      </w:r>
      <w:r w:rsidRPr="006D0EF1">
        <w:rPr>
          <w:rtl/>
        </w:rPr>
        <w:t>בדילוג על ה"יש" למען ה"אין"</w:t>
      </w:r>
      <w:r>
        <w:rPr>
          <w:rFonts w:hint="cs"/>
          <w:rtl/>
        </w:rPr>
        <w:t>?</w:t>
      </w:r>
      <w:r w:rsidRPr="006D0EF1">
        <w:rPr>
          <w:rtl/>
        </w:rPr>
        <w:t xml:space="preserve"> </w:t>
      </w:r>
      <w:r>
        <w:rPr>
          <w:rFonts w:hint="cs"/>
          <w:rtl/>
        </w:rPr>
        <w:t xml:space="preserve">מי מסוגל לחיות </w:t>
      </w:r>
      <w:r w:rsidRPr="006D0EF1">
        <w:rPr>
          <w:rtl/>
        </w:rPr>
        <w:t xml:space="preserve">בחיבור עמוק לכל </w:t>
      </w:r>
      <w:r>
        <w:rPr>
          <w:rFonts w:hint="cs"/>
          <w:rtl/>
        </w:rPr>
        <w:t>'</w:t>
      </w:r>
      <w:r w:rsidRPr="006D0EF1">
        <w:rPr>
          <w:rtl/>
        </w:rPr>
        <w:t>נפרד</w:t>
      </w:r>
      <w:r>
        <w:rPr>
          <w:rFonts w:hint="cs"/>
          <w:rtl/>
        </w:rPr>
        <w:t>'</w:t>
      </w:r>
      <w:r w:rsidRPr="006D0EF1">
        <w:rPr>
          <w:rtl/>
        </w:rPr>
        <w:t xml:space="preserve">, בביטול גמור ללא </w:t>
      </w:r>
      <w:r>
        <w:rPr>
          <w:rFonts w:hint="cs"/>
          <w:rtl/>
        </w:rPr>
        <w:t>'</w:t>
      </w:r>
      <w:r w:rsidRPr="006D0EF1">
        <w:rPr>
          <w:rtl/>
        </w:rPr>
        <w:t>אגו</w:t>
      </w:r>
      <w:r>
        <w:rPr>
          <w:rFonts w:hint="cs"/>
          <w:rtl/>
        </w:rPr>
        <w:t>'</w:t>
      </w:r>
      <w:r w:rsidRPr="006D0EF1">
        <w:rPr>
          <w:rtl/>
        </w:rPr>
        <w:t xml:space="preserve">, </w:t>
      </w:r>
      <w:r>
        <w:rPr>
          <w:rFonts w:hint="cs"/>
          <w:rtl/>
        </w:rPr>
        <w:t>ו</w:t>
      </w:r>
      <w:r w:rsidRPr="006D0EF1">
        <w:rPr>
          <w:rtl/>
        </w:rPr>
        <w:t xml:space="preserve">בהיענות לקריאה רחוקה ועמומה מאחורי פרגוד של מציאות גשמית וגסה? </w:t>
      </w:r>
      <w:r>
        <w:rPr>
          <w:rFonts w:hint="cs"/>
          <w:rtl/>
        </w:rPr>
        <w:t>"</w:t>
      </w:r>
      <w:r w:rsidRPr="006D0EF1">
        <w:rPr>
          <w:rtl/>
        </w:rPr>
        <w:t>מי יקבל את עול מלכותו של ה'?</w:t>
      </w:r>
      <w:r>
        <w:rPr>
          <w:rFonts w:hint="cs"/>
          <w:rtl/>
        </w:rPr>
        <w:t>"</w:t>
      </w:r>
      <w:r w:rsidRPr="006D0EF1">
        <w:rPr>
          <w:rtl/>
        </w:rPr>
        <w:t xml:space="preserve"> שואל ר' נחמן</w:t>
      </w:r>
      <w:r>
        <w:rPr>
          <w:rFonts w:hint="cs"/>
          <w:rtl/>
        </w:rPr>
        <w:t>,</w:t>
      </w:r>
      <w:r w:rsidRPr="006D0EF1">
        <w:rPr>
          <w:rtl/>
        </w:rPr>
        <w:t xml:space="preserve"> ובאופן מפתיע עונה </w:t>
      </w:r>
      <w:r>
        <w:rPr>
          <w:rFonts w:hint="cs"/>
          <w:rtl/>
        </w:rPr>
        <w:t xml:space="preserve">הוא </w:t>
      </w:r>
      <w:r w:rsidRPr="006D0EF1">
        <w:rPr>
          <w:rtl/>
        </w:rPr>
        <w:t xml:space="preserve">ישירות: </w:t>
      </w:r>
      <w:r>
        <w:rPr>
          <w:rFonts w:hint="cs"/>
          <w:rtl/>
        </w:rPr>
        <w:t>"</w:t>
      </w:r>
      <w:r w:rsidRPr="006D0EF1">
        <w:rPr>
          <w:rtl/>
        </w:rPr>
        <w:t>ואין מי שיקבל עול מלכות</w:t>
      </w:r>
      <w:r>
        <w:rPr>
          <w:rFonts w:hint="cs"/>
          <w:rtl/>
        </w:rPr>
        <w:t xml:space="preserve"> </w:t>
      </w:r>
      <w:r w:rsidRPr="006D0EF1">
        <w:rPr>
          <w:rtl/>
        </w:rPr>
        <w:t>ולכן יוצאות נפשות ישראל שיקבלו עול מלכותו, כי אין מלך בלא עם". כביכול חוק טבע הוא שיהיה מישהו שיקבל את עול מלכותו. כאותו כלל שציינו לעיל</w:t>
      </w:r>
      <w:r>
        <w:rPr>
          <w:rFonts w:hint="cs"/>
          <w:rtl/>
        </w:rPr>
        <w:t>,</w:t>
      </w:r>
      <w:r w:rsidRPr="006D0EF1">
        <w:rPr>
          <w:rtl/>
        </w:rPr>
        <w:t xml:space="preserve"> שאין פירוד בעולם שאינו מביא בסופו של דבר לחיבור עמוק ופנימי יותר</w:t>
      </w:r>
      <w:r>
        <w:rPr>
          <w:rFonts w:hint="cs"/>
          <w:rtl/>
        </w:rPr>
        <w:t xml:space="preserve">, </w:t>
      </w:r>
      <w:r w:rsidRPr="006D0EF1">
        <w:rPr>
          <w:rtl/>
        </w:rPr>
        <w:t xml:space="preserve">כמו </w:t>
      </w:r>
      <w:r w:rsidRPr="006D0EF1">
        <w:rPr>
          <w:rFonts w:hint="cs"/>
          <w:rtl/>
        </w:rPr>
        <w:t>מעגליות</w:t>
      </w:r>
      <w:r w:rsidRPr="006D0EF1">
        <w:rPr>
          <w:rtl/>
        </w:rPr>
        <w:t xml:space="preserve"> השמש והירח שראה אברהם אבינו, כך </w:t>
      </w:r>
      <w:r>
        <w:rPr>
          <w:rFonts w:hint="cs"/>
          <w:rtl/>
        </w:rPr>
        <w:t xml:space="preserve">גם </w:t>
      </w:r>
      <w:r w:rsidRPr="006D0EF1">
        <w:rPr>
          <w:rtl/>
        </w:rPr>
        <w:t>בעולם אין ירידה שאין אחריה עלי</w:t>
      </w:r>
      <w:r>
        <w:rPr>
          <w:rFonts w:hint="cs"/>
          <w:rtl/>
        </w:rPr>
        <w:t>י</w:t>
      </w:r>
      <w:r w:rsidRPr="006D0EF1">
        <w:rPr>
          <w:rtl/>
        </w:rPr>
        <w:t>ה</w:t>
      </w:r>
      <w:r>
        <w:rPr>
          <w:rFonts w:hint="cs"/>
          <w:rtl/>
        </w:rPr>
        <w:t>,</w:t>
      </w:r>
      <w:r w:rsidRPr="006D0EF1">
        <w:rPr>
          <w:rtl/>
        </w:rPr>
        <w:t xml:space="preserve"> ואין פירוד שלא יביא אחרי</w:t>
      </w:r>
      <w:r>
        <w:rPr>
          <w:rFonts w:hint="cs"/>
          <w:rtl/>
        </w:rPr>
        <w:t>ו</w:t>
      </w:r>
      <w:r w:rsidRPr="006D0EF1">
        <w:rPr>
          <w:rtl/>
        </w:rPr>
        <w:t xml:space="preserve"> חיבור.</w:t>
      </w:r>
    </w:p>
    <w:p w14:paraId="5414528D" w14:textId="77777777" w:rsidR="00FC62A0" w:rsidRPr="00EF4C56" w:rsidRDefault="00FC62A0" w:rsidP="00FC62A0">
      <w:pPr>
        <w:rPr>
          <w:rtl/>
        </w:rPr>
      </w:pPr>
      <w:r w:rsidRPr="006D0EF1">
        <w:rPr>
          <w:rtl/>
        </w:rPr>
        <w:t xml:space="preserve">אך למה צריכות נפשות ישראל לצאת על מנת לקבל את עול מלכותו? </w:t>
      </w:r>
      <w:r>
        <w:rPr>
          <w:rFonts w:hint="cs"/>
          <w:rtl/>
        </w:rPr>
        <w:t>ו</w:t>
      </w:r>
      <w:r w:rsidRPr="006D0EF1">
        <w:rPr>
          <w:rtl/>
        </w:rPr>
        <w:t>מהיכן יוצאות</w:t>
      </w:r>
      <w:r>
        <w:rPr>
          <w:rFonts w:hint="cs"/>
          <w:rtl/>
        </w:rPr>
        <w:t xml:space="preserve"> הן</w:t>
      </w:r>
      <w:r w:rsidRPr="006D0EF1">
        <w:rPr>
          <w:rtl/>
        </w:rPr>
        <w:t xml:space="preserve"> ולאן?</w:t>
      </w:r>
      <w:r>
        <w:rPr>
          <w:rFonts w:hint="cs"/>
          <w:rtl/>
        </w:rPr>
        <w:t xml:space="preserve"> ר' נחמן</w:t>
      </w:r>
      <w:r>
        <w:rPr>
          <w:rtl/>
        </w:rPr>
        <w:t xml:space="preserve"> </w:t>
      </w:r>
      <w:r>
        <w:rPr>
          <w:rFonts w:hint="cs"/>
          <w:rtl/>
        </w:rPr>
        <w:t>עונה על השאלה הראשונה ומסביר ש</w:t>
      </w:r>
      <w:r>
        <w:rPr>
          <w:rtl/>
        </w:rPr>
        <w:t>אם</w:t>
      </w:r>
      <w:r>
        <w:rPr>
          <w:rFonts w:hint="cs"/>
          <w:rtl/>
        </w:rPr>
        <w:t xml:space="preserve"> </w:t>
      </w:r>
      <w:r>
        <w:rPr>
          <w:rtl/>
        </w:rPr>
        <w:t xml:space="preserve">הקב"ה </w:t>
      </w:r>
      <w:r>
        <w:rPr>
          <w:rFonts w:hint="cs"/>
          <w:rtl/>
        </w:rPr>
        <w:t>ה</w:t>
      </w:r>
      <w:r>
        <w:rPr>
          <w:rtl/>
        </w:rPr>
        <w:t>תלבש בתוך העולמות ו</w:t>
      </w:r>
      <w:r>
        <w:rPr>
          <w:rFonts w:hint="cs"/>
          <w:rtl/>
        </w:rPr>
        <w:t>ה</w:t>
      </w:r>
      <w:r w:rsidRPr="006D0EF1">
        <w:rPr>
          <w:rtl/>
        </w:rPr>
        <w:t>צטמצם</w:t>
      </w:r>
      <w:r>
        <w:rPr>
          <w:rFonts w:hint="cs"/>
          <w:rtl/>
        </w:rPr>
        <w:t>,</w:t>
      </w:r>
      <w:r w:rsidRPr="006D0EF1">
        <w:rPr>
          <w:rtl/>
        </w:rPr>
        <w:t xml:space="preserve"> הרי שבכדי </w:t>
      </w:r>
      <w:r>
        <w:rPr>
          <w:rFonts w:hint="cs"/>
          <w:rtl/>
        </w:rPr>
        <w:t xml:space="preserve">שיוכל האדם </w:t>
      </w:r>
      <w:r w:rsidRPr="006D0EF1">
        <w:rPr>
          <w:rtl/>
        </w:rPr>
        <w:t xml:space="preserve">להכיר באלוקות </w:t>
      </w:r>
      <w:r>
        <w:rPr>
          <w:rFonts w:hint="cs"/>
          <w:rtl/>
        </w:rPr>
        <w:t>עליו</w:t>
      </w:r>
      <w:r w:rsidRPr="006D0EF1">
        <w:rPr>
          <w:rtl/>
        </w:rPr>
        <w:t xml:space="preserve">  לצאת מן העולם ולפסוע אחורה, לחזור לפירוד על מנת להתאחד מחדש (</w:t>
      </w:r>
      <w:r>
        <w:rPr>
          <w:rFonts w:hint="cs"/>
          <w:rtl/>
        </w:rPr>
        <w:t xml:space="preserve">זהו למעשה </w:t>
      </w:r>
      <w:r w:rsidRPr="006D0EF1">
        <w:rPr>
          <w:rtl/>
        </w:rPr>
        <w:t>פרדוקס המלכות</w:t>
      </w:r>
      <w:r>
        <w:rPr>
          <w:rFonts w:hint="cs"/>
          <w:rtl/>
        </w:rPr>
        <w:t>, עליו דיברנו קודם לכן</w:t>
      </w:r>
      <w:r w:rsidRPr="006D0EF1">
        <w:rPr>
          <w:rtl/>
        </w:rPr>
        <w:t>). כשהאלוקות בתוך העולמות אין</w:t>
      </w:r>
      <w:r>
        <w:rPr>
          <w:rFonts w:hint="cs"/>
          <w:rtl/>
        </w:rPr>
        <w:t xml:space="preserve"> לאדם, אשר גם הוא מצוי בתוך העולם,</w:t>
      </w:r>
      <w:r w:rsidRPr="006D0EF1">
        <w:rPr>
          <w:rtl/>
        </w:rPr>
        <w:t xml:space="preserve"> מרחק </w:t>
      </w:r>
      <w:r>
        <w:rPr>
          <w:rFonts w:hint="cs"/>
          <w:rtl/>
        </w:rPr>
        <w:t xml:space="preserve">מבעדו יוכל להשקיף על האלוקות, </w:t>
      </w:r>
      <w:r w:rsidRPr="006D0EF1">
        <w:rPr>
          <w:rtl/>
        </w:rPr>
        <w:t>אין פרספקטיבה ממנה יכול האדם להביט אל מעבר לו. והלא מרחק זה הינו לב ליבה של המלכות</w:t>
      </w:r>
      <w:r>
        <w:rPr>
          <w:rFonts w:hint="cs"/>
          <w:rtl/>
        </w:rPr>
        <w:t xml:space="preserve"> </w:t>
      </w:r>
      <w:r>
        <w:rPr>
          <w:rtl/>
        </w:rPr>
        <w:t>–</w:t>
      </w:r>
      <w:r>
        <w:rPr>
          <w:rFonts w:hint="cs"/>
          <w:rtl/>
        </w:rPr>
        <w:t xml:space="preserve"> </w:t>
      </w:r>
      <w:r w:rsidRPr="006D0EF1">
        <w:rPr>
          <w:rtl/>
        </w:rPr>
        <w:t>אותה מוכנות של המלך להרפות מן השלטון בעבור המלכות,</w:t>
      </w:r>
      <w:r>
        <w:rPr>
          <w:rFonts w:hint="cs"/>
          <w:rtl/>
        </w:rPr>
        <w:t xml:space="preserve"> לאפשר את המרחק שבינו לבין נתיניו כדי להזמינם להיענות למלכותו ולא לשלטונו העריץ,</w:t>
      </w:r>
      <w:r w:rsidRPr="006D0EF1">
        <w:rPr>
          <w:rtl/>
        </w:rPr>
        <w:t xml:space="preserve"> </w:t>
      </w:r>
      <w:r w:rsidRPr="006D0EF1">
        <w:rPr>
          <w:rFonts w:hint="cs"/>
          <w:rtl/>
        </w:rPr>
        <w:t>להצטמצם</w:t>
      </w:r>
      <w:r w:rsidRPr="006D0EF1">
        <w:rPr>
          <w:rtl/>
        </w:rPr>
        <w:t xml:space="preserve"> למען הבחירה של הנתינים, להתבטל בעבור האמת והצדק. כל אלו מעניקים פרספקטיבה לאדם</w:t>
      </w:r>
      <w:r>
        <w:rPr>
          <w:rFonts w:hint="cs"/>
          <w:rtl/>
        </w:rPr>
        <w:t xml:space="preserve"> ובעקבותיה </w:t>
      </w:r>
      <w:r>
        <w:rPr>
          <w:rtl/>
        </w:rPr>
        <w:t>–</w:t>
      </w:r>
      <w:r>
        <w:rPr>
          <w:rFonts w:hint="cs"/>
          <w:rtl/>
        </w:rPr>
        <w:t xml:space="preserve"> </w:t>
      </w:r>
      <w:r w:rsidRPr="006D0EF1">
        <w:rPr>
          <w:rtl/>
        </w:rPr>
        <w:t xml:space="preserve">מרחב בחירה. אולם כיצד האדם שספון עמוק בתוך העולם, </w:t>
      </w:r>
      <w:r>
        <w:rPr>
          <w:rFonts w:hint="cs"/>
          <w:rtl/>
        </w:rPr>
        <w:t>ש</w:t>
      </w:r>
      <w:r w:rsidRPr="006D0EF1">
        <w:rPr>
          <w:rtl/>
        </w:rPr>
        <w:t xml:space="preserve">מסובב בכל </w:t>
      </w:r>
      <w:r>
        <w:rPr>
          <w:rFonts w:hint="cs"/>
          <w:rtl/>
        </w:rPr>
        <w:t>ענייניו</w:t>
      </w:r>
      <w:r w:rsidRPr="006D0EF1">
        <w:rPr>
          <w:rtl/>
        </w:rPr>
        <w:t xml:space="preserve">, </w:t>
      </w:r>
      <w:r>
        <w:rPr>
          <w:rFonts w:hint="cs"/>
          <w:rtl/>
        </w:rPr>
        <w:t>וש</w:t>
      </w:r>
      <w:r w:rsidRPr="006D0EF1">
        <w:rPr>
          <w:rtl/>
        </w:rPr>
        <w:t xml:space="preserve">עטוף בכל כך הרבה </w:t>
      </w:r>
      <w:r w:rsidRPr="006D0EF1">
        <w:rPr>
          <w:rFonts w:hint="cs"/>
          <w:rtl/>
        </w:rPr>
        <w:t>צמצומים</w:t>
      </w:r>
      <w:r w:rsidRPr="006D0EF1">
        <w:rPr>
          <w:rtl/>
        </w:rPr>
        <w:t xml:space="preserve"> יוכל להרים את ראשו אל מעבר לעולם, אם האלוקות מתגלה לו לאדם דרך המתרחש בעולם ומתלבשת בו. </w:t>
      </w:r>
      <w:r>
        <w:rPr>
          <w:rFonts w:hint="cs"/>
          <w:rtl/>
        </w:rPr>
        <w:t>בעקבות כך</w:t>
      </w:r>
      <w:r w:rsidRPr="006D0EF1">
        <w:rPr>
          <w:rtl/>
        </w:rPr>
        <w:t xml:space="preserve"> ציין ר' נחמן ש</w:t>
      </w:r>
      <w:r>
        <w:rPr>
          <w:rFonts w:hint="cs"/>
          <w:rtl/>
        </w:rPr>
        <w:t>'</w:t>
      </w:r>
      <w:r w:rsidRPr="006D0EF1">
        <w:rPr>
          <w:rtl/>
        </w:rPr>
        <w:t>אין מי שיקבל את עול מלכותו</w:t>
      </w:r>
      <w:r>
        <w:rPr>
          <w:rFonts w:hint="cs"/>
          <w:rtl/>
        </w:rPr>
        <w:t>',</w:t>
      </w:r>
      <w:r w:rsidRPr="006D0EF1">
        <w:rPr>
          <w:rtl/>
        </w:rPr>
        <w:t xml:space="preserve"> כיוון שגם האדם</w:t>
      </w:r>
      <w:r>
        <w:rPr>
          <w:rFonts w:hint="cs"/>
          <w:rtl/>
        </w:rPr>
        <w:t xml:space="preserve"> עצמו נמצא</w:t>
      </w:r>
      <w:r w:rsidRPr="006D0EF1">
        <w:rPr>
          <w:rtl/>
        </w:rPr>
        <w:t xml:space="preserve"> בתוך העולם. </w:t>
      </w:r>
      <w:r>
        <w:rPr>
          <w:rFonts w:hint="cs"/>
          <w:rtl/>
        </w:rPr>
        <w:t>על</w:t>
      </w:r>
      <w:r w:rsidRPr="006D0EF1">
        <w:rPr>
          <w:rtl/>
        </w:rPr>
        <w:t xml:space="preserve"> האדם לפסוע אחורה על מנת שיוכל להתבונן אל מעבר, ל</w:t>
      </w:r>
      <w:r>
        <w:rPr>
          <w:rFonts w:hint="cs"/>
          <w:rtl/>
        </w:rPr>
        <w:t>'</w:t>
      </w:r>
      <w:r w:rsidRPr="006D0EF1">
        <w:rPr>
          <w:rtl/>
        </w:rPr>
        <w:t>לבוש</w:t>
      </w:r>
      <w:r>
        <w:rPr>
          <w:rFonts w:hint="cs"/>
          <w:rtl/>
        </w:rPr>
        <w:t>'</w:t>
      </w:r>
      <w:r w:rsidRPr="006D0EF1">
        <w:rPr>
          <w:rtl/>
        </w:rPr>
        <w:t xml:space="preserve"> </w:t>
      </w:r>
      <w:r>
        <w:rPr>
          <w:rFonts w:hint="cs"/>
          <w:rtl/>
        </w:rPr>
        <w:t>שקיים בו</w:t>
      </w:r>
      <w:r w:rsidRPr="006D0EF1">
        <w:rPr>
          <w:rtl/>
        </w:rPr>
        <w:t xml:space="preserve"> פנימה. אבל כיצד יעשה זאת? </w:t>
      </w:r>
      <w:r>
        <w:rPr>
          <w:rFonts w:hint="cs"/>
          <w:rtl/>
        </w:rPr>
        <w:t xml:space="preserve">על כך </w:t>
      </w:r>
      <w:r w:rsidRPr="006D0EF1">
        <w:rPr>
          <w:rtl/>
        </w:rPr>
        <w:t xml:space="preserve">עונה ר' נחמן תשובה אחת: על ידי הדיבור. </w:t>
      </w:r>
      <w:r>
        <w:rPr>
          <w:rFonts w:hint="cs"/>
          <w:rtl/>
        </w:rPr>
        <w:t>הדיבור מסוגל לה</w:t>
      </w:r>
      <w:r w:rsidRPr="006D0EF1">
        <w:rPr>
          <w:rtl/>
        </w:rPr>
        <w:t xml:space="preserve">וציא את האדם מעצמו אל </w:t>
      </w:r>
      <w:r>
        <w:rPr>
          <w:rFonts w:hint="cs"/>
          <w:rtl/>
        </w:rPr>
        <w:t>ה</w:t>
      </w:r>
      <w:r w:rsidRPr="006D0EF1">
        <w:rPr>
          <w:rtl/>
        </w:rPr>
        <w:t>מעבר</w:t>
      </w:r>
      <w:r>
        <w:rPr>
          <w:rFonts w:hint="cs"/>
          <w:rtl/>
        </w:rPr>
        <w:t>, כלשון הפסוק</w:t>
      </w:r>
      <w:r w:rsidRPr="006D0EF1">
        <w:rPr>
          <w:rtl/>
        </w:rPr>
        <w:t xml:space="preserve"> "נפשי יצאה בדברו"</w:t>
      </w:r>
      <w:r>
        <w:rPr>
          <w:rFonts w:hint="cs"/>
          <w:rtl/>
        </w:rPr>
        <w:t xml:space="preserve"> (שיר השירים ה', ו')</w:t>
      </w:r>
      <w:r w:rsidRPr="006D0EF1">
        <w:rPr>
          <w:rtl/>
        </w:rPr>
        <w:t xml:space="preserve">. </w:t>
      </w:r>
      <w:r>
        <w:rPr>
          <w:rFonts w:hint="cs"/>
          <w:rtl/>
        </w:rPr>
        <w:t>כלומר,</w:t>
      </w:r>
      <w:r w:rsidRPr="006D0EF1">
        <w:rPr>
          <w:rtl/>
        </w:rPr>
        <w:t xml:space="preserve"> האדם </w:t>
      </w:r>
      <w:r>
        <w:rPr>
          <w:rFonts w:hint="cs"/>
          <w:rtl/>
        </w:rPr>
        <w:t xml:space="preserve">יכול </w:t>
      </w:r>
      <w:r w:rsidRPr="006D0EF1">
        <w:rPr>
          <w:rtl/>
        </w:rPr>
        <w:t>לקבל פרספקטיבה חדשה על כל דבר, רק בשל העובדה שדיבר על כך. מרחב של חופש,</w:t>
      </w:r>
      <w:r>
        <w:rPr>
          <w:rFonts w:hint="cs"/>
          <w:rtl/>
        </w:rPr>
        <w:t xml:space="preserve"> פרספקטיבות חדשות,</w:t>
      </w:r>
      <w:r w:rsidRPr="006D0EF1">
        <w:rPr>
          <w:rtl/>
        </w:rPr>
        <w:t xml:space="preserve"> בחירות שהיו נסתרות מעיניו, כל אלו יכול</w:t>
      </w:r>
      <w:r>
        <w:rPr>
          <w:rFonts w:hint="cs"/>
          <w:rtl/>
        </w:rPr>
        <w:t>ים</w:t>
      </w:r>
      <w:r w:rsidRPr="006D0EF1">
        <w:rPr>
          <w:rtl/>
        </w:rPr>
        <w:t xml:space="preserve"> להיחשף כתוצאה משיחה טובה.</w:t>
      </w:r>
      <w:r>
        <w:rPr>
          <w:rFonts w:hint="cs"/>
          <w:rtl/>
        </w:rPr>
        <w:t xml:space="preserve"> </w:t>
      </w:r>
      <w:r>
        <w:rPr>
          <w:rFonts w:hint="cs"/>
          <w:rtl/>
        </w:rPr>
        <w:lastRenderedPageBreak/>
        <w:t>"ווידוי דברים" שנראה כחוזר על הידוע בלבד, יכול לפתוח פתח לפתרון ולחלץ את האדם ממצב תקוע.</w:t>
      </w:r>
    </w:p>
    <w:p w14:paraId="2AAFD506" w14:textId="77777777" w:rsidR="00FC62A0" w:rsidRDefault="00FC62A0" w:rsidP="00FC62A0">
      <w:pPr>
        <w:rPr>
          <w:rtl/>
        </w:rPr>
      </w:pPr>
      <w:r>
        <w:rPr>
          <w:rtl/>
        </w:rPr>
        <w:t>גלות מצרים מתפרשת בספרים הקדושים כגלות הדיבור (</w:t>
      </w:r>
      <w:r>
        <w:rPr>
          <w:rFonts w:hint="cs"/>
          <w:rtl/>
        </w:rPr>
        <w:t>כך למשל ב</w:t>
      </w:r>
      <w:r>
        <w:rPr>
          <w:rtl/>
        </w:rPr>
        <w:t xml:space="preserve">שיחות </w:t>
      </w:r>
      <w:proofErr w:type="spellStart"/>
      <w:r>
        <w:rPr>
          <w:rtl/>
        </w:rPr>
        <w:t>הר"ן</w:t>
      </w:r>
      <w:proofErr w:type="spellEnd"/>
      <w:r>
        <w:rPr>
          <w:rtl/>
        </w:rPr>
        <w:t xml:space="preserve"> פח, </w:t>
      </w:r>
      <w:r>
        <w:rPr>
          <w:rFonts w:hint="cs"/>
          <w:rtl/>
        </w:rPr>
        <w:t>וב</w:t>
      </w:r>
      <w:r>
        <w:rPr>
          <w:rtl/>
        </w:rPr>
        <w:t>ליקוטי הלכות יורה דעה הלכות ת"ת ג</w:t>
      </w:r>
      <w:r>
        <w:rPr>
          <w:rFonts w:hint="cs"/>
          <w:rtl/>
        </w:rPr>
        <w:t>'</w:t>
      </w:r>
      <w:r>
        <w:rPr>
          <w:rtl/>
        </w:rPr>
        <w:t>, ד'). יעקב אבינו ירד למצרים "אנוס על פי הדיבור" ומבאר ר' נחמן</w:t>
      </w:r>
      <w:r>
        <w:rPr>
          <w:rFonts w:hint="cs"/>
          <w:rtl/>
        </w:rPr>
        <w:t xml:space="preserve"> (ליקוטי </w:t>
      </w:r>
      <w:proofErr w:type="spellStart"/>
      <w:r>
        <w:rPr>
          <w:rFonts w:hint="cs"/>
          <w:rtl/>
        </w:rPr>
        <w:t>מוהר"ן</w:t>
      </w:r>
      <w:proofErr w:type="spellEnd"/>
      <w:r>
        <w:rPr>
          <w:rFonts w:hint="cs"/>
          <w:rtl/>
        </w:rPr>
        <w:t xml:space="preserve"> </w:t>
      </w:r>
      <w:proofErr w:type="spellStart"/>
      <w:r>
        <w:rPr>
          <w:rFonts w:hint="cs"/>
          <w:rtl/>
        </w:rPr>
        <w:t>סו</w:t>
      </w:r>
      <w:proofErr w:type="spellEnd"/>
      <w:r>
        <w:rPr>
          <w:rFonts w:hint="cs"/>
          <w:rtl/>
        </w:rPr>
        <w:t xml:space="preserve"> בסופה)</w:t>
      </w:r>
      <w:r>
        <w:rPr>
          <w:rtl/>
        </w:rPr>
        <w:t xml:space="preserve"> </w:t>
      </w:r>
      <w:r>
        <w:rPr>
          <w:rFonts w:hint="cs"/>
          <w:rtl/>
        </w:rPr>
        <w:t>ש</w:t>
      </w:r>
      <w:r>
        <w:rPr>
          <w:rtl/>
        </w:rPr>
        <w:t xml:space="preserve">כשאין דיבור האדם הרי הוא כאנוס. תחילת העבדות </w:t>
      </w:r>
      <w:r>
        <w:rPr>
          <w:rFonts w:hint="cs"/>
          <w:rtl/>
        </w:rPr>
        <w:t xml:space="preserve">הינה דווקא </w:t>
      </w:r>
      <w:r>
        <w:rPr>
          <w:rtl/>
        </w:rPr>
        <w:t xml:space="preserve">בשתיקתו של האדם. הדיבור מבטא את יכולתו של האדם לצאת ממצבו, קשה ככל שיהיה, להביט עליו מבחוץ, </w:t>
      </w:r>
      <w:r>
        <w:rPr>
          <w:rFonts w:hint="cs"/>
          <w:rtl/>
        </w:rPr>
        <w:t>ו</w:t>
      </w:r>
      <w:r>
        <w:rPr>
          <w:rtl/>
        </w:rPr>
        <w:t xml:space="preserve">לבטא את </w:t>
      </w:r>
      <w:proofErr w:type="spellStart"/>
      <w:r>
        <w:rPr>
          <w:rtl/>
        </w:rPr>
        <w:t>נפרדותו</w:t>
      </w:r>
      <w:proofErr w:type="spellEnd"/>
      <w:r>
        <w:rPr>
          <w:rtl/>
        </w:rPr>
        <w:t xml:space="preserve"> ממנו</w:t>
      </w:r>
      <w:r>
        <w:rPr>
          <w:rFonts w:hint="cs"/>
          <w:rtl/>
        </w:rPr>
        <w:t xml:space="preserve"> בכך</w:t>
      </w:r>
      <w:r>
        <w:rPr>
          <w:rtl/>
        </w:rPr>
        <w:t xml:space="preserve">. ללא דיבור זה לא יוכל האדם לצאת ממצבו ולעולם ירגיש שהוא </w:t>
      </w:r>
      <w:r>
        <w:rPr>
          <w:rFonts w:hint="cs"/>
          <w:rtl/>
        </w:rPr>
        <w:t>'</w:t>
      </w:r>
      <w:r>
        <w:rPr>
          <w:rtl/>
        </w:rPr>
        <w:t>אנוס</w:t>
      </w:r>
      <w:r>
        <w:rPr>
          <w:rFonts w:hint="cs"/>
          <w:rtl/>
        </w:rPr>
        <w:t>'</w:t>
      </w:r>
      <w:r>
        <w:rPr>
          <w:rtl/>
        </w:rPr>
        <w:t xml:space="preserve"> למצבו זה. הנה כי כן, שוב אנו רואים שהחירות של האחד תלוי ב</w:t>
      </w:r>
      <w:r>
        <w:rPr>
          <w:rFonts w:hint="cs"/>
          <w:rtl/>
        </w:rPr>
        <w:t>זולת</w:t>
      </w:r>
      <w:r>
        <w:rPr>
          <w:rtl/>
        </w:rPr>
        <w:t xml:space="preserve"> ובדיבור אל</w:t>
      </w:r>
      <w:r>
        <w:rPr>
          <w:rFonts w:hint="cs"/>
          <w:rtl/>
        </w:rPr>
        <w:t xml:space="preserve"> האחר</w:t>
      </w:r>
      <w:r>
        <w:rPr>
          <w:rtl/>
        </w:rPr>
        <w:t>. האדם הבודד ירגיש בעומק קיומו את אי הנחת שבמצב זה וישאף באופן טבעי לצאת ממנו</w:t>
      </w:r>
      <w:r>
        <w:rPr>
          <w:rFonts w:hint="cs"/>
          <w:rtl/>
        </w:rPr>
        <w:t>.</w:t>
      </w:r>
      <w:r>
        <w:rPr>
          <w:rtl/>
        </w:rPr>
        <w:t xml:space="preserve"> זהו טבע העולם</w:t>
      </w:r>
      <w:r>
        <w:rPr>
          <w:rFonts w:hint="cs"/>
          <w:rtl/>
        </w:rPr>
        <w:t>;</w:t>
      </w:r>
      <w:r>
        <w:rPr>
          <w:rtl/>
        </w:rPr>
        <w:t xml:space="preserve"> אין טבעי מלצאת מעצמי אל עבר השני, להתמסר ולהתחייב אליו, </w:t>
      </w:r>
      <w:r>
        <w:rPr>
          <w:rFonts w:hint="cs"/>
          <w:rtl/>
        </w:rPr>
        <w:t>ושם נמצאת גם</w:t>
      </w:r>
      <w:r>
        <w:rPr>
          <w:rtl/>
        </w:rPr>
        <w:t xml:space="preserve"> החירות. על כן אומרים חז"ל "אין לך בן חורין אלא מי שעוסק בתורה". יציאת מצרים חותרת אל הדיבור האלוקי הזה ואל ההתמסרות אליו. תפיסה זו</w:t>
      </w:r>
      <w:r>
        <w:rPr>
          <w:rFonts w:hint="cs"/>
          <w:rtl/>
        </w:rPr>
        <w:t xml:space="preserve"> שונה</w:t>
      </w:r>
      <w:r>
        <w:rPr>
          <w:rtl/>
        </w:rPr>
        <w:t xml:space="preserve"> לחלוטין מהתפיסה הרווחת היום</w:t>
      </w:r>
      <w:r>
        <w:rPr>
          <w:rFonts w:hint="cs"/>
          <w:rtl/>
        </w:rPr>
        <w:t xml:space="preserve">, </w:t>
      </w:r>
      <w:r>
        <w:rPr>
          <w:rtl/>
        </w:rPr>
        <w:t>בה החירות ניתנת ליחיד ככל שיהיה משועבד לעצמו וליצריו ו</w:t>
      </w:r>
      <w:r>
        <w:rPr>
          <w:rFonts w:hint="cs"/>
          <w:rtl/>
        </w:rPr>
        <w:t>ככל ש</w:t>
      </w:r>
      <w:r>
        <w:rPr>
          <w:rtl/>
        </w:rPr>
        <w:t xml:space="preserve">יהיה חופשי </w:t>
      </w:r>
      <w:r>
        <w:rPr>
          <w:rFonts w:hint="cs"/>
          <w:rtl/>
        </w:rPr>
        <w:t>ממחויבותו</w:t>
      </w:r>
      <w:r>
        <w:rPr>
          <w:rtl/>
        </w:rPr>
        <w:t xml:space="preserve"> לאחר. יציאת מצרים מכוונת לחירות הפוכה</w:t>
      </w:r>
      <w:r>
        <w:rPr>
          <w:rFonts w:hint="cs"/>
          <w:rtl/>
        </w:rPr>
        <w:t xml:space="preserve">: </w:t>
      </w:r>
      <w:r>
        <w:rPr>
          <w:rtl/>
        </w:rPr>
        <w:t>ככל ש</w:t>
      </w:r>
      <w:r>
        <w:rPr>
          <w:rFonts w:hint="cs"/>
          <w:rtl/>
        </w:rPr>
        <w:t>י</w:t>
      </w:r>
      <w:r>
        <w:rPr>
          <w:rtl/>
        </w:rPr>
        <w:t>יצא אדם מעצמו, ישתחרר מיצריו ויתמסר לשני –</w:t>
      </w:r>
      <w:r>
        <w:rPr>
          <w:rFonts w:hint="cs"/>
          <w:rtl/>
        </w:rPr>
        <w:t xml:space="preserve"> </w:t>
      </w:r>
      <w:r>
        <w:rPr>
          <w:rtl/>
        </w:rPr>
        <w:t xml:space="preserve">שם חירותו. </w:t>
      </w:r>
    </w:p>
    <w:p w14:paraId="368C0CF0" w14:textId="77777777" w:rsidR="00FC62A0" w:rsidRDefault="00FC62A0" w:rsidP="00FC62A0">
      <w:pPr>
        <w:rPr>
          <w:rtl/>
        </w:rPr>
      </w:pPr>
      <w:r>
        <w:rPr>
          <w:rtl/>
        </w:rPr>
        <w:t xml:space="preserve">כל זאת </w:t>
      </w:r>
      <w:r>
        <w:rPr>
          <w:rFonts w:hint="cs"/>
          <w:rtl/>
        </w:rPr>
        <w:t>מכירים</w:t>
      </w:r>
      <w:r>
        <w:rPr>
          <w:rtl/>
        </w:rPr>
        <w:t xml:space="preserve"> </w:t>
      </w:r>
      <w:r>
        <w:rPr>
          <w:rFonts w:hint="cs"/>
          <w:rtl/>
        </w:rPr>
        <w:t xml:space="preserve">כולנו </w:t>
      </w:r>
      <w:r>
        <w:rPr>
          <w:rtl/>
        </w:rPr>
        <w:t xml:space="preserve">ביחסים שבין אדם לחברו. </w:t>
      </w:r>
      <w:r>
        <w:rPr>
          <w:rFonts w:hint="cs"/>
          <w:rtl/>
        </w:rPr>
        <w:t>אלא ש</w:t>
      </w:r>
      <w:r>
        <w:rPr>
          <w:rtl/>
        </w:rPr>
        <w:t xml:space="preserve">ר' נחמן מאמץ את הכלי הזה ככלי הכרחי להכרה באלוקות. </w:t>
      </w:r>
      <w:r>
        <w:rPr>
          <w:rFonts w:hint="cs"/>
          <w:rtl/>
        </w:rPr>
        <w:t>ההכרה ב</w:t>
      </w:r>
      <w:r>
        <w:rPr>
          <w:rtl/>
        </w:rPr>
        <w:t>אלוקי דורש</w:t>
      </w:r>
      <w:r>
        <w:rPr>
          <w:rFonts w:hint="cs"/>
          <w:rtl/>
        </w:rPr>
        <w:t>ת</w:t>
      </w:r>
      <w:r>
        <w:rPr>
          <w:rtl/>
        </w:rPr>
        <w:t xml:space="preserve"> כל כך הרבה חופש מהאדם, על מנת להעפיל אל אינסופיות</w:t>
      </w:r>
      <w:r>
        <w:rPr>
          <w:rFonts w:hint="cs"/>
          <w:rtl/>
        </w:rPr>
        <w:t xml:space="preserve"> הא-ל ו</w:t>
      </w:r>
      <w:r>
        <w:rPr>
          <w:rtl/>
        </w:rPr>
        <w:t xml:space="preserve">החופש האינסופי שלו, עד שאי אפשר להגיע אליו מבלי לצאת מהעולם ואי אפשר לצאת מהעולם </w:t>
      </w:r>
      <w:r>
        <w:rPr>
          <w:rFonts w:hint="cs"/>
          <w:rtl/>
        </w:rPr>
        <w:t>מ</w:t>
      </w:r>
      <w:r>
        <w:rPr>
          <w:rtl/>
        </w:rPr>
        <w:t xml:space="preserve">בלי לדבר. </w:t>
      </w:r>
      <w:r>
        <w:rPr>
          <w:rFonts w:hint="cs"/>
          <w:rtl/>
        </w:rPr>
        <w:t>'</w:t>
      </w:r>
      <w:r>
        <w:rPr>
          <w:rtl/>
        </w:rPr>
        <w:t xml:space="preserve">דבר אל ה' והוא יתגלה אליך, תוכל להרגיש את נוכחותו מאחורי פרגוד המציאות ומתחת </w:t>
      </w:r>
      <w:proofErr w:type="spellStart"/>
      <w:r>
        <w:rPr>
          <w:rtl/>
        </w:rPr>
        <w:t>ללבושיו</w:t>
      </w:r>
      <w:proofErr w:type="spellEnd"/>
      <w:r>
        <w:rPr>
          <w:rFonts w:hint="cs"/>
          <w:rtl/>
        </w:rPr>
        <w:t>'</w:t>
      </w:r>
      <w:r>
        <w:rPr>
          <w:rtl/>
        </w:rPr>
        <w:t>. זהו גילוי השכינה עליו מדבר ר' נחמן והוא מתואר על ידי ר' נחמן כהתרחשות טבעית והכרחית. ברור</w:t>
      </w:r>
      <w:r>
        <w:rPr>
          <w:rFonts w:hint="cs"/>
          <w:rtl/>
        </w:rPr>
        <w:t xml:space="preserve"> לו</w:t>
      </w:r>
      <w:r>
        <w:rPr>
          <w:rtl/>
        </w:rPr>
        <w:t xml:space="preserve"> שאם </w:t>
      </w:r>
      <w:r>
        <w:rPr>
          <w:rFonts w:hint="cs"/>
          <w:rtl/>
        </w:rPr>
        <w:t>לא יהיה</w:t>
      </w:r>
      <w:r>
        <w:rPr>
          <w:rtl/>
        </w:rPr>
        <w:t xml:space="preserve"> מי שיקבל את עול מלכות ה', אזי נפשות ישראל י</w:t>
      </w:r>
      <w:r>
        <w:rPr>
          <w:rFonts w:hint="cs"/>
          <w:rtl/>
        </w:rPr>
        <w:t>י</w:t>
      </w:r>
      <w:r>
        <w:rPr>
          <w:rtl/>
        </w:rPr>
        <w:t xml:space="preserve">צאו לקראתו על מנת לקבלו. הדיבור אל אלוקים יוצא מאליו כאשר המרחק שבין היהודי לאלוקי נשאר פתוח ואיננו נסגר. </w:t>
      </w:r>
      <w:r>
        <w:rPr>
          <w:rFonts w:hint="cs"/>
          <w:rtl/>
        </w:rPr>
        <w:t xml:space="preserve">'צמצומו </w:t>
      </w:r>
      <w:r>
        <w:rPr>
          <w:rtl/>
        </w:rPr>
        <w:t>של אלוקים</w:t>
      </w:r>
      <w:r>
        <w:rPr>
          <w:rFonts w:hint="cs"/>
          <w:rtl/>
        </w:rPr>
        <w:t>'</w:t>
      </w:r>
      <w:r>
        <w:rPr>
          <w:rtl/>
        </w:rPr>
        <w:t xml:space="preserve"> לא יוכל להשאיר את הישראלי שווה נפש מבלי שנפשו תצעק את צעקת האלוקות, מבלי </w:t>
      </w:r>
      <w:r>
        <w:rPr>
          <w:rFonts w:hint="cs"/>
          <w:rtl/>
        </w:rPr>
        <w:t>ש</w:t>
      </w:r>
      <w:r>
        <w:rPr>
          <w:rtl/>
        </w:rPr>
        <w:t>תפנה</w:t>
      </w:r>
      <w:r>
        <w:rPr>
          <w:rFonts w:hint="cs"/>
          <w:rtl/>
        </w:rPr>
        <w:t xml:space="preserve"> היא</w:t>
      </w:r>
      <w:r>
        <w:rPr>
          <w:rtl/>
        </w:rPr>
        <w:t xml:space="preserve"> לסגור את הפערים שנפתחו בין האדם </w:t>
      </w:r>
      <w:r>
        <w:rPr>
          <w:rFonts w:hint="cs"/>
          <w:rtl/>
        </w:rPr>
        <w:t>לאלוקיו</w:t>
      </w:r>
      <w:r>
        <w:rPr>
          <w:rtl/>
        </w:rPr>
        <w:t>. כמו ששתיקה בין שניים יכולה להיות רועמת ולד</w:t>
      </w:r>
      <w:r>
        <w:rPr>
          <w:rFonts w:hint="cs"/>
          <w:rtl/>
        </w:rPr>
        <w:t>רבן</w:t>
      </w:r>
      <w:r>
        <w:rPr>
          <w:rtl/>
        </w:rPr>
        <w:t xml:space="preserve"> את השניים לשוחח</w:t>
      </w:r>
      <w:r>
        <w:rPr>
          <w:rFonts w:hint="cs"/>
          <w:rtl/>
        </w:rPr>
        <w:t>,</w:t>
      </w:r>
      <w:r>
        <w:rPr>
          <w:rtl/>
        </w:rPr>
        <w:t xml:space="preserve"> כך גם כאן, החיבור טבעי מן הפירוד והנפש הישראלית </w:t>
      </w:r>
      <w:r>
        <w:rPr>
          <w:rFonts w:hint="cs"/>
          <w:rtl/>
        </w:rPr>
        <w:t>תחתור</w:t>
      </w:r>
      <w:r>
        <w:rPr>
          <w:rtl/>
        </w:rPr>
        <w:t xml:space="preserve"> אל חיבור זה ותנסה בכל כוחה לחזור אליו. </w:t>
      </w:r>
    </w:p>
    <w:p w14:paraId="35D93126" w14:textId="77777777" w:rsidR="00FC62A0" w:rsidRDefault="00FC62A0" w:rsidP="00FC62A0">
      <w:pPr>
        <w:rPr>
          <w:rtl/>
        </w:rPr>
      </w:pPr>
      <w:r>
        <w:rPr>
          <w:rtl/>
        </w:rPr>
        <w:t>כל שעל האדם לעשות הוא לפתוח את פיו ולהתחיל לדבר</w:t>
      </w:r>
      <w:r>
        <w:rPr>
          <w:rFonts w:hint="cs"/>
          <w:rtl/>
        </w:rPr>
        <w:t xml:space="preserve"> אל ה'</w:t>
      </w:r>
      <w:r>
        <w:rPr>
          <w:rtl/>
        </w:rPr>
        <w:t xml:space="preserve">. לאט </w:t>
      </w:r>
      <w:proofErr w:type="spellStart"/>
      <w:r>
        <w:rPr>
          <w:rtl/>
        </w:rPr>
        <w:t>לאט</w:t>
      </w:r>
      <w:proofErr w:type="spellEnd"/>
      <w:r>
        <w:rPr>
          <w:rtl/>
        </w:rPr>
        <w:t xml:space="preserve"> מרחבי החופש החבויים יתגלו לפניו והאור האלוקי יזריח את מרחבי חייו. מחשבתו תהיה פתוחה וחופשית יותר על מנת לקבל את המסרים </w:t>
      </w:r>
      <w:r>
        <w:rPr>
          <w:rtl/>
        </w:rPr>
        <w:t xml:space="preserve">האלוקיים </w:t>
      </w:r>
      <w:r>
        <w:rPr>
          <w:rFonts w:hint="cs"/>
          <w:rtl/>
        </w:rPr>
        <w:t>המועברים</w:t>
      </w:r>
      <w:r>
        <w:rPr>
          <w:rtl/>
        </w:rPr>
        <w:t xml:space="preserve"> לו דרך המציאות. "מדי דברי בו זכור אזכרנו עוד"</w:t>
      </w:r>
      <w:r>
        <w:rPr>
          <w:rFonts w:hint="cs"/>
          <w:rtl/>
        </w:rPr>
        <w:t xml:space="preserve"> </w:t>
      </w:r>
      <w:r>
        <w:rPr>
          <w:rtl/>
        </w:rPr>
        <w:t>–</w:t>
      </w:r>
      <w:r>
        <w:rPr>
          <w:rFonts w:hint="cs"/>
          <w:rtl/>
        </w:rPr>
        <w:t xml:space="preserve"> </w:t>
      </w:r>
      <w:r>
        <w:rPr>
          <w:rtl/>
        </w:rPr>
        <w:t xml:space="preserve"> ככל שידבר ייזכר האדם באלוקיו כ</w:t>
      </w:r>
      <w:r>
        <w:rPr>
          <w:rFonts w:hint="cs"/>
          <w:rtl/>
        </w:rPr>
        <w:t>הי</w:t>
      </w:r>
      <w:r>
        <w:rPr>
          <w:rtl/>
        </w:rPr>
        <w:t xml:space="preserve">זכר אדם באמו. כל כך קרובה הייתה אליו עד שלא הבחין בה, כל כך שמרה עליו עד שלא ידע על קיומה, כל כך צמודה </w:t>
      </w:r>
      <w:r>
        <w:rPr>
          <w:rFonts w:hint="cs"/>
          <w:rtl/>
        </w:rPr>
        <w:t>היית</w:t>
      </w:r>
      <w:r>
        <w:rPr>
          <w:rFonts w:hint="eastAsia"/>
          <w:rtl/>
        </w:rPr>
        <w:t>ה</w:t>
      </w:r>
      <w:r>
        <w:rPr>
          <w:rtl/>
        </w:rPr>
        <w:t xml:space="preserve"> אליו עד שהיה צריך מעט מרחק בכדי להבחין בה</w:t>
      </w:r>
      <w:r>
        <w:rPr>
          <w:rFonts w:hint="cs"/>
          <w:rtl/>
        </w:rPr>
        <w:t xml:space="preserve"> </w:t>
      </w:r>
      <w:r>
        <w:rPr>
          <w:rtl/>
        </w:rPr>
        <w:t>–</w:t>
      </w:r>
      <w:r>
        <w:rPr>
          <w:rFonts w:hint="cs"/>
          <w:rtl/>
        </w:rPr>
        <w:t xml:space="preserve"> רק</w:t>
      </w:r>
      <w:r>
        <w:rPr>
          <w:rtl/>
        </w:rPr>
        <w:t xml:space="preserve"> </w:t>
      </w:r>
      <w:r>
        <w:rPr>
          <w:rFonts w:hint="cs"/>
          <w:rtl/>
        </w:rPr>
        <w:t>כ</w:t>
      </w:r>
      <w:r>
        <w:rPr>
          <w:rtl/>
        </w:rPr>
        <w:t xml:space="preserve">שגדל יכול היה </w:t>
      </w:r>
      <w:r>
        <w:rPr>
          <w:rFonts w:hint="cs"/>
          <w:rtl/>
        </w:rPr>
        <w:t>למלל</w:t>
      </w:r>
      <w:r>
        <w:rPr>
          <w:rtl/>
        </w:rPr>
        <w:t xml:space="preserve"> את תחושותיו אליה. באופן </w:t>
      </w:r>
      <w:r>
        <w:rPr>
          <w:rFonts w:hint="cs"/>
          <w:rtl/>
        </w:rPr>
        <w:t>פרדוקסלי</w:t>
      </w:r>
      <w:r>
        <w:rPr>
          <w:rtl/>
        </w:rPr>
        <w:t xml:space="preserve"> גדילתו של הבן </w:t>
      </w:r>
      <w:r>
        <w:rPr>
          <w:rFonts w:hint="cs"/>
          <w:rtl/>
        </w:rPr>
        <w:t xml:space="preserve">אמנם </w:t>
      </w:r>
      <w:r>
        <w:rPr>
          <w:rtl/>
        </w:rPr>
        <w:t>הפרידה אותו מאמו, שהרי עתה הוא עצמאי וגדול, אך מצד שני ק</w:t>
      </w:r>
      <w:r>
        <w:rPr>
          <w:rFonts w:hint="cs"/>
          <w:rtl/>
        </w:rPr>
        <w:t>י</w:t>
      </w:r>
      <w:r>
        <w:rPr>
          <w:rtl/>
        </w:rPr>
        <w:t xml:space="preserve">רבה ביניהם והצליחה </w:t>
      </w:r>
      <w:r>
        <w:rPr>
          <w:rFonts w:hint="cs"/>
          <w:rtl/>
        </w:rPr>
        <w:t>למלל</w:t>
      </w:r>
      <w:r>
        <w:rPr>
          <w:rtl/>
        </w:rPr>
        <w:t xml:space="preserve"> ולבטא רגשות שהיו גלומים ולא מצאו פה לבטאם. כך גם הישראלי הולך ומבחין בשכינה ש</w:t>
      </w:r>
      <w:r>
        <w:rPr>
          <w:rFonts w:hint="cs"/>
          <w:rtl/>
        </w:rPr>
        <w:t xml:space="preserve">נמצאת </w:t>
      </w:r>
      <w:r>
        <w:rPr>
          <w:rtl/>
        </w:rPr>
        <w:t>עמו כל הזמן ומשגיחה ומכוונת את צעדיו, ככל שמרגיל הוא את עצמו לדבר עם ה'. דיבור זה מצריך מן האדם תנועה כפולה: להתרחק מחד על מנת לבסס את נבדלותו של המדבר</w:t>
      </w:r>
      <w:r>
        <w:rPr>
          <w:rFonts w:hint="cs"/>
          <w:rtl/>
        </w:rPr>
        <w:t xml:space="preserve"> </w:t>
      </w:r>
      <w:r>
        <w:rPr>
          <w:rtl/>
        </w:rPr>
        <w:t>–</w:t>
      </w:r>
      <w:r>
        <w:rPr>
          <w:rFonts w:hint="cs"/>
          <w:rtl/>
        </w:rPr>
        <w:t xml:space="preserve"> </w:t>
      </w:r>
      <w:r>
        <w:rPr>
          <w:rtl/>
        </w:rPr>
        <w:t>חשוב לה' לשמוע אותך כפי שאתה, מה בפיך</w:t>
      </w:r>
      <w:r>
        <w:rPr>
          <w:rFonts w:hint="cs"/>
          <w:rtl/>
        </w:rPr>
        <w:t xml:space="preserve">, </w:t>
      </w:r>
      <w:r>
        <w:rPr>
          <w:rtl/>
        </w:rPr>
        <w:t>מה יש על ליבך</w:t>
      </w:r>
      <w:r>
        <w:rPr>
          <w:rFonts w:hint="cs"/>
          <w:rtl/>
        </w:rPr>
        <w:t>, ו</w:t>
      </w:r>
      <w:r>
        <w:rPr>
          <w:rtl/>
        </w:rPr>
        <w:t>רק אתה יכול לנווט שיח זה. ומ</w:t>
      </w:r>
      <w:r>
        <w:rPr>
          <w:rFonts w:hint="cs"/>
          <w:rtl/>
        </w:rPr>
        <w:t xml:space="preserve">צד שני, עליך </w:t>
      </w:r>
      <w:r>
        <w:rPr>
          <w:rtl/>
        </w:rPr>
        <w:t>להתקרב ולהתחבר דווקא מתוך ריחוק זה. זוהי תנועתה של המלכות</w:t>
      </w:r>
      <w:r>
        <w:rPr>
          <w:rFonts w:hint="cs"/>
          <w:rtl/>
        </w:rPr>
        <w:t xml:space="preserve"> וזהו סודה</w:t>
      </w:r>
      <w:r>
        <w:rPr>
          <w:rtl/>
        </w:rPr>
        <w:t>.</w:t>
      </w:r>
    </w:p>
    <w:p w14:paraId="683F501A" w14:textId="77777777" w:rsidR="00FC62A0" w:rsidRPr="002173EE" w:rsidRDefault="00FC62A0" w:rsidP="00FC62A0">
      <w:pPr>
        <w:rPr>
          <w:rtl/>
        </w:rPr>
      </w:pPr>
      <w:r>
        <w:rPr>
          <w:rtl/>
        </w:rPr>
        <w:t>הביטול של המלכות איננו אם כן השתקתו של האדם, איננו הכחשתו. להפך הגמור, באופן הפרדוקסלי של המלכות, דווקא הביטול הוא שיביא להתפשטותה.</w:t>
      </w:r>
      <w:r>
        <w:rPr>
          <w:rFonts w:hint="cs"/>
          <w:rtl/>
        </w:rPr>
        <w:t xml:space="preserve"> ההבדל המהותי בין הביטול וההכחשה הינו בדיוק בנקודה זו. בעוד ההכחשה מצמצמת את עצמה לחלוטין, הרי שהביטול מצמצם את עצמו על מנת לקבל השראה עליונה, על מנת ליצור קשר ושיח. הצמצום הופך את המלכות לכלי המעיד על דפנותיו החזקות של כלי זה. היכולת של המלכות לפנות את עצמה ל"אחר", מעידה על הוויית</w:t>
      </w:r>
      <w:r>
        <w:rPr>
          <w:rFonts w:hint="eastAsia"/>
          <w:rtl/>
        </w:rPr>
        <w:t>ה</w:t>
      </w:r>
      <w:r>
        <w:rPr>
          <w:rFonts w:hint="cs"/>
          <w:rtl/>
        </w:rPr>
        <w:t xml:space="preserve"> הבטוחה ועל הנהגתה הפנימית אשר מצליחה להביט על העולם מעבר לזווית הראייה הצרה של עצמה.</w:t>
      </w:r>
      <w:r>
        <w:rPr>
          <w:rtl/>
        </w:rPr>
        <w:t xml:space="preserve"> המלכות תדבר, כפי שמציין אליהו "מלכות פה" (כ</w:t>
      </w:r>
      <w:r>
        <w:rPr>
          <w:rFonts w:hint="cs"/>
          <w:rtl/>
        </w:rPr>
        <w:t xml:space="preserve">ך </w:t>
      </w:r>
      <w:r>
        <w:rPr>
          <w:rtl/>
        </w:rPr>
        <w:t>מופיע בתנא דבי אליהו), וככל שתבטא את עצמ</w:t>
      </w:r>
      <w:bookmarkStart w:id="0" w:name="_GoBack"/>
      <w:bookmarkEnd w:id="0"/>
      <w:r>
        <w:rPr>
          <w:rtl/>
        </w:rPr>
        <w:t xml:space="preserve">ה תבטא את </w:t>
      </w:r>
      <w:r>
        <w:rPr>
          <w:rFonts w:hint="cs"/>
          <w:rtl/>
        </w:rPr>
        <w:t>נבדלותה</w:t>
      </w:r>
      <w:r>
        <w:rPr>
          <w:rtl/>
        </w:rPr>
        <w:t xml:space="preserve"> </w:t>
      </w:r>
      <w:proofErr w:type="spellStart"/>
      <w:r>
        <w:rPr>
          <w:rtl/>
        </w:rPr>
        <w:t>ונפרדותה</w:t>
      </w:r>
      <w:proofErr w:type="spellEnd"/>
      <w:r>
        <w:rPr>
          <w:rtl/>
        </w:rPr>
        <w:t xml:space="preserve"> מאחרים</w:t>
      </w:r>
      <w:r>
        <w:rPr>
          <w:rFonts w:hint="cs"/>
          <w:rtl/>
        </w:rPr>
        <w:t>.</w:t>
      </w:r>
      <w:r>
        <w:rPr>
          <w:rtl/>
        </w:rPr>
        <w:t xml:space="preserve"> </w:t>
      </w:r>
      <w:r>
        <w:rPr>
          <w:rFonts w:hint="cs"/>
          <w:rtl/>
        </w:rPr>
        <w:t xml:space="preserve">אך </w:t>
      </w:r>
      <w:r>
        <w:rPr>
          <w:rtl/>
        </w:rPr>
        <w:t>עם זאת</w:t>
      </w:r>
      <w:r>
        <w:rPr>
          <w:rFonts w:hint="cs"/>
          <w:rtl/>
        </w:rPr>
        <w:t xml:space="preserve">, </w:t>
      </w:r>
      <w:r>
        <w:rPr>
          <w:rtl/>
        </w:rPr>
        <w:t>ודווקא בשל כך</w:t>
      </w:r>
      <w:r>
        <w:rPr>
          <w:rFonts w:hint="cs"/>
          <w:rtl/>
        </w:rPr>
        <w:t xml:space="preserve">, </w:t>
      </w:r>
      <w:r>
        <w:rPr>
          <w:rtl/>
        </w:rPr>
        <w:t>תתפשט ותגיע אל ליבו של השני</w:t>
      </w:r>
      <w:r>
        <w:rPr>
          <w:rFonts w:hint="cs"/>
          <w:rtl/>
        </w:rPr>
        <w:t>,</w:t>
      </w:r>
      <w:r>
        <w:rPr>
          <w:rtl/>
        </w:rPr>
        <w:t xml:space="preserve"> תכיר בו ותתמזג עמו</w:t>
      </w:r>
      <w:r>
        <w:rPr>
          <w:rFonts w:hint="cs"/>
          <w:rtl/>
        </w:rPr>
        <w:t xml:space="preserve">. </w:t>
      </w:r>
      <w:r>
        <w:rPr>
          <w:rtl/>
        </w:rPr>
        <w:t xml:space="preserve">זהו ייחוד </w:t>
      </w:r>
      <w:proofErr w:type="spellStart"/>
      <w:r>
        <w:rPr>
          <w:rtl/>
        </w:rPr>
        <w:t>קודשא</w:t>
      </w:r>
      <w:proofErr w:type="spellEnd"/>
      <w:r>
        <w:rPr>
          <w:rtl/>
        </w:rPr>
        <w:t xml:space="preserve"> </w:t>
      </w:r>
      <w:proofErr w:type="spellStart"/>
      <w:r>
        <w:rPr>
          <w:rtl/>
        </w:rPr>
        <w:t>בריך</w:t>
      </w:r>
      <w:proofErr w:type="spellEnd"/>
      <w:r>
        <w:rPr>
          <w:rtl/>
        </w:rPr>
        <w:t xml:space="preserve"> הוא </w:t>
      </w:r>
      <w:r>
        <w:rPr>
          <w:rFonts w:hint="cs"/>
          <w:rtl/>
        </w:rPr>
        <w:t>ושכיניתי</w:t>
      </w:r>
      <w:r>
        <w:rPr>
          <w:rFonts w:hint="eastAsia"/>
          <w:rtl/>
        </w:rPr>
        <w:t>ה</w:t>
      </w:r>
      <w:r>
        <w:rPr>
          <w:rFonts w:hint="cs"/>
          <w:rtl/>
        </w:rPr>
        <w:t xml:space="preserve">, </w:t>
      </w:r>
      <w:r>
        <w:rPr>
          <w:rtl/>
        </w:rPr>
        <w:t>עליו הורה ר' נחמן בתחילת דבריו - הנה!</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9F5634">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62AA" w14:textId="77777777" w:rsidR="000163AA" w:rsidRDefault="000163AA" w:rsidP="00405665">
      <w:r>
        <w:separator/>
      </w:r>
    </w:p>
  </w:endnote>
  <w:endnote w:type="continuationSeparator" w:id="0">
    <w:p w14:paraId="02B24730" w14:textId="77777777" w:rsidR="000163AA" w:rsidRDefault="000163A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870C" w14:textId="77777777" w:rsidR="000163AA" w:rsidRDefault="000163AA" w:rsidP="00405665">
      <w:r>
        <w:separator/>
      </w:r>
    </w:p>
  </w:footnote>
  <w:footnote w:type="continuationSeparator" w:id="0">
    <w:p w14:paraId="54BBDC07" w14:textId="77777777" w:rsidR="000163AA" w:rsidRDefault="000163A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63AA"/>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E11C3"/>
    <w:rsid w:val="001E1D48"/>
    <w:rsid w:val="001E3883"/>
    <w:rsid w:val="001E5152"/>
    <w:rsid w:val="001F3534"/>
    <w:rsid w:val="001F598B"/>
    <w:rsid w:val="001F75A4"/>
    <w:rsid w:val="00203453"/>
    <w:rsid w:val="002115E2"/>
    <w:rsid w:val="00211DA7"/>
    <w:rsid w:val="0021257E"/>
    <w:rsid w:val="00212A5E"/>
    <w:rsid w:val="002142D4"/>
    <w:rsid w:val="00214428"/>
    <w:rsid w:val="0022042F"/>
    <w:rsid w:val="00220D4A"/>
    <w:rsid w:val="00223CEC"/>
    <w:rsid w:val="002314D2"/>
    <w:rsid w:val="002338A7"/>
    <w:rsid w:val="00233E7F"/>
    <w:rsid w:val="00235575"/>
    <w:rsid w:val="00250CE7"/>
    <w:rsid w:val="00251114"/>
    <w:rsid w:val="0025188F"/>
    <w:rsid w:val="00252934"/>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2A56"/>
    <w:rsid w:val="003349E8"/>
    <w:rsid w:val="003403F3"/>
    <w:rsid w:val="0034040A"/>
    <w:rsid w:val="00340D7F"/>
    <w:rsid w:val="00342164"/>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5B9"/>
    <w:rsid w:val="00680CBB"/>
    <w:rsid w:val="00681BC7"/>
    <w:rsid w:val="006842BD"/>
    <w:rsid w:val="006860DF"/>
    <w:rsid w:val="006901D9"/>
    <w:rsid w:val="006920E0"/>
    <w:rsid w:val="00692B3F"/>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9CA"/>
    <w:rsid w:val="007D3CBA"/>
    <w:rsid w:val="007D3DD7"/>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65BF"/>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554C"/>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B6B8F"/>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47D7"/>
    <w:rsid w:val="00C46169"/>
    <w:rsid w:val="00C52156"/>
    <w:rsid w:val="00C5501D"/>
    <w:rsid w:val="00C55677"/>
    <w:rsid w:val="00C5614D"/>
    <w:rsid w:val="00C568B6"/>
    <w:rsid w:val="00C571D9"/>
    <w:rsid w:val="00C5754A"/>
    <w:rsid w:val="00C6058B"/>
    <w:rsid w:val="00C610A7"/>
    <w:rsid w:val="00C61D4C"/>
    <w:rsid w:val="00C61DE6"/>
    <w:rsid w:val="00C71D91"/>
    <w:rsid w:val="00C72129"/>
    <w:rsid w:val="00C73BAB"/>
    <w:rsid w:val="00C76B15"/>
    <w:rsid w:val="00C83636"/>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74DD"/>
    <w:rsid w:val="00D83C51"/>
    <w:rsid w:val="00D84B04"/>
    <w:rsid w:val="00D8770D"/>
    <w:rsid w:val="00D87FB2"/>
    <w:rsid w:val="00D93018"/>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5D6"/>
    <w:rsid w:val="00E10606"/>
    <w:rsid w:val="00E10C99"/>
    <w:rsid w:val="00E10E63"/>
    <w:rsid w:val="00E127D3"/>
    <w:rsid w:val="00E17D16"/>
    <w:rsid w:val="00E17E55"/>
    <w:rsid w:val="00E213B7"/>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146C8"/>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A992-3882-4D42-BA64-B5599D4B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2060</Words>
  <Characters>10300</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12336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95</cp:revision>
  <cp:lastPrinted>2001-10-24T10:13:00Z</cp:lastPrinted>
  <dcterms:created xsi:type="dcterms:W3CDTF">2018-10-07T19:03:00Z</dcterms:created>
  <dcterms:modified xsi:type="dcterms:W3CDTF">2019-02-03T12:06:00Z</dcterms:modified>
</cp:coreProperties>
</file>