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9CE" w:rsidRPr="00434B28" w:rsidRDefault="00E439CE" w:rsidP="00434B28">
      <w:pPr>
        <w:pStyle w:val="aa"/>
        <w:tabs>
          <w:tab w:val="right" w:pos="9638"/>
        </w:tabs>
        <w:spacing w:after="0"/>
        <w:jc w:val="left"/>
        <w:rPr>
          <w:rFonts w:cs="Narkisim"/>
          <w:b w:val="0"/>
          <w:bCs w:val="0"/>
          <w:sz w:val="24"/>
          <w:szCs w:val="24"/>
          <w:rtl/>
        </w:rPr>
      </w:pPr>
    </w:p>
    <w:p w:rsidR="00E439CE" w:rsidRPr="00434B28" w:rsidRDefault="00E439CE">
      <w:pPr>
        <w:pStyle w:val="aa"/>
        <w:rPr>
          <w:rFonts w:cs="Narkisim"/>
          <w:sz w:val="24"/>
          <w:szCs w:val="24"/>
          <w:rtl/>
        </w:rPr>
        <w:sectPr w:rsidR="00E439CE" w:rsidRPr="00434B28">
          <w:headerReference w:type="default" r:id="rId7"/>
          <w:type w:val="continuous"/>
          <w:pgSz w:w="11906" w:h="16838"/>
          <w:pgMar w:top="1134" w:right="1134" w:bottom="964" w:left="1134" w:header="709" w:footer="709" w:gutter="0"/>
          <w:cols w:space="709"/>
          <w:bidi/>
        </w:sectPr>
      </w:pPr>
    </w:p>
    <w:p w:rsidR="0058214F" w:rsidRDefault="0058214F" w:rsidP="00BC68A8">
      <w:pPr>
        <w:pStyle w:val="afff0"/>
        <w:jc w:val="left"/>
        <w:rPr>
          <w:rFonts w:ascii="Narkisim" w:hAnsi="Narkisim" w:cs="Narkisim"/>
          <w:b w:val="0"/>
          <w:bCs/>
          <w:color w:val="auto"/>
          <w:sz w:val="28"/>
          <w:szCs w:val="28"/>
          <w:rtl/>
        </w:rPr>
      </w:pPr>
      <w:r w:rsidRPr="0058214F">
        <w:rPr>
          <w:rFonts w:ascii="Narkisim" w:hAnsi="Narkisim" w:cs="Narkisim"/>
          <w:b w:val="0"/>
          <w:bCs/>
          <w:color w:val="auto"/>
          <w:sz w:val="28"/>
          <w:szCs w:val="28"/>
          <w:rtl/>
        </w:rPr>
        <w:lastRenderedPageBreak/>
        <w:t>לימוד חכמה יוונית</w:t>
      </w:r>
    </w:p>
    <w:p w:rsidR="00BC68A8" w:rsidRDefault="00BC68A8" w:rsidP="0058214F">
      <w:pPr>
        <w:pStyle w:val="afff0"/>
        <w:jc w:val="left"/>
        <w:rPr>
          <w:rFonts w:ascii="Narkisim" w:hAnsi="Narkisim" w:cs="Narkisim"/>
          <w:b w:val="0"/>
          <w:bCs/>
          <w:color w:val="auto"/>
          <w:sz w:val="28"/>
          <w:szCs w:val="28"/>
          <w:rtl/>
        </w:rPr>
      </w:pPr>
      <w:r w:rsidRPr="00BC68A8">
        <w:rPr>
          <w:rFonts w:ascii="Narkisim" w:hAnsi="Narkisim" w:cs="Narkisim"/>
          <w:b w:val="0"/>
          <w:bCs/>
          <w:color w:val="auto"/>
          <w:sz w:val="28"/>
          <w:szCs w:val="28"/>
          <w:rtl/>
        </w:rPr>
        <w:t xml:space="preserve">הרב </w:t>
      </w:r>
      <w:r w:rsidR="0058214F">
        <w:rPr>
          <w:rFonts w:ascii="Narkisim" w:hAnsi="Narkisim" w:cs="Narkisim" w:hint="cs"/>
          <w:b w:val="0"/>
          <w:bCs/>
          <w:color w:val="auto"/>
          <w:sz w:val="28"/>
          <w:szCs w:val="28"/>
          <w:rtl/>
        </w:rPr>
        <w:t>אהרן ליכטנשטיין</w:t>
      </w:r>
      <w:r w:rsidR="0058214F">
        <w:rPr>
          <w:rStyle w:val="a7"/>
          <w:rFonts w:ascii="Narkisim" w:hAnsi="Narkisim"/>
          <w:b w:val="0"/>
          <w:bCs/>
          <w:color w:val="auto"/>
          <w:rtl/>
        </w:rPr>
        <w:footnoteReference w:id="1"/>
      </w:r>
    </w:p>
    <w:p w:rsidR="0058214F" w:rsidRDefault="0058214F" w:rsidP="0058214F">
      <w:pPr>
        <w:pStyle w:val="afff0"/>
        <w:jc w:val="left"/>
        <w:rPr>
          <w:rFonts w:ascii="Narkisim" w:hAnsi="Narkisim" w:cs="Narkisim"/>
          <w:b w:val="0"/>
          <w:bCs/>
          <w:color w:val="auto"/>
          <w:sz w:val="28"/>
          <w:szCs w:val="28"/>
          <w:rtl/>
        </w:rPr>
      </w:pPr>
    </w:p>
    <w:p w:rsidR="0058214F" w:rsidRPr="00BC68A8" w:rsidRDefault="0058214F" w:rsidP="0058214F">
      <w:pPr>
        <w:pStyle w:val="afff0"/>
        <w:jc w:val="left"/>
        <w:rPr>
          <w:rFonts w:ascii="Narkisim" w:hAnsi="Narkisim" w:cs="Narkisim"/>
          <w:b w:val="0"/>
          <w:bCs/>
          <w:color w:val="auto"/>
          <w:sz w:val="28"/>
          <w:szCs w:val="28"/>
          <w:rtl/>
        </w:rPr>
      </w:pPr>
    </w:p>
    <w:p w:rsidR="0058214F" w:rsidRDefault="0058214F" w:rsidP="0058214F">
      <w:pPr>
        <w:shd w:val="clear" w:color="auto" w:fill="FFFFFF"/>
        <w:spacing w:after="0" w:line="240" w:lineRule="auto"/>
        <w:rPr>
          <w:rFonts w:ascii="Narkisim" w:hAnsi="Narkisim"/>
          <w:color w:val="333333"/>
          <w:sz w:val="24"/>
          <w:szCs w:val="24"/>
          <w:rtl/>
        </w:rPr>
      </w:pPr>
      <w:r w:rsidRPr="0058214F">
        <w:rPr>
          <w:rFonts w:ascii="Narkisim" w:hAnsi="Narkisim"/>
          <w:color w:val="333333"/>
          <w:sz w:val="24"/>
          <w:szCs w:val="24"/>
          <w:rtl/>
        </w:rPr>
        <w:t xml:space="preserve">מקור הגזרה: </w:t>
      </w:r>
    </w:p>
    <w:p w:rsidR="0058214F" w:rsidRDefault="0058214F" w:rsidP="0058214F">
      <w:pPr>
        <w:shd w:val="clear" w:color="auto" w:fill="FFFFFF"/>
        <w:spacing w:after="0" w:line="240" w:lineRule="auto"/>
        <w:rPr>
          <w:rFonts w:ascii="Narkisim" w:hAnsi="Narkisim"/>
          <w:color w:val="333333"/>
          <w:sz w:val="24"/>
          <w:szCs w:val="24"/>
          <w:rtl/>
        </w:rPr>
      </w:pPr>
    </w:p>
    <w:p w:rsidR="0058214F" w:rsidRPr="0058214F" w:rsidRDefault="0058214F" w:rsidP="0058214F">
      <w:pPr>
        <w:shd w:val="clear" w:color="auto" w:fill="FFFFFF"/>
        <w:spacing w:after="0" w:line="240" w:lineRule="auto"/>
        <w:rPr>
          <w:rFonts w:ascii="Narkisim" w:hAnsi="Narkisim"/>
          <w:color w:val="333333"/>
          <w:sz w:val="24"/>
          <w:szCs w:val="24"/>
          <w:rtl/>
        </w:rPr>
      </w:pPr>
      <w:r w:rsidRPr="0058214F">
        <w:rPr>
          <w:rFonts w:ascii="Narkisim" w:hAnsi="Narkisim"/>
          <w:color w:val="333333"/>
          <w:sz w:val="24"/>
          <w:szCs w:val="24"/>
          <w:rtl/>
        </w:rPr>
        <w:t xml:space="preserve">במשנה, סוטה מט. - "בפולמוס של </w:t>
      </w:r>
      <w:proofErr w:type="spellStart"/>
      <w:r w:rsidRPr="0058214F">
        <w:rPr>
          <w:rFonts w:ascii="Narkisim" w:hAnsi="Narkisim"/>
          <w:color w:val="333333"/>
          <w:sz w:val="24"/>
          <w:szCs w:val="24"/>
          <w:rtl/>
        </w:rPr>
        <w:t>אספסיינוס</w:t>
      </w:r>
      <w:proofErr w:type="spellEnd"/>
      <w:r w:rsidRPr="0058214F">
        <w:rPr>
          <w:rFonts w:ascii="Narkisim" w:hAnsi="Narkisim"/>
          <w:color w:val="333333"/>
          <w:sz w:val="24"/>
          <w:szCs w:val="24"/>
          <w:rtl/>
        </w:rPr>
        <w:t xml:space="preserve"> גזרו על עטרות חתנים...בפולמוס של טיטוס גזרו על עטרות כלה ושלא ילמד אדם את בנו יוונית...".</w:t>
      </w:r>
    </w:p>
    <w:p w:rsidR="0058214F" w:rsidRPr="0058214F" w:rsidRDefault="0058214F" w:rsidP="0058214F">
      <w:pPr>
        <w:shd w:val="clear" w:color="auto" w:fill="FFFFFF"/>
        <w:spacing w:after="0" w:line="240" w:lineRule="auto"/>
        <w:rPr>
          <w:rFonts w:ascii="Narkisim" w:hAnsi="Narkisim"/>
          <w:color w:val="333333"/>
          <w:sz w:val="24"/>
          <w:szCs w:val="24"/>
          <w:rtl/>
        </w:rPr>
      </w:pPr>
    </w:p>
    <w:p w:rsidR="0058214F" w:rsidRPr="0058214F" w:rsidRDefault="0058214F" w:rsidP="0058214F">
      <w:pPr>
        <w:shd w:val="clear" w:color="auto" w:fill="FFFFFF"/>
        <w:spacing w:after="0" w:line="240" w:lineRule="auto"/>
        <w:rPr>
          <w:rFonts w:ascii="Narkisim" w:hAnsi="Narkisim"/>
          <w:color w:val="333333"/>
          <w:sz w:val="24"/>
          <w:szCs w:val="24"/>
          <w:rtl/>
        </w:rPr>
      </w:pPr>
      <w:r w:rsidRPr="0058214F">
        <w:rPr>
          <w:rFonts w:ascii="Narkisim" w:hAnsi="Narkisim"/>
          <w:color w:val="333333"/>
          <w:sz w:val="24"/>
          <w:szCs w:val="24"/>
          <w:rtl/>
        </w:rPr>
        <w:t xml:space="preserve">ובגמ' (שם ע"ב) מובא: "ת"ר כשצרו מלכות בית חשמונאי זה על זה היה </w:t>
      </w:r>
      <w:proofErr w:type="spellStart"/>
      <w:r w:rsidRPr="0058214F">
        <w:rPr>
          <w:rFonts w:ascii="Narkisim" w:hAnsi="Narkisim"/>
          <w:color w:val="333333"/>
          <w:sz w:val="24"/>
          <w:szCs w:val="24"/>
          <w:rtl/>
        </w:rPr>
        <w:t>הורקנוס</w:t>
      </w:r>
      <w:proofErr w:type="spellEnd"/>
      <w:r w:rsidRPr="0058214F">
        <w:rPr>
          <w:rFonts w:ascii="Narkisim" w:hAnsi="Narkisim"/>
          <w:color w:val="333333"/>
          <w:sz w:val="24"/>
          <w:szCs w:val="24"/>
          <w:rtl/>
        </w:rPr>
        <w:t xml:space="preserve"> מבחוץ </w:t>
      </w:r>
      <w:proofErr w:type="spellStart"/>
      <w:r w:rsidRPr="0058214F">
        <w:rPr>
          <w:rFonts w:ascii="Narkisim" w:hAnsi="Narkisim"/>
          <w:color w:val="333333"/>
          <w:sz w:val="24"/>
          <w:szCs w:val="24"/>
          <w:rtl/>
        </w:rPr>
        <w:t>ואריסטובלוס</w:t>
      </w:r>
      <w:proofErr w:type="spellEnd"/>
      <w:r w:rsidRPr="0058214F">
        <w:rPr>
          <w:rFonts w:ascii="Narkisim" w:hAnsi="Narkisim"/>
          <w:color w:val="333333"/>
          <w:sz w:val="24"/>
          <w:szCs w:val="24"/>
          <w:rtl/>
        </w:rPr>
        <w:t xml:space="preserve"> מבפנים.  בכל יום היו </w:t>
      </w:r>
      <w:proofErr w:type="spellStart"/>
      <w:r w:rsidRPr="0058214F">
        <w:rPr>
          <w:rFonts w:ascii="Narkisim" w:hAnsi="Narkisim"/>
          <w:color w:val="333333"/>
          <w:sz w:val="24"/>
          <w:szCs w:val="24"/>
          <w:rtl/>
        </w:rPr>
        <w:t>משלשלין</w:t>
      </w:r>
      <w:proofErr w:type="spellEnd"/>
      <w:r w:rsidRPr="0058214F">
        <w:rPr>
          <w:rFonts w:ascii="Narkisim" w:hAnsi="Narkisim"/>
          <w:color w:val="333333"/>
          <w:sz w:val="24"/>
          <w:szCs w:val="24"/>
          <w:rtl/>
        </w:rPr>
        <w:t xml:space="preserve"> דינרים בקופה </w:t>
      </w:r>
      <w:proofErr w:type="spellStart"/>
      <w:r w:rsidRPr="0058214F">
        <w:rPr>
          <w:rFonts w:ascii="Narkisim" w:hAnsi="Narkisim"/>
          <w:color w:val="333333"/>
          <w:sz w:val="24"/>
          <w:szCs w:val="24"/>
          <w:rtl/>
        </w:rPr>
        <w:t>ומעלין</w:t>
      </w:r>
      <w:proofErr w:type="spellEnd"/>
      <w:r w:rsidRPr="0058214F">
        <w:rPr>
          <w:rFonts w:ascii="Narkisim" w:hAnsi="Narkisim"/>
          <w:color w:val="333333"/>
          <w:sz w:val="24"/>
          <w:szCs w:val="24"/>
          <w:rtl/>
        </w:rPr>
        <w:t xml:space="preserve"> להם </w:t>
      </w:r>
      <w:proofErr w:type="spellStart"/>
      <w:r w:rsidRPr="0058214F">
        <w:rPr>
          <w:rFonts w:ascii="Narkisim" w:hAnsi="Narkisim"/>
          <w:color w:val="333333"/>
          <w:sz w:val="24"/>
          <w:szCs w:val="24"/>
          <w:rtl/>
        </w:rPr>
        <w:t>תמידים</w:t>
      </w:r>
      <w:proofErr w:type="spellEnd"/>
      <w:r w:rsidRPr="0058214F">
        <w:rPr>
          <w:rFonts w:ascii="Narkisim" w:hAnsi="Narkisim"/>
          <w:color w:val="333333"/>
          <w:sz w:val="24"/>
          <w:szCs w:val="24"/>
          <w:rtl/>
        </w:rPr>
        <w:t xml:space="preserve">.  היה שם זקן אחד, שהיה מכיר בחכמת יוונית.  לעז להם בחכמת יוונית, אמר להן: כל זמן </w:t>
      </w:r>
      <w:proofErr w:type="spellStart"/>
      <w:r w:rsidRPr="0058214F">
        <w:rPr>
          <w:rFonts w:ascii="Narkisim" w:hAnsi="Narkisim"/>
          <w:color w:val="333333"/>
          <w:sz w:val="24"/>
          <w:szCs w:val="24"/>
          <w:rtl/>
        </w:rPr>
        <w:t>שעוסקין</w:t>
      </w:r>
      <w:proofErr w:type="spellEnd"/>
      <w:r w:rsidRPr="0058214F">
        <w:rPr>
          <w:rFonts w:ascii="Narkisim" w:hAnsi="Narkisim"/>
          <w:color w:val="333333"/>
          <w:sz w:val="24"/>
          <w:szCs w:val="24"/>
          <w:rtl/>
        </w:rPr>
        <w:t xml:space="preserve"> בעבודה אין </w:t>
      </w:r>
      <w:proofErr w:type="spellStart"/>
      <w:r w:rsidRPr="0058214F">
        <w:rPr>
          <w:rFonts w:ascii="Narkisim" w:hAnsi="Narkisim"/>
          <w:color w:val="333333"/>
          <w:sz w:val="24"/>
          <w:szCs w:val="24"/>
          <w:rtl/>
        </w:rPr>
        <w:t>נמסרין</w:t>
      </w:r>
      <w:proofErr w:type="spellEnd"/>
      <w:r w:rsidRPr="0058214F">
        <w:rPr>
          <w:rFonts w:ascii="Narkisim" w:hAnsi="Narkisim"/>
          <w:color w:val="333333"/>
          <w:sz w:val="24"/>
          <w:szCs w:val="24"/>
          <w:rtl/>
        </w:rPr>
        <w:t xml:space="preserve"> בידכם.  למחר שלשלו להם דינרים בקופה והעלו להם חזיר...אותה שעה אמרו: ארור אדם...שילמד לבנו חכמת יוונית".</w:t>
      </w:r>
    </w:p>
    <w:p w:rsidR="0058214F" w:rsidRPr="0058214F" w:rsidRDefault="0058214F" w:rsidP="0058214F">
      <w:pPr>
        <w:shd w:val="clear" w:color="auto" w:fill="FFFFFF"/>
        <w:spacing w:after="0" w:line="240" w:lineRule="auto"/>
        <w:rPr>
          <w:rFonts w:ascii="Narkisim" w:hAnsi="Narkisim"/>
          <w:color w:val="333333"/>
          <w:sz w:val="24"/>
          <w:szCs w:val="24"/>
          <w:rtl/>
        </w:rPr>
      </w:pPr>
    </w:p>
    <w:p w:rsidR="0058214F" w:rsidRPr="0058214F" w:rsidRDefault="0058214F" w:rsidP="0058214F">
      <w:pPr>
        <w:shd w:val="clear" w:color="auto" w:fill="FFFFFF"/>
        <w:spacing w:after="0" w:line="240" w:lineRule="auto"/>
        <w:rPr>
          <w:rFonts w:ascii="Narkisim" w:hAnsi="Narkisim"/>
          <w:color w:val="333333"/>
          <w:sz w:val="24"/>
          <w:szCs w:val="24"/>
          <w:rtl/>
        </w:rPr>
      </w:pPr>
      <w:r w:rsidRPr="0058214F">
        <w:rPr>
          <w:rFonts w:ascii="Narkisim" w:hAnsi="Narkisim"/>
          <w:color w:val="333333"/>
          <w:sz w:val="24"/>
          <w:szCs w:val="24"/>
          <w:rtl/>
        </w:rPr>
        <w:t>ויש כאן סתירה בין המשנה לגמ' ביחס לזמן הגזרה.  במשנה מדובר על "פולמוס של טיטוס", וזה סוף תקופת בית שני וחורבנו, ובגמרא מובא סיפור מימי החשמונאים שקדמו לחורבן שנים רבות.</w:t>
      </w:r>
    </w:p>
    <w:p w:rsidR="0058214F" w:rsidRPr="0058214F" w:rsidRDefault="0058214F" w:rsidP="0058214F">
      <w:pPr>
        <w:shd w:val="clear" w:color="auto" w:fill="FFFFFF"/>
        <w:spacing w:after="0" w:line="240" w:lineRule="auto"/>
        <w:rPr>
          <w:rFonts w:ascii="Narkisim" w:hAnsi="Narkisim"/>
          <w:color w:val="333333"/>
          <w:sz w:val="24"/>
          <w:szCs w:val="24"/>
          <w:rtl/>
        </w:rPr>
      </w:pPr>
    </w:p>
    <w:p w:rsidR="0058214F" w:rsidRPr="0058214F" w:rsidRDefault="0058214F" w:rsidP="0058214F">
      <w:pPr>
        <w:shd w:val="clear" w:color="auto" w:fill="FFFFFF"/>
        <w:spacing w:after="0" w:line="240" w:lineRule="auto"/>
        <w:rPr>
          <w:rFonts w:ascii="Narkisim" w:hAnsi="Narkisim"/>
          <w:color w:val="333333"/>
          <w:sz w:val="24"/>
          <w:szCs w:val="24"/>
        </w:rPr>
      </w:pPr>
      <w:r w:rsidRPr="0058214F">
        <w:rPr>
          <w:rFonts w:ascii="Narkisim" w:hAnsi="Narkisim"/>
          <w:color w:val="333333"/>
          <w:sz w:val="24"/>
          <w:szCs w:val="24"/>
          <w:rtl/>
        </w:rPr>
        <w:t>וביישוב הסתירה ניתן לומר:</w:t>
      </w:r>
    </w:p>
    <w:p w:rsidR="0058214F" w:rsidRPr="0058214F" w:rsidRDefault="0058214F" w:rsidP="0058214F">
      <w:pPr>
        <w:shd w:val="clear" w:color="auto" w:fill="FFFFFF"/>
        <w:spacing w:after="0" w:line="240" w:lineRule="auto"/>
        <w:rPr>
          <w:rFonts w:ascii="Narkisim" w:hAnsi="Narkisim"/>
          <w:color w:val="333333"/>
          <w:sz w:val="24"/>
          <w:szCs w:val="24"/>
          <w:rtl/>
        </w:rPr>
      </w:pPr>
    </w:p>
    <w:p w:rsidR="0058214F" w:rsidRPr="0058214F" w:rsidRDefault="0058214F" w:rsidP="0058214F">
      <w:pPr>
        <w:shd w:val="clear" w:color="auto" w:fill="FFFFFF"/>
        <w:spacing w:after="0" w:line="240" w:lineRule="auto"/>
        <w:ind w:left="720"/>
        <w:rPr>
          <w:rFonts w:ascii="Narkisim" w:hAnsi="Narkisim"/>
          <w:color w:val="333333"/>
          <w:sz w:val="24"/>
          <w:szCs w:val="24"/>
          <w:rtl/>
        </w:rPr>
      </w:pPr>
      <w:r w:rsidRPr="0058214F">
        <w:rPr>
          <w:rFonts w:ascii="Narkisim" w:hAnsi="Narkisim"/>
          <w:color w:val="333333"/>
          <w:sz w:val="24"/>
          <w:szCs w:val="24"/>
          <w:rtl/>
        </w:rPr>
        <w:t xml:space="preserve">א.  שגזרו בתחילה ולא קבלו מהם ולבסוף (בפולמוס של טיטוס) - גזרו וקבלו מהם, וכך מסביר </w:t>
      </w:r>
      <w:proofErr w:type="spellStart"/>
      <w:r w:rsidRPr="0058214F">
        <w:rPr>
          <w:rFonts w:ascii="Narkisim" w:hAnsi="Narkisim"/>
          <w:color w:val="333333"/>
          <w:sz w:val="24"/>
          <w:szCs w:val="24"/>
          <w:rtl/>
        </w:rPr>
        <w:t>הר"ש</w:t>
      </w:r>
      <w:proofErr w:type="spellEnd"/>
      <w:r w:rsidRPr="0058214F">
        <w:rPr>
          <w:rFonts w:ascii="Narkisim" w:hAnsi="Narkisim"/>
          <w:color w:val="333333"/>
          <w:sz w:val="24"/>
          <w:szCs w:val="24"/>
          <w:rtl/>
        </w:rPr>
        <w:t xml:space="preserve"> בתחילת פאה (פ"א מ"א).</w:t>
      </w:r>
    </w:p>
    <w:p w:rsidR="0058214F" w:rsidRPr="0058214F" w:rsidRDefault="0058214F" w:rsidP="0058214F">
      <w:pPr>
        <w:shd w:val="clear" w:color="auto" w:fill="FFFFFF"/>
        <w:spacing w:after="0" w:line="240" w:lineRule="auto"/>
        <w:ind w:left="720"/>
        <w:rPr>
          <w:rFonts w:ascii="Narkisim" w:hAnsi="Narkisim"/>
          <w:color w:val="333333"/>
          <w:sz w:val="24"/>
          <w:szCs w:val="24"/>
          <w:rtl/>
        </w:rPr>
      </w:pPr>
      <w:r w:rsidRPr="0058214F">
        <w:rPr>
          <w:rFonts w:ascii="Narkisim" w:hAnsi="Narkisim"/>
          <w:color w:val="333333"/>
          <w:sz w:val="24"/>
          <w:szCs w:val="24"/>
          <w:rtl/>
        </w:rPr>
        <w:t xml:space="preserve">ב.  ייתכן שמתחילה נגזרה הגזרה רק לשעתה ולבסוף חדשו אותה וקבעוה לדורות.  </w:t>
      </w:r>
      <w:proofErr w:type="spellStart"/>
      <w:r w:rsidRPr="0058214F">
        <w:rPr>
          <w:rFonts w:ascii="Narkisim" w:hAnsi="Narkisim"/>
          <w:color w:val="333333"/>
          <w:sz w:val="24"/>
          <w:szCs w:val="24"/>
          <w:rtl/>
        </w:rPr>
        <w:t>ומצינו</w:t>
      </w:r>
      <w:proofErr w:type="spellEnd"/>
      <w:r w:rsidRPr="0058214F">
        <w:rPr>
          <w:rFonts w:ascii="Narkisim" w:hAnsi="Narkisim"/>
          <w:color w:val="333333"/>
          <w:sz w:val="24"/>
          <w:szCs w:val="24"/>
          <w:rtl/>
        </w:rPr>
        <w:t xml:space="preserve"> שנגזרו גזרות לשעתן בלבד: כך לגבי הקנס שקנסו את הלויים במעשר בימי עזרא (יבמות פו:), וכך - לדעת ר"ת (</w:t>
      </w:r>
      <w:proofErr w:type="spellStart"/>
      <w:r w:rsidRPr="0058214F">
        <w:rPr>
          <w:rFonts w:ascii="Narkisim" w:hAnsi="Narkisim"/>
          <w:color w:val="333333"/>
          <w:sz w:val="24"/>
          <w:szCs w:val="24"/>
          <w:rtl/>
        </w:rPr>
        <w:t>ב"ק</w:t>
      </w:r>
      <w:proofErr w:type="spellEnd"/>
      <w:r w:rsidRPr="0058214F">
        <w:rPr>
          <w:rFonts w:ascii="Narkisim" w:hAnsi="Narkisim"/>
          <w:color w:val="333333"/>
          <w:sz w:val="24"/>
          <w:szCs w:val="24"/>
          <w:rtl/>
        </w:rPr>
        <w:t xml:space="preserve"> צד:) - לגבי הגזרה של "</w:t>
      </w:r>
      <w:proofErr w:type="spellStart"/>
      <w:r w:rsidRPr="0058214F">
        <w:rPr>
          <w:rFonts w:ascii="Narkisim" w:hAnsi="Narkisim"/>
          <w:color w:val="333333"/>
          <w:sz w:val="24"/>
          <w:szCs w:val="24"/>
          <w:rtl/>
        </w:rPr>
        <w:t>הגזלנין</w:t>
      </w:r>
      <w:proofErr w:type="spellEnd"/>
      <w:r w:rsidRPr="0058214F">
        <w:rPr>
          <w:rFonts w:ascii="Narkisim" w:hAnsi="Narkisim"/>
          <w:color w:val="333333"/>
          <w:sz w:val="24"/>
          <w:szCs w:val="24"/>
          <w:rtl/>
        </w:rPr>
        <w:t xml:space="preserve"> שהחזירו - אין </w:t>
      </w:r>
      <w:proofErr w:type="spellStart"/>
      <w:r w:rsidRPr="0058214F">
        <w:rPr>
          <w:rFonts w:ascii="Narkisim" w:hAnsi="Narkisim"/>
          <w:color w:val="333333"/>
          <w:sz w:val="24"/>
          <w:szCs w:val="24"/>
          <w:rtl/>
        </w:rPr>
        <w:t>מקבלין</w:t>
      </w:r>
      <w:proofErr w:type="spellEnd"/>
      <w:r w:rsidRPr="0058214F">
        <w:rPr>
          <w:rFonts w:ascii="Narkisim" w:hAnsi="Narkisim"/>
          <w:color w:val="333333"/>
          <w:sz w:val="24"/>
          <w:szCs w:val="24"/>
          <w:rtl/>
        </w:rPr>
        <w:t xml:space="preserve"> מהן", </w:t>
      </w:r>
      <w:proofErr w:type="spellStart"/>
      <w:r w:rsidRPr="0058214F">
        <w:rPr>
          <w:rFonts w:ascii="Narkisim" w:hAnsi="Narkisim"/>
          <w:color w:val="333333"/>
          <w:sz w:val="24"/>
          <w:szCs w:val="24"/>
          <w:rtl/>
        </w:rPr>
        <w:t>שהיתה</w:t>
      </w:r>
      <w:proofErr w:type="spellEnd"/>
      <w:r w:rsidRPr="0058214F">
        <w:rPr>
          <w:rFonts w:ascii="Narkisim" w:hAnsi="Narkisim"/>
          <w:color w:val="333333"/>
          <w:sz w:val="24"/>
          <w:szCs w:val="24"/>
          <w:rtl/>
        </w:rPr>
        <w:t xml:space="preserve"> לדורו של רבי בלבד ולא לאחריו.</w:t>
      </w:r>
    </w:p>
    <w:p w:rsidR="0058214F" w:rsidRPr="0058214F" w:rsidRDefault="0058214F" w:rsidP="0058214F">
      <w:pPr>
        <w:shd w:val="clear" w:color="auto" w:fill="FFFFFF"/>
        <w:spacing w:after="0" w:line="240" w:lineRule="auto"/>
        <w:rPr>
          <w:rFonts w:ascii="Narkisim" w:hAnsi="Narkisim"/>
          <w:color w:val="333333"/>
          <w:sz w:val="24"/>
          <w:szCs w:val="24"/>
          <w:rtl/>
        </w:rPr>
      </w:pPr>
    </w:p>
    <w:p w:rsidR="0058214F" w:rsidRPr="0058214F" w:rsidRDefault="0058214F" w:rsidP="0058214F">
      <w:pPr>
        <w:shd w:val="clear" w:color="auto" w:fill="FFFFFF"/>
        <w:spacing w:after="0" w:line="240" w:lineRule="auto"/>
        <w:rPr>
          <w:rFonts w:ascii="Narkisim" w:hAnsi="Narkisim"/>
          <w:color w:val="333333"/>
          <w:sz w:val="24"/>
          <w:szCs w:val="24"/>
          <w:rtl/>
        </w:rPr>
      </w:pPr>
      <w:r w:rsidRPr="0058214F">
        <w:rPr>
          <w:rFonts w:ascii="Narkisim" w:hAnsi="Narkisim"/>
          <w:color w:val="333333"/>
          <w:sz w:val="24"/>
          <w:szCs w:val="24"/>
          <w:rtl/>
        </w:rPr>
        <w:t>סיבת הגזרה:</w:t>
      </w:r>
    </w:p>
    <w:p w:rsidR="0058214F" w:rsidRPr="0058214F" w:rsidRDefault="0058214F" w:rsidP="0058214F">
      <w:pPr>
        <w:shd w:val="clear" w:color="auto" w:fill="FFFFFF"/>
        <w:spacing w:after="0" w:line="240" w:lineRule="auto"/>
        <w:rPr>
          <w:rFonts w:ascii="Narkisim" w:hAnsi="Narkisim"/>
          <w:color w:val="333333"/>
          <w:sz w:val="24"/>
          <w:szCs w:val="24"/>
          <w:rtl/>
        </w:rPr>
      </w:pPr>
    </w:p>
    <w:p w:rsidR="0058214F" w:rsidRPr="0058214F" w:rsidRDefault="0058214F" w:rsidP="0058214F">
      <w:pPr>
        <w:shd w:val="clear" w:color="auto" w:fill="FFFFFF"/>
        <w:spacing w:after="0" w:line="240" w:lineRule="auto"/>
        <w:rPr>
          <w:rFonts w:ascii="Narkisim" w:hAnsi="Narkisim"/>
          <w:color w:val="333333"/>
          <w:sz w:val="24"/>
          <w:szCs w:val="24"/>
          <w:rtl/>
        </w:rPr>
      </w:pPr>
      <w:r w:rsidRPr="0058214F">
        <w:rPr>
          <w:rFonts w:ascii="Narkisim" w:hAnsi="Narkisim"/>
          <w:color w:val="333333"/>
          <w:sz w:val="24"/>
          <w:szCs w:val="24"/>
          <w:rtl/>
        </w:rPr>
        <w:t xml:space="preserve">1.  מפשטות המשנה והגמרא משמע שאין פגם בחכמה יוונית כשלעצמה, ורק בשל אותו אירוע שאירע נגזרה הגזרה.  וגם כשחזרו וגזרו בימי טיטוס, היה זה כזכר לחורבן ומתוך רצון </w:t>
      </w:r>
      <w:proofErr w:type="spellStart"/>
      <w:r w:rsidRPr="0058214F">
        <w:rPr>
          <w:rFonts w:ascii="Narkisim" w:hAnsi="Narkisim"/>
          <w:color w:val="333333"/>
          <w:sz w:val="24"/>
          <w:szCs w:val="24"/>
          <w:rtl/>
        </w:rPr>
        <w:t>להנזר</w:t>
      </w:r>
      <w:proofErr w:type="spellEnd"/>
      <w:r w:rsidRPr="0058214F">
        <w:rPr>
          <w:rFonts w:ascii="Narkisim" w:hAnsi="Narkisim"/>
          <w:color w:val="333333"/>
          <w:sz w:val="24"/>
          <w:szCs w:val="24"/>
          <w:rtl/>
        </w:rPr>
        <w:t xml:space="preserve"> מחכמתה של אותה תרבות </w:t>
      </w:r>
      <w:proofErr w:type="spellStart"/>
      <w:r w:rsidRPr="0058214F">
        <w:rPr>
          <w:rFonts w:ascii="Narkisim" w:hAnsi="Narkisim"/>
          <w:color w:val="333333"/>
          <w:sz w:val="24"/>
          <w:szCs w:val="24"/>
          <w:rtl/>
        </w:rPr>
        <w:t>עויינת</w:t>
      </w:r>
      <w:proofErr w:type="spellEnd"/>
      <w:r w:rsidRPr="0058214F">
        <w:rPr>
          <w:rFonts w:ascii="Narkisim" w:hAnsi="Narkisim"/>
          <w:color w:val="333333"/>
          <w:sz w:val="24"/>
          <w:szCs w:val="24"/>
          <w:rtl/>
        </w:rPr>
        <w:t>, אך לא בגלל שנמצא פסול כלשהו בחכמה זו.</w:t>
      </w:r>
    </w:p>
    <w:p w:rsidR="0058214F" w:rsidRPr="0058214F" w:rsidRDefault="0058214F" w:rsidP="0058214F">
      <w:pPr>
        <w:shd w:val="clear" w:color="auto" w:fill="FFFFFF"/>
        <w:spacing w:after="0" w:line="240" w:lineRule="auto"/>
        <w:rPr>
          <w:rFonts w:ascii="Narkisim" w:hAnsi="Narkisim"/>
          <w:color w:val="333333"/>
          <w:sz w:val="24"/>
          <w:szCs w:val="24"/>
          <w:rtl/>
        </w:rPr>
      </w:pPr>
    </w:p>
    <w:p w:rsidR="0058214F" w:rsidRPr="0058214F" w:rsidRDefault="0058214F" w:rsidP="0058214F">
      <w:pPr>
        <w:shd w:val="clear" w:color="auto" w:fill="FFFFFF"/>
        <w:spacing w:after="0" w:line="240" w:lineRule="auto"/>
        <w:rPr>
          <w:rFonts w:ascii="Narkisim" w:hAnsi="Narkisim"/>
          <w:color w:val="333333"/>
          <w:sz w:val="24"/>
          <w:szCs w:val="24"/>
          <w:rtl/>
        </w:rPr>
      </w:pPr>
      <w:r w:rsidRPr="0058214F">
        <w:rPr>
          <w:rFonts w:ascii="Narkisim" w:hAnsi="Narkisim"/>
          <w:color w:val="333333"/>
          <w:sz w:val="24"/>
          <w:szCs w:val="24"/>
          <w:rtl/>
        </w:rPr>
        <w:t xml:space="preserve">2.  אך ניתן להעלות כהשערה שבכל זאת יש כאן נימה שלילית, שכן לא כל כך מסתבר, שאם חכמה יוונית </w:t>
      </w:r>
      <w:proofErr w:type="spellStart"/>
      <w:r w:rsidRPr="0058214F">
        <w:rPr>
          <w:rFonts w:ascii="Narkisim" w:hAnsi="Narkisim"/>
          <w:color w:val="333333"/>
          <w:sz w:val="24"/>
          <w:szCs w:val="24"/>
          <w:rtl/>
        </w:rPr>
        <w:t>היתה</w:t>
      </w:r>
      <w:proofErr w:type="spellEnd"/>
      <w:r w:rsidRPr="0058214F">
        <w:rPr>
          <w:rFonts w:ascii="Narkisim" w:hAnsi="Narkisim"/>
          <w:color w:val="333333"/>
          <w:sz w:val="24"/>
          <w:szCs w:val="24"/>
          <w:rtl/>
        </w:rPr>
        <w:t xml:space="preserve"> </w:t>
      </w:r>
      <w:proofErr w:type="spellStart"/>
      <w:r w:rsidRPr="0058214F">
        <w:rPr>
          <w:rFonts w:ascii="Narkisim" w:hAnsi="Narkisim"/>
          <w:color w:val="333333"/>
          <w:sz w:val="24"/>
          <w:szCs w:val="24"/>
          <w:rtl/>
        </w:rPr>
        <w:t>נייטראלית</w:t>
      </w:r>
      <w:proofErr w:type="spellEnd"/>
      <w:r w:rsidRPr="0058214F">
        <w:rPr>
          <w:rFonts w:ascii="Narkisim" w:hAnsi="Narkisim"/>
          <w:color w:val="333333"/>
          <w:sz w:val="24"/>
          <w:szCs w:val="24"/>
          <w:rtl/>
        </w:rPr>
        <w:t xml:space="preserve"> - היו גוזרים עליה רק בגלל מעשה אחד שקרה.  וכך גם, אולי, ניתן להתרשם מהחזיר שמופיע באותו סיפור, שיש בו כדי לסמל טומאה.</w:t>
      </w:r>
    </w:p>
    <w:p w:rsidR="0058214F" w:rsidRPr="0058214F" w:rsidRDefault="0058214F" w:rsidP="0058214F">
      <w:pPr>
        <w:shd w:val="clear" w:color="auto" w:fill="FFFFFF"/>
        <w:spacing w:after="0" w:line="240" w:lineRule="auto"/>
        <w:rPr>
          <w:rFonts w:ascii="Narkisim" w:hAnsi="Narkisim"/>
          <w:color w:val="333333"/>
          <w:sz w:val="24"/>
          <w:szCs w:val="24"/>
          <w:rtl/>
        </w:rPr>
      </w:pPr>
    </w:p>
    <w:p w:rsidR="0058214F" w:rsidRPr="0058214F" w:rsidRDefault="0058214F" w:rsidP="0058214F">
      <w:pPr>
        <w:shd w:val="clear" w:color="auto" w:fill="FFFFFF"/>
        <w:spacing w:after="0" w:line="240" w:lineRule="auto"/>
        <w:rPr>
          <w:rFonts w:ascii="Narkisim" w:hAnsi="Narkisim"/>
          <w:color w:val="333333"/>
          <w:sz w:val="24"/>
          <w:szCs w:val="24"/>
          <w:rtl/>
        </w:rPr>
      </w:pPr>
      <w:r w:rsidRPr="0058214F">
        <w:rPr>
          <w:rFonts w:ascii="Narkisim" w:hAnsi="Narkisim"/>
          <w:color w:val="333333"/>
          <w:sz w:val="24"/>
          <w:szCs w:val="24"/>
          <w:rtl/>
        </w:rPr>
        <w:t>3.  מההקשר במשנה ניתן לומר - בכלל בכיוון שונה - שחכמה יוונית נתפסת כתכשיט, כחכמה נאה המפארת את יודעה, שכן בסמיכות לה נזכרות הגזרות על עטרות חתנים וכלות, כלה באפריון וכד'.  וכך גם עולה מהירושלמי בפאה (פ"א, ה"א): "מותר לאדם ללמד את בתו יוונית, מפני שהוא תכשיט לה".  ולפי זה שוב, אין כל פגם בחכמה יוונית, וגזרו עליה רק כחלק מהגזרות לזכר החורבן.</w:t>
      </w:r>
    </w:p>
    <w:p w:rsidR="0058214F" w:rsidRPr="0058214F" w:rsidRDefault="0058214F" w:rsidP="0058214F">
      <w:pPr>
        <w:shd w:val="clear" w:color="auto" w:fill="FFFFFF"/>
        <w:spacing w:after="0" w:line="240" w:lineRule="auto"/>
        <w:rPr>
          <w:rFonts w:ascii="Narkisim" w:hAnsi="Narkisim"/>
          <w:color w:val="333333"/>
          <w:sz w:val="24"/>
          <w:szCs w:val="24"/>
          <w:rtl/>
        </w:rPr>
      </w:pPr>
    </w:p>
    <w:p w:rsidR="0058214F" w:rsidRPr="0058214F" w:rsidRDefault="0058214F" w:rsidP="0058214F">
      <w:pPr>
        <w:shd w:val="clear" w:color="auto" w:fill="FFFFFF"/>
        <w:spacing w:after="0" w:line="240" w:lineRule="auto"/>
        <w:rPr>
          <w:rFonts w:ascii="Narkisim" w:hAnsi="Narkisim"/>
          <w:color w:val="333333"/>
          <w:sz w:val="24"/>
          <w:szCs w:val="24"/>
          <w:rtl/>
        </w:rPr>
      </w:pPr>
      <w:r w:rsidRPr="0058214F">
        <w:rPr>
          <w:rFonts w:ascii="Narkisim" w:hAnsi="Narkisim"/>
          <w:color w:val="333333"/>
          <w:sz w:val="24"/>
          <w:szCs w:val="24"/>
          <w:rtl/>
        </w:rPr>
        <w:t>היקף הגזרה:</w:t>
      </w:r>
    </w:p>
    <w:p w:rsidR="0058214F" w:rsidRPr="0058214F" w:rsidRDefault="0058214F" w:rsidP="0058214F">
      <w:pPr>
        <w:shd w:val="clear" w:color="auto" w:fill="FFFFFF"/>
        <w:spacing w:after="0" w:line="240" w:lineRule="auto"/>
        <w:rPr>
          <w:rFonts w:ascii="Narkisim" w:hAnsi="Narkisim"/>
          <w:color w:val="333333"/>
          <w:sz w:val="24"/>
          <w:szCs w:val="24"/>
          <w:rtl/>
        </w:rPr>
      </w:pPr>
    </w:p>
    <w:p w:rsidR="0058214F" w:rsidRPr="0058214F" w:rsidRDefault="0058214F" w:rsidP="0058214F">
      <w:pPr>
        <w:shd w:val="clear" w:color="auto" w:fill="FFFFFF"/>
        <w:spacing w:after="0" w:line="240" w:lineRule="auto"/>
        <w:rPr>
          <w:rFonts w:ascii="Narkisim" w:hAnsi="Narkisim"/>
          <w:color w:val="333333"/>
          <w:sz w:val="24"/>
          <w:szCs w:val="24"/>
          <w:rtl/>
        </w:rPr>
      </w:pPr>
      <w:r w:rsidRPr="0058214F">
        <w:rPr>
          <w:rFonts w:ascii="Narkisim" w:hAnsi="Narkisim"/>
          <w:color w:val="333333"/>
          <w:sz w:val="24"/>
          <w:szCs w:val="24"/>
          <w:rtl/>
        </w:rPr>
        <w:t xml:space="preserve">הגמרא בסוטה מסיקה ש"לשון יוונית לחוד וחכמת יוונית לחוד", היינו: על החכמה נגזרה הגזרה ולא על הלשון.  ולא ניתנו הגדרות </w:t>
      </w:r>
      <w:proofErr w:type="spellStart"/>
      <w:r w:rsidRPr="0058214F">
        <w:rPr>
          <w:rFonts w:ascii="Narkisim" w:hAnsi="Narkisim"/>
          <w:color w:val="333333"/>
          <w:sz w:val="24"/>
          <w:szCs w:val="24"/>
          <w:rtl/>
        </w:rPr>
        <w:t>מדוייקות</w:t>
      </w:r>
      <w:proofErr w:type="spellEnd"/>
      <w:r w:rsidRPr="0058214F">
        <w:rPr>
          <w:rFonts w:ascii="Narkisim" w:hAnsi="Narkisim"/>
          <w:color w:val="333333"/>
          <w:sz w:val="24"/>
          <w:szCs w:val="24"/>
          <w:rtl/>
        </w:rPr>
        <w:t xml:space="preserve"> מהי "לשון" ומהי "חכמה".  ניתן לומר שלשון - במובנה הצר, רק השפה המדוברת, אך כל השאר - ספרות כתובה, תרבות וכד' - כלולים בחכמה ונאסרו.  וניתן מאידך להרחיב ההיתר ולומר שחכמה - היא המתפרשת במובן הצר, אך לשון - כוללת את כל התרבות, הספרות והמנהגים.</w:t>
      </w:r>
    </w:p>
    <w:p w:rsidR="0058214F" w:rsidRPr="0058214F" w:rsidRDefault="0058214F" w:rsidP="0058214F">
      <w:pPr>
        <w:shd w:val="clear" w:color="auto" w:fill="FFFFFF"/>
        <w:spacing w:after="0" w:line="240" w:lineRule="auto"/>
        <w:rPr>
          <w:rFonts w:ascii="Narkisim" w:hAnsi="Narkisim"/>
          <w:color w:val="333333"/>
          <w:sz w:val="24"/>
          <w:szCs w:val="24"/>
          <w:rtl/>
        </w:rPr>
      </w:pPr>
    </w:p>
    <w:p w:rsidR="0058214F" w:rsidRPr="0058214F" w:rsidRDefault="0058214F" w:rsidP="0058214F">
      <w:pPr>
        <w:shd w:val="clear" w:color="auto" w:fill="FFFFFF"/>
        <w:spacing w:after="0" w:line="240" w:lineRule="auto"/>
        <w:rPr>
          <w:rFonts w:ascii="Narkisim" w:hAnsi="Narkisim"/>
          <w:color w:val="333333"/>
          <w:sz w:val="24"/>
          <w:szCs w:val="24"/>
          <w:rtl/>
        </w:rPr>
      </w:pPr>
      <w:r w:rsidRPr="0058214F">
        <w:rPr>
          <w:rFonts w:ascii="Narkisim" w:hAnsi="Narkisim"/>
          <w:color w:val="333333"/>
          <w:sz w:val="24"/>
          <w:szCs w:val="24"/>
          <w:rtl/>
        </w:rPr>
        <w:t>הגמרא גם אומרת שלבית רבן גמליאל הותרה חכמה יוונית - "</w:t>
      </w:r>
      <w:proofErr w:type="spellStart"/>
      <w:r w:rsidRPr="0058214F">
        <w:rPr>
          <w:rFonts w:ascii="Narkisim" w:hAnsi="Narkisim"/>
          <w:color w:val="333333"/>
          <w:sz w:val="24"/>
          <w:szCs w:val="24"/>
          <w:rtl/>
        </w:rPr>
        <w:t>דקרובין</w:t>
      </w:r>
      <w:proofErr w:type="spellEnd"/>
      <w:r w:rsidRPr="0058214F">
        <w:rPr>
          <w:rFonts w:ascii="Narkisim" w:hAnsi="Narkisim"/>
          <w:color w:val="333333"/>
          <w:sz w:val="24"/>
          <w:szCs w:val="24"/>
          <w:rtl/>
        </w:rPr>
        <w:t xml:space="preserve"> למלכות הוו", והיו צריכים לכך.  ונראה שהצורך שלהם לא היה מעשי גרידא אלא שהוצרכו להיות מעורים בתרבות ובאורח החיים, בשל היותם מקורבים למלכות.  ויש לדון מהמוגדר כצורך </w:t>
      </w:r>
      <w:proofErr w:type="spellStart"/>
      <w:r w:rsidRPr="0058214F">
        <w:rPr>
          <w:rFonts w:ascii="Narkisim" w:hAnsi="Narkisim"/>
          <w:color w:val="333333"/>
          <w:sz w:val="24"/>
          <w:szCs w:val="24"/>
          <w:rtl/>
        </w:rPr>
        <w:t>לענין</w:t>
      </w:r>
      <w:proofErr w:type="spellEnd"/>
      <w:r w:rsidRPr="0058214F">
        <w:rPr>
          <w:rFonts w:ascii="Narkisim" w:hAnsi="Narkisim"/>
          <w:color w:val="333333"/>
          <w:sz w:val="24"/>
          <w:szCs w:val="24"/>
          <w:rtl/>
        </w:rPr>
        <w:t xml:space="preserve"> זה.</w:t>
      </w:r>
    </w:p>
    <w:p w:rsidR="0058214F" w:rsidRPr="0058214F" w:rsidRDefault="0058214F" w:rsidP="0058214F">
      <w:pPr>
        <w:shd w:val="clear" w:color="auto" w:fill="FFFFFF"/>
        <w:spacing w:after="0" w:line="240" w:lineRule="auto"/>
        <w:rPr>
          <w:rFonts w:ascii="Narkisim" w:hAnsi="Narkisim"/>
          <w:color w:val="333333"/>
          <w:sz w:val="24"/>
          <w:szCs w:val="24"/>
          <w:rtl/>
        </w:rPr>
      </w:pPr>
    </w:p>
    <w:p w:rsidR="0058214F" w:rsidRPr="0058214F" w:rsidRDefault="0058214F" w:rsidP="0058214F">
      <w:pPr>
        <w:shd w:val="clear" w:color="auto" w:fill="FFFFFF"/>
        <w:spacing w:after="0" w:line="240" w:lineRule="auto"/>
        <w:rPr>
          <w:rFonts w:ascii="Narkisim" w:hAnsi="Narkisim"/>
          <w:color w:val="333333"/>
          <w:sz w:val="24"/>
          <w:szCs w:val="24"/>
          <w:rtl/>
        </w:rPr>
      </w:pPr>
      <w:r w:rsidRPr="0058214F">
        <w:rPr>
          <w:rFonts w:ascii="Narkisim" w:hAnsi="Narkisim"/>
          <w:color w:val="333333"/>
          <w:sz w:val="24"/>
          <w:szCs w:val="24"/>
          <w:rtl/>
        </w:rPr>
        <w:t>מה מוגדר כ"חכמה יוונית":</w:t>
      </w:r>
    </w:p>
    <w:p w:rsidR="0058214F" w:rsidRPr="0058214F" w:rsidRDefault="0058214F" w:rsidP="0058214F">
      <w:pPr>
        <w:shd w:val="clear" w:color="auto" w:fill="FFFFFF"/>
        <w:spacing w:after="0" w:line="240" w:lineRule="auto"/>
        <w:rPr>
          <w:rFonts w:ascii="Narkisim" w:hAnsi="Narkisim"/>
          <w:color w:val="333333"/>
          <w:sz w:val="24"/>
          <w:szCs w:val="24"/>
          <w:rtl/>
        </w:rPr>
      </w:pPr>
    </w:p>
    <w:p w:rsidR="0058214F" w:rsidRPr="0058214F" w:rsidRDefault="0058214F" w:rsidP="0058214F">
      <w:pPr>
        <w:shd w:val="clear" w:color="auto" w:fill="FFFFFF"/>
        <w:spacing w:after="0" w:line="240" w:lineRule="auto"/>
        <w:rPr>
          <w:rFonts w:ascii="Narkisim" w:hAnsi="Narkisim"/>
          <w:color w:val="333333"/>
          <w:sz w:val="24"/>
          <w:szCs w:val="24"/>
          <w:rtl/>
        </w:rPr>
      </w:pPr>
      <w:r w:rsidRPr="0058214F">
        <w:rPr>
          <w:rFonts w:ascii="Narkisim" w:hAnsi="Narkisim"/>
          <w:color w:val="333333"/>
          <w:sz w:val="24"/>
          <w:szCs w:val="24"/>
          <w:rtl/>
        </w:rPr>
        <w:t> רש"י במנחות (סד:) כותב "רמיזות". וכן ברמב"ם בפירוש המשניות לסוטה - "הרמזים והחידות".  ויוצא, שכנראה לא מדובר בחכמה הרגילה, מדעי הטבע והרוח ודומיהם, אלא בחכמה מסתורית.</w:t>
      </w:r>
    </w:p>
    <w:p w:rsidR="0058214F" w:rsidRPr="0058214F" w:rsidRDefault="0058214F" w:rsidP="0058214F">
      <w:pPr>
        <w:shd w:val="clear" w:color="auto" w:fill="FFFFFF"/>
        <w:spacing w:after="0" w:line="240" w:lineRule="auto"/>
        <w:rPr>
          <w:rFonts w:ascii="Narkisim" w:hAnsi="Narkisim"/>
          <w:color w:val="333333"/>
          <w:sz w:val="24"/>
          <w:szCs w:val="24"/>
          <w:rtl/>
        </w:rPr>
      </w:pPr>
    </w:p>
    <w:p w:rsidR="0058214F" w:rsidRPr="0058214F" w:rsidRDefault="0058214F" w:rsidP="0058214F">
      <w:pPr>
        <w:shd w:val="clear" w:color="auto" w:fill="FFFFFF"/>
        <w:spacing w:after="0" w:line="240" w:lineRule="auto"/>
        <w:rPr>
          <w:rFonts w:ascii="Narkisim" w:hAnsi="Narkisim"/>
          <w:color w:val="333333"/>
          <w:sz w:val="24"/>
          <w:szCs w:val="24"/>
          <w:rtl/>
        </w:rPr>
      </w:pPr>
      <w:proofErr w:type="spellStart"/>
      <w:r w:rsidRPr="0058214F">
        <w:rPr>
          <w:rFonts w:ascii="Narkisim" w:hAnsi="Narkisim"/>
          <w:color w:val="333333"/>
          <w:sz w:val="24"/>
          <w:szCs w:val="24"/>
          <w:rtl/>
        </w:rPr>
        <w:t>הריב"ש</w:t>
      </w:r>
      <w:proofErr w:type="spellEnd"/>
      <w:r w:rsidRPr="0058214F">
        <w:rPr>
          <w:rFonts w:ascii="Narkisim" w:hAnsi="Narkisim"/>
          <w:color w:val="333333"/>
          <w:sz w:val="24"/>
          <w:szCs w:val="24"/>
          <w:rtl/>
        </w:rPr>
        <w:t xml:space="preserve"> (בתשובה מ"ה) נשאל מהי חכמה יוונית, "ואם הם אותם ספרים המפורסמים בעולם כטבעי ומה שאחר הטבע (פיזיקה ומטפיזיקה)".  והוא משיב: "שאין הספרים ההם בכלל גזרה זו", ושלדעתו "חכמת יוונית היא לדבר בלשון יווני בחידות ובלשון סתום שלא יבינו אותו ההמון..." (אם כי ייתכן שראוי </w:t>
      </w:r>
      <w:proofErr w:type="spellStart"/>
      <w:r w:rsidRPr="0058214F">
        <w:rPr>
          <w:rFonts w:ascii="Narkisim" w:hAnsi="Narkisim"/>
          <w:color w:val="333333"/>
          <w:sz w:val="24"/>
          <w:szCs w:val="24"/>
          <w:rtl/>
        </w:rPr>
        <w:t>להמנע</w:t>
      </w:r>
      <w:proofErr w:type="spellEnd"/>
      <w:r w:rsidRPr="0058214F">
        <w:rPr>
          <w:rFonts w:ascii="Narkisim" w:hAnsi="Narkisim"/>
          <w:color w:val="333333"/>
          <w:sz w:val="24"/>
          <w:szCs w:val="24"/>
          <w:rtl/>
        </w:rPr>
        <w:t xml:space="preserve"> מהם, לדעתו, מצד אחר </w:t>
      </w:r>
      <w:proofErr w:type="spellStart"/>
      <w:r w:rsidRPr="0058214F">
        <w:rPr>
          <w:rFonts w:ascii="Narkisim" w:hAnsi="Narkisim"/>
          <w:color w:val="333333"/>
          <w:sz w:val="24"/>
          <w:szCs w:val="24"/>
          <w:rtl/>
        </w:rPr>
        <w:t>של"אל</w:t>
      </w:r>
      <w:proofErr w:type="spellEnd"/>
      <w:r w:rsidRPr="0058214F">
        <w:rPr>
          <w:rFonts w:ascii="Narkisim" w:hAnsi="Narkisim"/>
          <w:color w:val="333333"/>
          <w:sz w:val="24"/>
          <w:szCs w:val="24"/>
          <w:rtl/>
        </w:rPr>
        <w:t xml:space="preserve"> תפנו אל האלילים").</w:t>
      </w:r>
    </w:p>
    <w:p w:rsidR="0058214F" w:rsidRPr="0058214F" w:rsidRDefault="0058214F" w:rsidP="0058214F">
      <w:pPr>
        <w:shd w:val="clear" w:color="auto" w:fill="FFFFFF"/>
        <w:spacing w:after="0" w:line="240" w:lineRule="auto"/>
        <w:rPr>
          <w:rFonts w:ascii="Narkisim" w:hAnsi="Narkisim"/>
          <w:color w:val="333333"/>
          <w:sz w:val="24"/>
          <w:szCs w:val="24"/>
          <w:rtl/>
        </w:rPr>
      </w:pPr>
    </w:p>
    <w:p w:rsidR="0058214F" w:rsidRPr="0058214F" w:rsidRDefault="0058214F" w:rsidP="0058214F">
      <w:pPr>
        <w:shd w:val="clear" w:color="auto" w:fill="FFFFFF"/>
        <w:spacing w:after="0" w:line="240" w:lineRule="auto"/>
        <w:rPr>
          <w:rFonts w:ascii="Narkisim" w:hAnsi="Narkisim"/>
          <w:color w:val="333333"/>
          <w:sz w:val="24"/>
          <w:szCs w:val="24"/>
          <w:rtl/>
        </w:rPr>
      </w:pPr>
      <w:r w:rsidRPr="0058214F">
        <w:rPr>
          <w:rFonts w:ascii="Narkisim" w:hAnsi="Narkisim"/>
          <w:color w:val="333333"/>
          <w:sz w:val="24"/>
          <w:szCs w:val="24"/>
          <w:rtl/>
        </w:rPr>
        <w:t xml:space="preserve">ביחס לתוקף האיסור בימינו, הרמב"ם כותב שהחכמה והלשון היווניים נשתכחו.  על החכמה כתב (בפירוש המשניות לסוטה): "וזה העניין אין ספק שנאבד ולא נשאר ממנו היום בעולם...", ועל הלשון אמר (הל' תפילין פ"א </w:t>
      </w:r>
      <w:proofErr w:type="spellStart"/>
      <w:r w:rsidRPr="0058214F">
        <w:rPr>
          <w:rFonts w:ascii="Narkisim" w:hAnsi="Narkisim"/>
          <w:color w:val="333333"/>
          <w:sz w:val="24"/>
          <w:szCs w:val="24"/>
          <w:rtl/>
        </w:rPr>
        <w:t>הי"ט</w:t>
      </w:r>
      <w:proofErr w:type="spellEnd"/>
      <w:r w:rsidRPr="0058214F">
        <w:rPr>
          <w:rFonts w:ascii="Narkisim" w:hAnsi="Narkisim"/>
          <w:color w:val="333333"/>
          <w:sz w:val="24"/>
          <w:szCs w:val="24"/>
          <w:rtl/>
        </w:rPr>
        <w:t xml:space="preserve">) ש "כבר נשקע יווני בעולם </w:t>
      </w:r>
      <w:proofErr w:type="spellStart"/>
      <w:r w:rsidRPr="0058214F">
        <w:rPr>
          <w:rFonts w:ascii="Narkisim" w:hAnsi="Narkisim"/>
          <w:color w:val="333333"/>
          <w:sz w:val="24"/>
          <w:szCs w:val="24"/>
          <w:rtl/>
        </w:rPr>
        <w:t>ונשתבש</w:t>
      </w:r>
      <w:proofErr w:type="spellEnd"/>
      <w:r w:rsidRPr="0058214F">
        <w:rPr>
          <w:rFonts w:ascii="Narkisim" w:hAnsi="Narkisim"/>
          <w:color w:val="333333"/>
          <w:sz w:val="24"/>
          <w:szCs w:val="24"/>
          <w:rtl/>
        </w:rPr>
        <w:t xml:space="preserve"> ואבד".</w:t>
      </w:r>
    </w:p>
    <w:p w:rsidR="0058214F" w:rsidRPr="0058214F" w:rsidRDefault="0058214F" w:rsidP="0058214F">
      <w:pPr>
        <w:shd w:val="clear" w:color="auto" w:fill="FFFFFF"/>
        <w:spacing w:after="0" w:line="240" w:lineRule="auto"/>
        <w:rPr>
          <w:rFonts w:ascii="Narkisim" w:hAnsi="Narkisim"/>
          <w:color w:val="333333"/>
          <w:sz w:val="24"/>
          <w:szCs w:val="24"/>
          <w:rtl/>
        </w:rPr>
      </w:pPr>
    </w:p>
    <w:p w:rsidR="0058214F" w:rsidRPr="0058214F" w:rsidRDefault="0058214F" w:rsidP="0058214F">
      <w:pPr>
        <w:shd w:val="clear" w:color="auto" w:fill="FFFFFF"/>
        <w:spacing w:after="0" w:line="240" w:lineRule="auto"/>
        <w:rPr>
          <w:rFonts w:ascii="Narkisim" w:hAnsi="Narkisim"/>
          <w:color w:val="333333"/>
          <w:sz w:val="24"/>
          <w:szCs w:val="24"/>
          <w:rtl/>
        </w:rPr>
      </w:pPr>
      <w:r w:rsidRPr="0058214F">
        <w:rPr>
          <w:rFonts w:ascii="Narkisim" w:hAnsi="Narkisim"/>
          <w:color w:val="333333"/>
          <w:sz w:val="24"/>
          <w:szCs w:val="24"/>
          <w:rtl/>
        </w:rPr>
        <w:t>לימוד חכמה יוונית מצד חובת תלמוד תורה:</w:t>
      </w:r>
    </w:p>
    <w:p w:rsidR="0058214F" w:rsidRPr="0058214F" w:rsidRDefault="0058214F" w:rsidP="0058214F">
      <w:pPr>
        <w:shd w:val="clear" w:color="auto" w:fill="FFFFFF"/>
        <w:spacing w:after="0" w:line="240" w:lineRule="auto"/>
        <w:rPr>
          <w:rFonts w:ascii="Narkisim" w:hAnsi="Narkisim"/>
          <w:color w:val="333333"/>
          <w:sz w:val="24"/>
          <w:szCs w:val="24"/>
          <w:rtl/>
        </w:rPr>
      </w:pPr>
    </w:p>
    <w:p w:rsidR="0058214F" w:rsidRPr="0058214F" w:rsidRDefault="0058214F" w:rsidP="0058214F">
      <w:pPr>
        <w:shd w:val="clear" w:color="auto" w:fill="FFFFFF"/>
        <w:spacing w:after="0" w:line="240" w:lineRule="auto"/>
        <w:rPr>
          <w:rFonts w:ascii="Narkisim" w:hAnsi="Narkisim"/>
          <w:color w:val="333333"/>
          <w:sz w:val="24"/>
          <w:szCs w:val="24"/>
          <w:rtl/>
        </w:rPr>
      </w:pPr>
      <w:r w:rsidRPr="0058214F">
        <w:rPr>
          <w:rFonts w:ascii="Narkisim" w:hAnsi="Narkisim"/>
          <w:color w:val="333333"/>
          <w:sz w:val="24"/>
          <w:szCs w:val="24"/>
          <w:rtl/>
        </w:rPr>
        <w:t xml:space="preserve">במנחות </w:t>
      </w:r>
      <w:proofErr w:type="spellStart"/>
      <w:r w:rsidRPr="0058214F">
        <w:rPr>
          <w:rFonts w:ascii="Narkisim" w:hAnsi="Narkisim"/>
          <w:color w:val="333333"/>
          <w:sz w:val="24"/>
          <w:szCs w:val="24"/>
          <w:rtl/>
        </w:rPr>
        <w:t>צט</w:t>
      </w:r>
      <w:proofErr w:type="spellEnd"/>
      <w:r w:rsidRPr="0058214F">
        <w:rPr>
          <w:rFonts w:ascii="Narkisim" w:hAnsi="Narkisim"/>
          <w:color w:val="333333"/>
          <w:sz w:val="24"/>
          <w:szCs w:val="24"/>
          <w:rtl/>
        </w:rPr>
        <w:t xml:space="preserve">:, שאל בן דמה את רבי ישמעאל: כגון אני שלמדתי כל התורה כולה, מהו ללמוד חכמת יוונית.  קרא עליו...והגית בו יומם ולילה, צא ובדוק שעה שאינה לא מן היום ולא מן הלילה ולמוד בה חכמת יוונית!  </w:t>
      </w:r>
      <w:proofErr w:type="spellStart"/>
      <w:r w:rsidRPr="0058214F">
        <w:rPr>
          <w:rFonts w:ascii="Narkisim" w:hAnsi="Narkisim"/>
          <w:color w:val="333333"/>
          <w:sz w:val="24"/>
          <w:szCs w:val="24"/>
          <w:rtl/>
        </w:rPr>
        <w:t>ופליגא</w:t>
      </w:r>
      <w:proofErr w:type="spellEnd"/>
      <w:r w:rsidRPr="0058214F">
        <w:rPr>
          <w:rFonts w:ascii="Narkisim" w:hAnsi="Narkisim"/>
          <w:color w:val="333333"/>
          <w:sz w:val="24"/>
          <w:szCs w:val="24"/>
          <w:rtl/>
        </w:rPr>
        <w:t xml:space="preserve"> דר' שמואל בר נחמני...</w:t>
      </w:r>
      <w:proofErr w:type="spellStart"/>
      <w:r w:rsidRPr="0058214F">
        <w:rPr>
          <w:rFonts w:ascii="Narkisim" w:hAnsi="Narkisim"/>
          <w:color w:val="333333"/>
          <w:sz w:val="24"/>
          <w:szCs w:val="24"/>
          <w:rtl/>
        </w:rPr>
        <w:t>א"ר</w:t>
      </w:r>
      <w:proofErr w:type="spellEnd"/>
      <w:r w:rsidRPr="0058214F">
        <w:rPr>
          <w:rFonts w:ascii="Narkisim" w:hAnsi="Narkisim"/>
          <w:color w:val="333333"/>
          <w:sz w:val="24"/>
          <w:szCs w:val="24"/>
          <w:rtl/>
        </w:rPr>
        <w:t xml:space="preserve"> יונתן: פסוק זה אינו לא חובה ולא מצווה אלא ברכה".</w:t>
      </w:r>
    </w:p>
    <w:p w:rsidR="0058214F" w:rsidRPr="0058214F" w:rsidRDefault="0058214F" w:rsidP="0058214F">
      <w:pPr>
        <w:shd w:val="clear" w:color="auto" w:fill="FFFFFF"/>
        <w:spacing w:after="0" w:line="240" w:lineRule="auto"/>
        <w:rPr>
          <w:rFonts w:ascii="Narkisim" w:hAnsi="Narkisim"/>
          <w:color w:val="333333"/>
          <w:sz w:val="24"/>
          <w:szCs w:val="24"/>
          <w:rtl/>
        </w:rPr>
      </w:pPr>
    </w:p>
    <w:p w:rsidR="0058214F" w:rsidRPr="0058214F" w:rsidRDefault="0058214F" w:rsidP="0058214F">
      <w:pPr>
        <w:shd w:val="clear" w:color="auto" w:fill="FFFFFF"/>
        <w:spacing w:after="0" w:line="240" w:lineRule="auto"/>
        <w:rPr>
          <w:rFonts w:ascii="Narkisim" w:hAnsi="Narkisim"/>
          <w:color w:val="333333"/>
          <w:sz w:val="24"/>
          <w:szCs w:val="24"/>
          <w:rtl/>
        </w:rPr>
      </w:pPr>
      <w:r w:rsidRPr="0058214F">
        <w:rPr>
          <w:rFonts w:ascii="Narkisim" w:hAnsi="Narkisim"/>
          <w:color w:val="333333"/>
          <w:sz w:val="24"/>
          <w:szCs w:val="24"/>
          <w:rtl/>
        </w:rPr>
        <w:t>גם כאן משמע שאין בעיה מהותית ערכית-</w:t>
      </w:r>
      <w:proofErr w:type="spellStart"/>
      <w:r w:rsidRPr="0058214F">
        <w:rPr>
          <w:rFonts w:ascii="Narkisim" w:hAnsi="Narkisim"/>
          <w:color w:val="333333"/>
          <w:sz w:val="24"/>
          <w:szCs w:val="24"/>
          <w:rtl/>
        </w:rPr>
        <w:t>השקפתית</w:t>
      </w:r>
      <w:proofErr w:type="spellEnd"/>
      <w:r w:rsidRPr="0058214F">
        <w:rPr>
          <w:rFonts w:ascii="Narkisim" w:hAnsi="Narkisim"/>
          <w:color w:val="333333"/>
          <w:sz w:val="24"/>
          <w:szCs w:val="24"/>
          <w:rtl/>
        </w:rPr>
        <w:t xml:space="preserve"> בחכמה יוונית, וכל הדיון נסוב סביב שאלת לימוד תורה, ואותה שאלה </w:t>
      </w:r>
      <w:proofErr w:type="spellStart"/>
      <w:r w:rsidRPr="0058214F">
        <w:rPr>
          <w:rFonts w:ascii="Narkisim" w:hAnsi="Narkisim"/>
          <w:color w:val="333333"/>
          <w:sz w:val="24"/>
          <w:szCs w:val="24"/>
          <w:rtl/>
        </w:rPr>
        <w:t>היתה</w:t>
      </w:r>
      <w:proofErr w:type="spellEnd"/>
      <w:r w:rsidRPr="0058214F">
        <w:rPr>
          <w:rFonts w:ascii="Narkisim" w:hAnsi="Narkisim"/>
          <w:color w:val="333333"/>
          <w:sz w:val="24"/>
          <w:szCs w:val="24"/>
          <w:rtl/>
        </w:rPr>
        <w:t xml:space="preserve"> מתעוררת גם אם היה מדובר בלטייל או בלשחות.  ומהגמרא עולה, שאם החיוב בלימוד תורה מקיף - "יומם ולילה" - לא ניתן ללמוד חכמה יוונית, ואם אין חיוב כזה (ויוצא בפרק ביום ופרק בלילה) - מותר.</w:t>
      </w:r>
    </w:p>
    <w:p w:rsidR="0058214F" w:rsidRPr="0058214F" w:rsidRDefault="0058214F" w:rsidP="0058214F">
      <w:pPr>
        <w:shd w:val="clear" w:color="auto" w:fill="FFFFFF"/>
        <w:spacing w:after="0" w:line="240" w:lineRule="auto"/>
        <w:rPr>
          <w:rFonts w:ascii="Narkisim" w:hAnsi="Narkisim"/>
          <w:color w:val="333333"/>
          <w:sz w:val="24"/>
          <w:szCs w:val="24"/>
          <w:rtl/>
        </w:rPr>
      </w:pPr>
    </w:p>
    <w:p w:rsidR="0058214F" w:rsidRPr="0058214F" w:rsidRDefault="0058214F" w:rsidP="0058214F">
      <w:pPr>
        <w:shd w:val="clear" w:color="auto" w:fill="FFFFFF"/>
        <w:spacing w:after="0" w:line="240" w:lineRule="auto"/>
        <w:rPr>
          <w:rFonts w:ascii="Narkisim" w:hAnsi="Narkisim"/>
          <w:color w:val="333333"/>
          <w:sz w:val="24"/>
          <w:szCs w:val="24"/>
          <w:rtl/>
        </w:rPr>
      </w:pPr>
      <w:r w:rsidRPr="0058214F">
        <w:rPr>
          <w:rFonts w:ascii="Narkisim" w:hAnsi="Narkisim"/>
          <w:color w:val="333333"/>
          <w:sz w:val="24"/>
          <w:szCs w:val="24"/>
          <w:rtl/>
        </w:rPr>
        <w:t xml:space="preserve">באופן דומה עולה גם מן הירושלמי אלא ששם מוסיפים: "והתני רבי ישמעאל 'ובחרת בחיים' - זו אומנות, מעתה אסור ללמד את בנו אומנות בגין </w:t>
      </w:r>
      <w:proofErr w:type="spellStart"/>
      <w:r w:rsidRPr="0058214F">
        <w:rPr>
          <w:rFonts w:ascii="Narkisim" w:hAnsi="Narkisim"/>
          <w:color w:val="333333"/>
          <w:sz w:val="24"/>
          <w:szCs w:val="24"/>
          <w:rtl/>
        </w:rPr>
        <w:t>דכתיב</w:t>
      </w:r>
      <w:proofErr w:type="spellEnd"/>
      <w:r w:rsidRPr="0058214F">
        <w:rPr>
          <w:rFonts w:ascii="Narkisim" w:hAnsi="Narkisim"/>
          <w:color w:val="333333"/>
          <w:sz w:val="24"/>
          <w:szCs w:val="24"/>
          <w:rtl/>
        </w:rPr>
        <w:t xml:space="preserve"> והגית בו יומם ולילה?", ונותנים שם סיבה צדדית לגזרה - "מפני המסורות" (המוסרים לשלטון).</w:t>
      </w:r>
    </w:p>
    <w:p w:rsidR="0058214F" w:rsidRPr="0058214F" w:rsidRDefault="0058214F" w:rsidP="0058214F">
      <w:pPr>
        <w:shd w:val="clear" w:color="auto" w:fill="FFFFFF"/>
        <w:spacing w:after="0" w:line="240" w:lineRule="auto"/>
        <w:rPr>
          <w:rFonts w:ascii="Narkisim" w:hAnsi="Narkisim"/>
          <w:color w:val="333333"/>
          <w:sz w:val="24"/>
          <w:szCs w:val="24"/>
          <w:rtl/>
        </w:rPr>
      </w:pPr>
    </w:p>
    <w:p w:rsidR="0058214F" w:rsidRPr="0058214F" w:rsidRDefault="0058214F" w:rsidP="0058214F">
      <w:pPr>
        <w:shd w:val="clear" w:color="auto" w:fill="FFFFFF"/>
        <w:spacing w:after="0" w:line="240" w:lineRule="auto"/>
        <w:rPr>
          <w:rFonts w:ascii="Narkisim" w:hAnsi="Narkisim"/>
          <w:color w:val="333333"/>
          <w:sz w:val="24"/>
          <w:szCs w:val="24"/>
          <w:rtl/>
        </w:rPr>
      </w:pPr>
      <w:r w:rsidRPr="0058214F">
        <w:rPr>
          <w:rFonts w:ascii="Narkisim" w:hAnsi="Narkisim"/>
          <w:color w:val="333333"/>
          <w:sz w:val="24"/>
          <w:szCs w:val="24"/>
          <w:rtl/>
        </w:rPr>
        <w:t xml:space="preserve">אלא שיש מקום לומר, שגם אם חיוב תלמוד תורה מקיף, בכל זאת ניתן יהיה ללמוד חכמה יוונית.  וזאת על פי </w:t>
      </w:r>
      <w:proofErr w:type="spellStart"/>
      <w:r w:rsidRPr="0058214F">
        <w:rPr>
          <w:rFonts w:ascii="Narkisim" w:hAnsi="Narkisim"/>
          <w:color w:val="333333"/>
          <w:sz w:val="24"/>
          <w:szCs w:val="24"/>
          <w:rtl/>
        </w:rPr>
        <w:t>הר"ן</w:t>
      </w:r>
      <w:proofErr w:type="spellEnd"/>
      <w:r w:rsidRPr="0058214F">
        <w:rPr>
          <w:rFonts w:ascii="Narkisim" w:hAnsi="Narkisim"/>
          <w:color w:val="333333"/>
          <w:sz w:val="24"/>
          <w:szCs w:val="24"/>
          <w:rtl/>
        </w:rPr>
        <w:t xml:space="preserve"> בנדרים (ח.), שכתב שחובת לימוד תורה היא "יום ולילה כפי כוחו", כלומר, שיש צרכים </w:t>
      </w:r>
      <w:proofErr w:type="spellStart"/>
      <w:r w:rsidRPr="0058214F">
        <w:rPr>
          <w:rFonts w:ascii="Narkisim" w:hAnsi="Narkisim"/>
          <w:color w:val="333333"/>
          <w:sz w:val="24"/>
          <w:szCs w:val="24"/>
          <w:rtl/>
        </w:rPr>
        <w:t>מסויימים</w:t>
      </w:r>
      <w:proofErr w:type="spellEnd"/>
      <w:r w:rsidRPr="0058214F">
        <w:rPr>
          <w:rFonts w:ascii="Narkisim" w:hAnsi="Narkisim"/>
          <w:color w:val="333333"/>
          <w:sz w:val="24"/>
          <w:szCs w:val="24"/>
          <w:rtl/>
        </w:rPr>
        <w:t xml:space="preserve"> הכרחיים לאדם, ובשאר הזמן - חובתו ללמוד.</w:t>
      </w:r>
    </w:p>
    <w:p w:rsidR="0058214F" w:rsidRPr="0058214F" w:rsidRDefault="0058214F" w:rsidP="0058214F">
      <w:pPr>
        <w:shd w:val="clear" w:color="auto" w:fill="FFFFFF"/>
        <w:spacing w:after="0" w:line="240" w:lineRule="auto"/>
        <w:rPr>
          <w:rFonts w:ascii="Narkisim" w:hAnsi="Narkisim"/>
          <w:color w:val="333333"/>
          <w:sz w:val="24"/>
          <w:szCs w:val="24"/>
          <w:rtl/>
        </w:rPr>
      </w:pPr>
    </w:p>
    <w:p w:rsidR="0058214F" w:rsidRPr="0058214F" w:rsidRDefault="0058214F" w:rsidP="0058214F">
      <w:pPr>
        <w:shd w:val="clear" w:color="auto" w:fill="FFFFFF"/>
        <w:spacing w:after="0" w:line="240" w:lineRule="auto"/>
        <w:rPr>
          <w:rFonts w:ascii="Narkisim" w:hAnsi="Narkisim"/>
          <w:color w:val="333333"/>
          <w:sz w:val="24"/>
          <w:szCs w:val="24"/>
          <w:rtl/>
        </w:rPr>
      </w:pPr>
      <w:r w:rsidRPr="0058214F">
        <w:rPr>
          <w:rFonts w:ascii="Narkisim" w:hAnsi="Narkisim"/>
          <w:color w:val="333333"/>
          <w:sz w:val="24"/>
          <w:szCs w:val="24"/>
          <w:rtl/>
        </w:rPr>
        <w:t xml:space="preserve">לצורך כזה תחשב, למשל, אומנות, כפי שמובא בירושלמי.  </w:t>
      </w:r>
      <w:proofErr w:type="spellStart"/>
      <w:r w:rsidRPr="0058214F">
        <w:rPr>
          <w:rFonts w:ascii="Narkisim" w:hAnsi="Narkisim"/>
          <w:color w:val="333333"/>
          <w:sz w:val="24"/>
          <w:szCs w:val="24"/>
          <w:rtl/>
        </w:rPr>
        <w:t>הראב"ן</w:t>
      </w:r>
      <w:proofErr w:type="spellEnd"/>
      <w:r w:rsidRPr="0058214F">
        <w:rPr>
          <w:rFonts w:ascii="Narkisim" w:hAnsi="Narkisim"/>
          <w:color w:val="333333"/>
          <w:sz w:val="24"/>
          <w:szCs w:val="24"/>
          <w:rtl/>
        </w:rPr>
        <w:t xml:space="preserve"> כתב שלמרות שאין </w:t>
      </w:r>
      <w:proofErr w:type="spellStart"/>
      <w:r w:rsidRPr="0058214F">
        <w:rPr>
          <w:rFonts w:ascii="Narkisim" w:hAnsi="Narkisim"/>
          <w:color w:val="333333"/>
          <w:sz w:val="24"/>
          <w:szCs w:val="24"/>
          <w:rtl/>
        </w:rPr>
        <w:t>מפליגין</w:t>
      </w:r>
      <w:proofErr w:type="spellEnd"/>
      <w:r w:rsidRPr="0058214F">
        <w:rPr>
          <w:rFonts w:ascii="Narkisim" w:hAnsi="Narkisim"/>
          <w:color w:val="333333"/>
          <w:sz w:val="24"/>
          <w:szCs w:val="24"/>
          <w:rtl/>
        </w:rPr>
        <w:t xml:space="preserve"> ג' ימים קודם השבת, לצורך אומנות - מותר.  ורש"י </w:t>
      </w:r>
      <w:proofErr w:type="spellStart"/>
      <w:r w:rsidRPr="0058214F">
        <w:rPr>
          <w:rFonts w:ascii="Narkisim" w:hAnsi="Narkisim"/>
          <w:color w:val="333333"/>
          <w:sz w:val="24"/>
          <w:szCs w:val="24"/>
          <w:rtl/>
        </w:rPr>
        <w:t>בב"מ</w:t>
      </w:r>
      <w:proofErr w:type="spellEnd"/>
      <w:r w:rsidRPr="0058214F">
        <w:rPr>
          <w:rFonts w:ascii="Narkisim" w:hAnsi="Narkisim"/>
          <w:color w:val="333333"/>
          <w:sz w:val="24"/>
          <w:szCs w:val="24"/>
          <w:rtl/>
        </w:rPr>
        <w:t xml:space="preserve"> (ל:) כתב על האמור: "והודעת להם - זה בית חייהם", שהכוונה ללמדם אומנות.  ויתכן, שגם חכמה יוונית, אם אמנם יש בה ערך, תחשב אף היא - לפי </w:t>
      </w:r>
      <w:proofErr w:type="spellStart"/>
      <w:r w:rsidRPr="0058214F">
        <w:rPr>
          <w:rFonts w:ascii="Narkisim" w:hAnsi="Narkisim"/>
          <w:color w:val="333333"/>
          <w:sz w:val="24"/>
          <w:szCs w:val="24"/>
          <w:rtl/>
        </w:rPr>
        <w:t>הר"ן</w:t>
      </w:r>
      <w:proofErr w:type="spellEnd"/>
      <w:r w:rsidRPr="0058214F">
        <w:rPr>
          <w:rFonts w:ascii="Narkisim" w:hAnsi="Narkisim"/>
          <w:color w:val="333333"/>
          <w:sz w:val="24"/>
          <w:szCs w:val="24"/>
          <w:rtl/>
        </w:rPr>
        <w:t xml:space="preserve"> - לצורך הכרחי, ויוכל ללומדה ועם זאת יקיים מצוות לימוד תורה "כפי כוחו".</w:t>
      </w:r>
    </w:p>
    <w:p w:rsidR="0058214F" w:rsidRPr="0058214F" w:rsidRDefault="0058214F" w:rsidP="0058214F">
      <w:pPr>
        <w:shd w:val="clear" w:color="auto" w:fill="FFFFFF"/>
        <w:spacing w:after="0" w:line="240" w:lineRule="auto"/>
        <w:rPr>
          <w:rFonts w:ascii="Narkisim" w:hAnsi="Narkisim"/>
          <w:color w:val="333333"/>
          <w:sz w:val="24"/>
          <w:szCs w:val="24"/>
          <w:rtl/>
        </w:rPr>
      </w:pPr>
    </w:p>
    <w:p w:rsidR="0058214F" w:rsidRPr="0058214F" w:rsidRDefault="0058214F" w:rsidP="0058214F">
      <w:pPr>
        <w:shd w:val="clear" w:color="auto" w:fill="FFFFFF"/>
        <w:spacing w:after="0" w:line="240" w:lineRule="auto"/>
        <w:rPr>
          <w:rFonts w:ascii="Narkisim" w:hAnsi="Narkisim"/>
          <w:color w:val="333333"/>
          <w:sz w:val="24"/>
          <w:szCs w:val="24"/>
          <w:rtl/>
        </w:rPr>
      </w:pPr>
      <w:r w:rsidRPr="0058214F">
        <w:rPr>
          <w:rFonts w:ascii="Narkisim" w:hAnsi="Narkisim"/>
          <w:color w:val="333333"/>
          <w:sz w:val="24"/>
          <w:szCs w:val="24"/>
          <w:rtl/>
        </w:rPr>
        <w:t xml:space="preserve">אך דומה </w:t>
      </w:r>
      <w:proofErr w:type="spellStart"/>
      <w:r w:rsidRPr="0058214F">
        <w:rPr>
          <w:rFonts w:ascii="Narkisim" w:hAnsi="Narkisim"/>
          <w:color w:val="333333"/>
          <w:sz w:val="24"/>
          <w:szCs w:val="24"/>
          <w:rtl/>
        </w:rPr>
        <w:t>שב"תורת</w:t>
      </w:r>
      <w:proofErr w:type="spellEnd"/>
      <w:r w:rsidRPr="0058214F">
        <w:rPr>
          <w:rFonts w:ascii="Narkisim" w:hAnsi="Narkisim"/>
          <w:color w:val="333333"/>
          <w:sz w:val="24"/>
          <w:szCs w:val="24"/>
          <w:rtl/>
        </w:rPr>
        <w:t xml:space="preserve"> </w:t>
      </w:r>
      <w:proofErr w:type="spellStart"/>
      <w:r w:rsidRPr="0058214F">
        <w:rPr>
          <w:rFonts w:ascii="Narkisim" w:hAnsi="Narkisim"/>
          <w:color w:val="333333"/>
          <w:sz w:val="24"/>
          <w:szCs w:val="24"/>
          <w:rtl/>
        </w:rPr>
        <w:t>כהנים</w:t>
      </w:r>
      <w:proofErr w:type="spellEnd"/>
      <w:r w:rsidRPr="0058214F">
        <w:rPr>
          <w:rFonts w:ascii="Narkisim" w:hAnsi="Narkisim"/>
          <w:color w:val="333333"/>
          <w:sz w:val="24"/>
          <w:szCs w:val="24"/>
          <w:rtl/>
        </w:rPr>
        <w:t xml:space="preserve">" מתלוית נימה אחרת לגזרה.  מובא שם - על הפסוק באחרי מות: "את משפטי תעשו ואת </w:t>
      </w:r>
      <w:proofErr w:type="spellStart"/>
      <w:r w:rsidRPr="0058214F">
        <w:rPr>
          <w:rFonts w:ascii="Narkisim" w:hAnsi="Narkisim"/>
          <w:color w:val="333333"/>
          <w:sz w:val="24"/>
          <w:szCs w:val="24"/>
          <w:rtl/>
        </w:rPr>
        <w:t>חוקותי</w:t>
      </w:r>
      <w:proofErr w:type="spellEnd"/>
      <w:r w:rsidRPr="0058214F">
        <w:rPr>
          <w:rFonts w:ascii="Narkisim" w:hAnsi="Narkisim"/>
          <w:color w:val="333333"/>
          <w:sz w:val="24"/>
          <w:szCs w:val="24"/>
          <w:rtl/>
        </w:rPr>
        <w:t xml:space="preserve"> תשמרו ללכת בהם": "ללכת בהם, עשם עיקר ואל תעשם טפלה.  ללכת בהם שלא יהיה משאך ומתנך אלא בהם, שלא תערב בהם דברים אחרים בעולם.  שלא תאמר: למדתי חכמת ישראל, </w:t>
      </w:r>
      <w:proofErr w:type="spellStart"/>
      <w:r w:rsidRPr="0058214F">
        <w:rPr>
          <w:rFonts w:ascii="Narkisim" w:hAnsi="Narkisim"/>
          <w:color w:val="333333"/>
          <w:sz w:val="24"/>
          <w:szCs w:val="24"/>
          <w:rtl/>
        </w:rPr>
        <w:t>אלמוד</w:t>
      </w:r>
      <w:proofErr w:type="spellEnd"/>
      <w:r w:rsidRPr="0058214F">
        <w:rPr>
          <w:rFonts w:ascii="Narkisim" w:hAnsi="Narkisim"/>
          <w:color w:val="333333"/>
          <w:sz w:val="24"/>
          <w:szCs w:val="24"/>
          <w:rtl/>
        </w:rPr>
        <w:t xml:space="preserve"> חכמת אומות העולם, ת"ל: ללכת בהם, אינך רשאי </w:t>
      </w:r>
      <w:proofErr w:type="spellStart"/>
      <w:r w:rsidRPr="0058214F">
        <w:rPr>
          <w:rFonts w:ascii="Narkisim" w:hAnsi="Narkisim"/>
          <w:color w:val="333333"/>
          <w:sz w:val="24"/>
          <w:szCs w:val="24"/>
          <w:rtl/>
        </w:rPr>
        <w:t>ליפטר</w:t>
      </w:r>
      <w:proofErr w:type="spellEnd"/>
      <w:r w:rsidRPr="0058214F">
        <w:rPr>
          <w:rFonts w:ascii="Narkisim" w:hAnsi="Narkisim"/>
          <w:color w:val="333333"/>
          <w:sz w:val="24"/>
          <w:szCs w:val="24"/>
          <w:rtl/>
        </w:rPr>
        <w:t xml:space="preserve"> מתוכן".</w:t>
      </w:r>
    </w:p>
    <w:p w:rsidR="0058214F" w:rsidRPr="0058214F" w:rsidRDefault="0058214F" w:rsidP="0058214F">
      <w:pPr>
        <w:shd w:val="clear" w:color="auto" w:fill="FFFFFF"/>
        <w:spacing w:after="0" w:line="240" w:lineRule="auto"/>
        <w:rPr>
          <w:rFonts w:ascii="Narkisim" w:hAnsi="Narkisim"/>
          <w:color w:val="333333"/>
          <w:sz w:val="24"/>
          <w:szCs w:val="24"/>
          <w:rtl/>
        </w:rPr>
      </w:pPr>
    </w:p>
    <w:p w:rsidR="0058214F" w:rsidRPr="0058214F" w:rsidRDefault="0058214F" w:rsidP="0058214F">
      <w:pPr>
        <w:shd w:val="clear" w:color="auto" w:fill="FFFFFF"/>
        <w:spacing w:after="0" w:line="240" w:lineRule="auto"/>
        <w:rPr>
          <w:rFonts w:ascii="Narkisim" w:hAnsi="Narkisim"/>
          <w:color w:val="333333"/>
          <w:sz w:val="24"/>
          <w:szCs w:val="24"/>
          <w:rtl/>
        </w:rPr>
      </w:pPr>
      <w:r w:rsidRPr="0058214F">
        <w:rPr>
          <w:rFonts w:ascii="Narkisim" w:hAnsi="Narkisim"/>
          <w:color w:val="333333"/>
          <w:sz w:val="24"/>
          <w:szCs w:val="24"/>
          <w:rtl/>
        </w:rPr>
        <w:t>ראשית מדובר כאן על "חכמת אומות העולם" ולא על "חכמת יוונית" בלבד.  אך בעיקר, נראה שהמוקד כאן אינו בביטול לימוד תורה שנגרם, אלא בהפיכת התורה לטפל והצבת דברים אחרים כעיקר במקומה - "ללכת בהם - עשם עיקר ואל תעשם טפלה".</w:t>
      </w:r>
    </w:p>
    <w:p w:rsidR="0058214F" w:rsidRPr="0058214F" w:rsidRDefault="0058214F" w:rsidP="0058214F">
      <w:pPr>
        <w:shd w:val="clear" w:color="auto" w:fill="FFFFFF"/>
        <w:spacing w:after="0" w:line="240" w:lineRule="auto"/>
        <w:rPr>
          <w:rFonts w:ascii="Narkisim" w:hAnsi="Narkisim"/>
          <w:color w:val="333333"/>
          <w:sz w:val="24"/>
          <w:szCs w:val="24"/>
          <w:rtl/>
        </w:rPr>
      </w:pPr>
    </w:p>
    <w:p w:rsidR="0058214F" w:rsidRPr="0058214F" w:rsidRDefault="0058214F" w:rsidP="0058214F">
      <w:pPr>
        <w:shd w:val="clear" w:color="auto" w:fill="FFFFFF"/>
        <w:spacing w:after="0" w:line="240" w:lineRule="auto"/>
        <w:rPr>
          <w:rFonts w:ascii="Narkisim" w:hAnsi="Narkisim"/>
          <w:color w:val="333333"/>
          <w:sz w:val="24"/>
          <w:szCs w:val="24"/>
          <w:rtl/>
        </w:rPr>
      </w:pPr>
      <w:r w:rsidRPr="0058214F">
        <w:rPr>
          <w:rFonts w:ascii="Narkisim" w:hAnsi="Narkisim"/>
          <w:color w:val="333333"/>
          <w:sz w:val="24"/>
          <w:szCs w:val="24"/>
          <w:rtl/>
        </w:rPr>
        <w:t>בכל אופן, גם כאן משמע שאין בעיה ערכית-</w:t>
      </w:r>
      <w:proofErr w:type="spellStart"/>
      <w:r w:rsidRPr="0058214F">
        <w:rPr>
          <w:rFonts w:ascii="Narkisim" w:hAnsi="Narkisim"/>
          <w:color w:val="333333"/>
          <w:sz w:val="24"/>
          <w:szCs w:val="24"/>
          <w:rtl/>
        </w:rPr>
        <w:t>השקפתית</w:t>
      </w:r>
      <w:proofErr w:type="spellEnd"/>
      <w:r w:rsidRPr="0058214F">
        <w:rPr>
          <w:rFonts w:ascii="Narkisim" w:hAnsi="Narkisim"/>
          <w:color w:val="333333"/>
          <w:sz w:val="24"/>
          <w:szCs w:val="24"/>
          <w:rtl/>
        </w:rPr>
        <w:t xml:space="preserve"> בלימוד חכמות אחרות, אלא שקיים החשש שיחשוב האדם לעצמו: "למדתי חכמת ישראל, וכעת אעבור לתחום לימוד אחר, שווה ערך לתורה".  וכאן בא </w:t>
      </w:r>
      <w:proofErr w:type="spellStart"/>
      <w:r w:rsidRPr="0058214F">
        <w:rPr>
          <w:rFonts w:ascii="Narkisim" w:hAnsi="Narkisim"/>
          <w:color w:val="333333"/>
          <w:sz w:val="24"/>
          <w:szCs w:val="24"/>
          <w:rtl/>
        </w:rPr>
        <w:t>הספרא</w:t>
      </w:r>
      <w:proofErr w:type="spellEnd"/>
      <w:r w:rsidRPr="0058214F">
        <w:rPr>
          <w:rFonts w:ascii="Narkisim" w:hAnsi="Narkisim"/>
          <w:color w:val="333333"/>
          <w:sz w:val="24"/>
          <w:szCs w:val="24"/>
          <w:rtl/>
        </w:rPr>
        <w:t xml:space="preserve"> וקובע: "אינך רשאי </w:t>
      </w:r>
      <w:proofErr w:type="spellStart"/>
      <w:r w:rsidRPr="0058214F">
        <w:rPr>
          <w:rFonts w:ascii="Narkisim" w:hAnsi="Narkisim"/>
          <w:color w:val="333333"/>
          <w:sz w:val="24"/>
          <w:szCs w:val="24"/>
          <w:rtl/>
        </w:rPr>
        <w:t>ליפטר</w:t>
      </w:r>
      <w:proofErr w:type="spellEnd"/>
      <w:r w:rsidRPr="0058214F">
        <w:rPr>
          <w:rFonts w:ascii="Narkisim" w:hAnsi="Narkisim"/>
          <w:color w:val="333333"/>
          <w:sz w:val="24"/>
          <w:szCs w:val="24"/>
          <w:rtl/>
        </w:rPr>
        <w:t xml:space="preserve"> מתוכן".</w:t>
      </w:r>
    </w:p>
    <w:p w:rsidR="0058214F" w:rsidRPr="0058214F" w:rsidRDefault="0058214F" w:rsidP="0058214F">
      <w:pPr>
        <w:shd w:val="clear" w:color="auto" w:fill="FFFFFF"/>
        <w:spacing w:after="0" w:line="240" w:lineRule="auto"/>
        <w:rPr>
          <w:rFonts w:ascii="Narkisim" w:hAnsi="Narkisim"/>
          <w:color w:val="333333"/>
          <w:sz w:val="24"/>
          <w:szCs w:val="24"/>
          <w:rtl/>
        </w:rPr>
      </w:pPr>
    </w:p>
    <w:p w:rsidR="0058214F" w:rsidRPr="0058214F" w:rsidRDefault="0058214F" w:rsidP="0058214F">
      <w:pPr>
        <w:shd w:val="clear" w:color="auto" w:fill="FFFFFF"/>
        <w:spacing w:after="0" w:line="240" w:lineRule="auto"/>
        <w:rPr>
          <w:rFonts w:ascii="Narkisim" w:hAnsi="Narkisim"/>
          <w:color w:val="333333"/>
          <w:sz w:val="24"/>
          <w:szCs w:val="24"/>
          <w:rtl/>
        </w:rPr>
      </w:pPr>
      <w:r w:rsidRPr="0058214F">
        <w:rPr>
          <w:rFonts w:ascii="Narkisim" w:hAnsi="Narkisim"/>
          <w:color w:val="333333"/>
          <w:sz w:val="24"/>
          <w:szCs w:val="24"/>
          <w:rtl/>
        </w:rPr>
        <w:t xml:space="preserve">ואם כן, ייתכן שבמקרים </w:t>
      </w:r>
      <w:proofErr w:type="spellStart"/>
      <w:r w:rsidRPr="0058214F">
        <w:rPr>
          <w:rFonts w:ascii="Narkisim" w:hAnsi="Narkisim"/>
          <w:color w:val="333333"/>
          <w:sz w:val="24"/>
          <w:szCs w:val="24"/>
          <w:rtl/>
        </w:rPr>
        <w:t>מסויימים</w:t>
      </w:r>
      <w:proofErr w:type="spellEnd"/>
      <w:r w:rsidRPr="0058214F">
        <w:rPr>
          <w:rFonts w:ascii="Narkisim" w:hAnsi="Narkisim"/>
          <w:color w:val="333333"/>
          <w:sz w:val="24"/>
          <w:szCs w:val="24"/>
          <w:rtl/>
        </w:rPr>
        <w:t xml:space="preserve"> ניתן יהיה ללמוד חכמות אחרות, וזאת כאשר מדובר בדברים התורמים ומוסיפים לאדם כעובד ה', ומתוך המודעות לכך שהאדם ניצב בשתי רגליו בתוך התורה ומושרש בה.</w:t>
      </w:r>
    </w:p>
    <w:p w:rsidR="0058214F" w:rsidRDefault="0058214F" w:rsidP="0058214F">
      <w:pPr>
        <w:rPr>
          <w:rFonts w:ascii="Arial" w:hAnsi="Arial" w:cs="Arial"/>
          <w:color w:val="333333"/>
          <w:sz w:val="24"/>
          <w:szCs w:val="24"/>
        </w:rPr>
      </w:pPr>
    </w:p>
    <w:p w:rsidR="0058214F" w:rsidRDefault="0058214F" w:rsidP="0058214F">
      <w:pPr>
        <w:rPr>
          <w:rFonts w:ascii="Arial" w:hAnsi="Arial" w:cs="Arial"/>
          <w:color w:val="333333"/>
          <w:sz w:val="24"/>
          <w:szCs w:val="24"/>
        </w:rPr>
      </w:pPr>
    </w:p>
    <w:p w:rsidR="000A6B4B" w:rsidRDefault="000A6B4B" w:rsidP="00BC68A8">
      <w:pPr>
        <w:spacing w:line="288" w:lineRule="auto"/>
        <w:rPr>
          <w:noProof/>
          <w:rtl/>
        </w:rPr>
      </w:pPr>
    </w:p>
    <w:tbl>
      <w:tblPr>
        <w:bidiVisual/>
        <w:tblW w:w="4820" w:type="dxa"/>
        <w:tblInd w:w="192" w:type="dxa"/>
        <w:tblLayout w:type="fixed"/>
        <w:tblLook w:val="0000" w:firstRow="0" w:lastRow="0" w:firstColumn="0" w:lastColumn="0" w:noHBand="0" w:noVBand="0"/>
      </w:tblPr>
      <w:tblGrid>
        <w:gridCol w:w="278"/>
        <w:gridCol w:w="4258"/>
        <w:gridCol w:w="284"/>
      </w:tblGrid>
      <w:tr w:rsidR="00E439CE" w:rsidRPr="00E439CE" w:rsidTr="00952957">
        <w:trPr>
          <w:trHeight w:val="265"/>
        </w:trPr>
        <w:tc>
          <w:tcPr>
            <w:tcW w:w="278" w:type="dxa"/>
            <w:tcBorders>
              <w:top w:val="nil"/>
              <w:left w:val="nil"/>
              <w:bottom w:val="nil"/>
              <w:right w:val="nil"/>
            </w:tcBorders>
          </w:tcPr>
          <w:p w:rsidR="00E439CE" w:rsidRPr="00E439CE" w:rsidRDefault="00E439CE">
            <w:pPr>
              <w:pStyle w:val="ab"/>
              <w:rPr>
                <w:sz w:val="21"/>
                <w:szCs w:val="21"/>
                <w:rtl/>
              </w:rPr>
            </w:pPr>
            <w:bookmarkStart w:id="0" w:name="_GoBack"/>
            <w:bookmarkEnd w:id="0"/>
            <w:r w:rsidRPr="00E439CE">
              <w:rPr>
                <w:sz w:val="21"/>
                <w:szCs w:val="21"/>
                <w:rtl/>
              </w:rPr>
              <w:t>*</w:t>
            </w:r>
          </w:p>
        </w:tc>
        <w:tc>
          <w:tcPr>
            <w:tcW w:w="4258" w:type="dxa"/>
            <w:tcBorders>
              <w:top w:val="nil"/>
              <w:left w:val="nil"/>
              <w:bottom w:val="nil"/>
              <w:right w:val="nil"/>
            </w:tcBorders>
          </w:tcPr>
          <w:p w:rsidR="00E439CE" w:rsidRPr="00E439CE" w:rsidRDefault="00E439CE" w:rsidP="00952957">
            <w:pPr>
              <w:pStyle w:val="ab"/>
              <w:rPr>
                <w:sz w:val="21"/>
                <w:szCs w:val="21"/>
                <w:rtl/>
              </w:rPr>
            </w:pPr>
            <w:r w:rsidRPr="00E439CE">
              <w:rPr>
                <w:sz w:val="21"/>
                <w:szCs w:val="21"/>
                <w:rtl/>
              </w:rPr>
              <w:t>*******************************************</w:t>
            </w:r>
          </w:p>
        </w:tc>
        <w:tc>
          <w:tcPr>
            <w:tcW w:w="284" w:type="dxa"/>
            <w:tcBorders>
              <w:top w:val="nil"/>
              <w:left w:val="nil"/>
              <w:bottom w:val="nil"/>
              <w:right w:val="nil"/>
            </w:tcBorders>
          </w:tcPr>
          <w:p w:rsidR="00E439CE" w:rsidRPr="00E439CE" w:rsidRDefault="00E439CE">
            <w:pPr>
              <w:pStyle w:val="ab"/>
              <w:rPr>
                <w:sz w:val="21"/>
                <w:szCs w:val="21"/>
                <w:rtl/>
              </w:rPr>
            </w:pPr>
            <w:r w:rsidRPr="00E439CE">
              <w:rPr>
                <w:sz w:val="21"/>
                <w:szCs w:val="21"/>
                <w:rtl/>
              </w:rPr>
              <w:t>*</w:t>
            </w:r>
          </w:p>
        </w:tc>
      </w:tr>
      <w:tr w:rsidR="00E439CE" w:rsidRPr="00E439CE" w:rsidTr="00952957">
        <w:trPr>
          <w:trHeight w:val="1582"/>
        </w:trPr>
        <w:tc>
          <w:tcPr>
            <w:tcW w:w="278" w:type="dxa"/>
            <w:tcBorders>
              <w:top w:val="nil"/>
              <w:left w:val="nil"/>
              <w:bottom w:val="nil"/>
              <w:right w:val="nil"/>
            </w:tcBorders>
          </w:tcPr>
          <w:p w:rsidR="00E439CE" w:rsidRPr="00E439CE" w:rsidRDefault="00BC68A8" w:rsidP="00262CCE">
            <w:pPr>
              <w:pStyle w:val="ab"/>
              <w:rPr>
                <w:sz w:val="21"/>
                <w:szCs w:val="21"/>
                <w:rtl/>
              </w:rPr>
            </w:pPr>
            <w:r w:rsidRPr="00E439CE">
              <w:rPr>
                <w:sz w:val="21"/>
                <w:szCs w:val="21"/>
              </w:rPr>
              <mc:AlternateContent>
                <mc:Choice Requires="wps">
                  <w:drawing>
                    <wp:anchor distT="0" distB="0" distL="114300" distR="114300" simplePos="0" relativeHeight="251657728" behindDoc="0" locked="0" layoutInCell="0" allowOverlap="1">
                      <wp:simplePos x="0" y="0"/>
                      <wp:positionH relativeFrom="column">
                        <wp:posOffset>-3218180</wp:posOffset>
                      </wp:positionH>
                      <wp:positionV relativeFrom="paragraph">
                        <wp:posOffset>10029825</wp:posOffset>
                      </wp:positionV>
                      <wp:extent cx="612140" cy="29400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294005"/>
                              </a:xfrm>
                              <a:prstGeom prst="horizontalScroll">
                                <a:avLst>
                                  <a:gd name="adj" fmla="val 12500"/>
                                </a:avLst>
                              </a:prstGeom>
                              <a:solidFill>
                                <a:srgbClr val="FFFFFF"/>
                              </a:solidFill>
                              <a:ln w="9525">
                                <a:solidFill>
                                  <a:srgbClr val="000000"/>
                                </a:solidFill>
                                <a:round/>
                                <a:headEnd/>
                                <a:tailEnd/>
                              </a:ln>
                            </wps:spPr>
                            <wps:txbx>
                              <w:txbxContent>
                                <w:p w:rsidR="00E439CE" w:rsidRDefault="00E439CE">
                                  <w:pPr>
                                    <w:jc w:val="center"/>
                                    <w:rPr>
                                      <w:b/>
                                      <w:bCs/>
                                      <w:rtl/>
                                    </w:rPr>
                                  </w:pPr>
                                  <w:r>
                                    <w:rPr>
                                      <w:b/>
                                      <w:bCs/>
                                      <w:szCs w:val="22"/>
                                      <w:rtl/>
                                    </w:rPr>
                                    <w:t>באר שבע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253.4pt;margin-top:789.75pt;width:48.2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" o:allowincell="f">
                      <v:textbox inset="0,0,0,0">
                        <w:txbxContent>
                          <w:p w:rsidR="00E439CE" w:rsidRDefault="00E439CE">
                            <w:pPr>
                              <w:jc w:val="center"/>
                              <w:rPr>
                                <w:b/>
                                <w:bCs/>
                                <w:rtl/>
                              </w:rPr>
                            </w:pPr>
                            <w:r>
                              <w:rPr>
                                <w:b/>
                                <w:bCs/>
                                <w:szCs w:val="22"/>
                                <w:rtl/>
                              </w:rPr>
                              <w:t>באר שבע</w:t>
                            </w:r>
                          </w:p>
                        </w:txbxContent>
                      </v:textbox>
                    </v:shape>
                  </w:pict>
                </mc:Fallback>
              </mc:AlternateContent>
            </w:r>
            <w:r w:rsidR="00E439CE" w:rsidRPr="00E439CE">
              <w:rPr>
                <w:sz w:val="21"/>
                <w:szCs w:val="21"/>
                <w:rtl/>
              </w:rPr>
              <w:t xml:space="preserve">* * * * * * </w:t>
            </w:r>
          </w:p>
        </w:tc>
        <w:tc>
          <w:tcPr>
            <w:tcW w:w="4258" w:type="dxa"/>
            <w:tcBorders>
              <w:top w:val="nil"/>
              <w:left w:val="nil"/>
              <w:bottom w:val="nil"/>
              <w:right w:val="nil"/>
            </w:tcBorders>
          </w:tcPr>
          <w:p w:rsidR="00E439CE" w:rsidRPr="00E439CE" w:rsidRDefault="00E439CE" w:rsidP="00360DDB">
            <w:pPr>
              <w:pStyle w:val="ab"/>
              <w:rPr>
                <w:sz w:val="21"/>
                <w:szCs w:val="21"/>
                <w:rtl/>
              </w:rPr>
            </w:pPr>
            <w:r w:rsidRPr="00E439CE">
              <w:rPr>
                <w:sz w:val="21"/>
                <w:szCs w:val="21"/>
                <w:rtl/>
              </w:rPr>
              <w:t>כל הזכויות שמורות לישיבת הר עציון</w:t>
            </w:r>
          </w:p>
          <w:p w:rsidR="00E439CE" w:rsidRPr="00E439CE" w:rsidRDefault="00E439CE" w:rsidP="00360DDB">
            <w:pPr>
              <w:pStyle w:val="ab"/>
              <w:rPr>
                <w:sz w:val="21"/>
                <w:szCs w:val="21"/>
                <w:rtl/>
              </w:rPr>
            </w:pPr>
            <w:r w:rsidRPr="00E439CE">
              <w:rPr>
                <w:sz w:val="21"/>
                <w:szCs w:val="21"/>
                <w:rtl/>
              </w:rPr>
              <w:t>**********************************************</w:t>
            </w:r>
          </w:p>
          <w:p w:rsidR="00E439CE" w:rsidRPr="00E439CE" w:rsidRDefault="00E439CE">
            <w:pPr>
              <w:pStyle w:val="ab"/>
              <w:rPr>
                <w:sz w:val="21"/>
                <w:szCs w:val="21"/>
                <w:rtl/>
              </w:rPr>
            </w:pPr>
          </w:p>
          <w:p w:rsidR="00E439CE" w:rsidRPr="00E439CE" w:rsidRDefault="00E439CE">
            <w:pPr>
              <w:pStyle w:val="ab"/>
              <w:rPr>
                <w:sz w:val="21"/>
                <w:szCs w:val="21"/>
                <w:rtl/>
              </w:rPr>
            </w:pPr>
            <w:r w:rsidRPr="00E439CE">
              <w:rPr>
                <w:sz w:val="21"/>
                <w:szCs w:val="21"/>
                <w:rtl/>
              </w:rPr>
              <w:t>בית המדרש הוירטואלי שליד ישיבת הר עציון</w:t>
            </w:r>
          </w:p>
          <w:p w:rsidR="00E439CE" w:rsidRPr="00E439CE" w:rsidRDefault="00E439CE">
            <w:pPr>
              <w:pStyle w:val="ab"/>
              <w:rPr>
                <w:rFonts w:ascii="Times New Roman" w:hAnsi="Times New Roman"/>
                <w:sz w:val="21"/>
                <w:szCs w:val="21"/>
                <w:rtl/>
              </w:rPr>
            </w:pPr>
            <w:r w:rsidRPr="00E439CE">
              <w:rPr>
                <w:sz w:val="21"/>
                <w:szCs w:val="21"/>
                <w:rtl/>
              </w:rPr>
              <w:t>האתר בעברית:</w:t>
            </w:r>
            <w:r w:rsidRPr="00E439CE">
              <w:rPr>
                <w:sz w:val="21"/>
                <w:szCs w:val="21"/>
                <w:rtl/>
              </w:rPr>
              <w:tab/>
            </w:r>
            <w:hyperlink r:id="rId8" w:history="1">
              <w:r w:rsidR="00952957" w:rsidRPr="00E439CE">
                <w:rPr>
                  <w:rStyle w:val="Hyperlink"/>
                  <w:sz w:val="21"/>
                  <w:szCs w:val="21"/>
                </w:rPr>
                <w:t>http://www.etzion.org.il</w:t>
              </w:r>
            </w:hyperlink>
          </w:p>
          <w:p w:rsidR="00E439CE" w:rsidRPr="00E439CE" w:rsidRDefault="00E439CE" w:rsidP="00952957">
            <w:pPr>
              <w:pStyle w:val="ab"/>
              <w:rPr>
                <w:rFonts w:ascii="Times New Roman" w:hAnsi="Times New Roman"/>
                <w:sz w:val="21"/>
                <w:szCs w:val="21"/>
                <w:rtl/>
              </w:rPr>
            </w:pPr>
            <w:r w:rsidRPr="00E439CE">
              <w:rPr>
                <w:sz w:val="21"/>
                <w:szCs w:val="21"/>
                <w:rtl/>
              </w:rPr>
              <w:t>האתר באנגלית:</w:t>
            </w:r>
            <w:r w:rsidRPr="00E439CE">
              <w:rPr>
                <w:sz w:val="21"/>
                <w:szCs w:val="21"/>
                <w:rtl/>
              </w:rPr>
              <w:tab/>
            </w:r>
            <w:hyperlink r:id="rId9" w:history="1">
              <w:r w:rsidRPr="00E439CE">
                <w:rPr>
                  <w:rStyle w:val="Hyperlink"/>
                  <w:sz w:val="21"/>
                  <w:szCs w:val="21"/>
                </w:rPr>
                <w:t>http://www.vbm-torah.org</w:t>
              </w:r>
            </w:hyperlink>
          </w:p>
          <w:p w:rsidR="00E439CE" w:rsidRPr="00E439CE" w:rsidRDefault="00E439CE">
            <w:pPr>
              <w:pStyle w:val="ab"/>
              <w:rPr>
                <w:sz w:val="21"/>
                <w:szCs w:val="21"/>
                <w:rtl/>
              </w:rPr>
            </w:pPr>
          </w:p>
          <w:p w:rsidR="00E439CE" w:rsidRPr="00E439CE" w:rsidRDefault="00360DDB">
            <w:pPr>
              <w:pStyle w:val="ab"/>
              <w:rPr>
                <w:sz w:val="21"/>
                <w:szCs w:val="21"/>
                <w:rtl/>
              </w:rPr>
            </w:pPr>
            <w:r w:rsidRPr="00E439CE">
              <w:rPr>
                <w:rFonts w:hint="cs"/>
                <w:sz w:val="21"/>
                <w:szCs w:val="21"/>
                <w:rtl/>
              </w:rPr>
              <w:t>משרדי בית המדרש הווירטואלי: 02-9937300 שלוחה 5</w:t>
            </w:r>
            <w:r w:rsidR="00E439CE" w:rsidRPr="00E439CE">
              <w:rPr>
                <w:sz w:val="21"/>
                <w:szCs w:val="21"/>
                <w:rtl/>
              </w:rPr>
              <w:t xml:space="preserve"> </w:t>
            </w:r>
          </w:p>
          <w:p w:rsidR="00E439CE" w:rsidRPr="00E439CE" w:rsidRDefault="00E439CE">
            <w:pPr>
              <w:pStyle w:val="ab"/>
              <w:rPr>
                <w:rFonts w:ascii="Times New Roman" w:hAnsi="Times New Roman"/>
                <w:noProof w:val="0"/>
                <w:sz w:val="21"/>
                <w:szCs w:val="21"/>
                <w:rtl/>
              </w:rPr>
            </w:pPr>
            <w:r w:rsidRPr="00E439CE">
              <w:rPr>
                <w:sz w:val="21"/>
                <w:szCs w:val="21"/>
                <w:rtl/>
              </w:rPr>
              <w:t xml:space="preserve">דואל: </w:t>
            </w:r>
            <w:hyperlink r:id="rId10" w:history="1">
              <w:r w:rsidRPr="00E439CE">
                <w:rPr>
                  <w:rStyle w:val="Hyperlink"/>
                  <w:sz w:val="21"/>
                  <w:szCs w:val="21"/>
                </w:rPr>
                <w:t>office@etzion.org.il</w:t>
              </w:r>
            </w:hyperlink>
          </w:p>
        </w:tc>
        <w:tc>
          <w:tcPr>
            <w:tcW w:w="284" w:type="dxa"/>
            <w:tcBorders>
              <w:top w:val="nil"/>
              <w:left w:val="nil"/>
              <w:bottom w:val="nil"/>
              <w:right w:val="nil"/>
            </w:tcBorders>
          </w:tcPr>
          <w:p w:rsidR="00E439CE" w:rsidRPr="00E439CE" w:rsidRDefault="00E439CE" w:rsidP="00952957">
            <w:pPr>
              <w:pStyle w:val="ab"/>
              <w:rPr>
                <w:sz w:val="21"/>
                <w:szCs w:val="21"/>
                <w:rtl/>
              </w:rPr>
            </w:pPr>
            <w:r w:rsidRPr="00E439CE">
              <w:rPr>
                <w:sz w:val="21"/>
                <w:szCs w:val="21"/>
                <w:rtl/>
              </w:rPr>
              <w:t xml:space="preserve">* * * * * * </w:t>
            </w:r>
          </w:p>
        </w:tc>
      </w:tr>
      <w:tr w:rsidR="00E439CE" w:rsidRPr="00E439CE" w:rsidTr="00952957">
        <w:trPr>
          <w:trHeight w:val="191"/>
        </w:trPr>
        <w:tc>
          <w:tcPr>
            <w:tcW w:w="278" w:type="dxa"/>
            <w:tcBorders>
              <w:top w:val="nil"/>
              <w:left w:val="nil"/>
              <w:bottom w:val="nil"/>
              <w:right w:val="nil"/>
            </w:tcBorders>
          </w:tcPr>
          <w:p w:rsidR="00E439CE" w:rsidRPr="00E439CE" w:rsidRDefault="00E439CE">
            <w:pPr>
              <w:pStyle w:val="ab"/>
              <w:rPr>
                <w:sz w:val="21"/>
                <w:szCs w:val="21"/>
                <w:rtl/>
              </w:rPr>
            </w:pPr>
            <w:r w:rsidRPr="00E439CE">
              <w:rPr>
                <w:sz w:val="21"/>
                <w:szCs w:val="21"/>
                <w:rtl/>
              </w:rPr>
              <w:t>*</w:t>
            </w:r>
          </w:p>
        </w:tc>
        <w:tc>
          <w:tcPr>
            <w:tcW w:w="4258" w:type="dxa"/>
            <w:tcBorders>
              <w:top w:val="nil"/>
              <w:left w:val="nil"/>
              <w:bottom w:val="nil"/>
              <w:right w:val="nil"/>
            </w:tcBorders>
          </w:tcPr>
          <w:p w:rsidR="00E439CE" w:rsidRPr="00E439CE" w:rsidRDefault="00E439CE" w:rsidP="00952957">
            <w:pPr>
              <w:pStyle w:val="ab"/>
              <w:rPr>
                <w:sz w:val="21"/>
                <w:szCs w:val="21"/>
                <w:rtl/>
              </w:rPr>
            </w:pPr>
            <w:r w:rsidRPr="00E439CE">
              <w:rPr>
                <w:sz w:val="21"/>
                <w:szCs w:val="21"/>
                <w:rtl/>
              </w:rPr>
              <w:t>*******************************************</w:t>
            </w:r>
          </w:p>
        </w:tc>
        <w:tc>
          <w:tcPr>
            <w:tcW w:w="284" w:type="dxa"/>
            <w:tcBorders>
              <w:top w:val="nil"/>
              <w:left w:val="nil"/>
              <w:bottom w:val="nil"/>
              <w:right w:val="nil"/>
            </w:tcBorders>
          </w:tcPr>
          <w:p w:rsidR="00E439CE" w:rsidRPr="00E439CE" w:rsidRDefault="00E439CE">
            <w:pPr>
              <w:pStyle w:val="ab"/>
              <w:rPr>
                <w:sz w:val="21"/>
                <w:szCs w:val="21"/>
                <w:rtl/>
              </w:rPr>
            </w:pPr>
            <w:r w:rsidRPr="00E439CE">
              <w:rPr>
                <w:sz w:val="21"/>
                <w:szCs w:val="21"/>
                <w:rtl/>
              </w:rPr>
              <w:t>*</w:t>
            </w:r>
          </w:p>
        </w:tc>
      </w:tr>
    </w:tbl>
    <w:p w:rsidR="00434B28" w:rsidRPr="00434B28" w:rsidRDefault="00434B28" w:rsidP="000A6B4B">
      <w:pPr>
        <w:spacing w:after="0" w:line="240" w:lineRule="auto"/>
        <w:rPr>
          <w:sz w:val="24"/>
          <w:szCs w:val="24"/>
        </w:rPr>
      </w:pPr>
    </w:p>
    <w:sectPr w:rsidR="00434B28" w:rsidRPr="00434B28">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F5A" w:rsidRDefault="00931F5A">
      <w:pPr>
        <w:spacing w:after="0" w:line="240" w:lineRule="auto"/>
      </w:pPr>
      <w:r>
        <w:separator/>
      </w:r>
    </w:p>
  </w:endnote>
  <w:endnote w:type="continuationSeparator" w:id="0">
    <w:p w:rsidR="00931F5A" w:rsidRDefault="00931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Ruehl">
    <w:panose1 w:val="020E050306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BN Elkana">
    <w:altName w:val="Arial"/>
    <w:charset w:val="00"/>
    <w:family w:val="auto"/>
    <w:pitch w:val="variable"/>
    <w:sig w:usb0="00000803" w:usb1="00000000" w:usb2="00000000" w:usb3="00000000" w:csb0="00000021" w:csb1="00000000"/>
  </w:font>
  <w:font w:name="Guttman Hatzvi">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F5A" w:rsidRDefault="00931F5A">
      <w:pPr>
        <w:spacing w:after="0" w:line="240" w:lineRule="auto"/>
      </w:pPr>
      <w:r>
        <w:separator/>
      </w:r>
    </w:p>
  </w:footnote>
  <w:footnote w:type="continuationSeparator" w:id="0">
    <w:p w:rsidR="00931F5A" w:rsidRDefault="00931F5A">
      <w:pPr>
        <w:spacing w:after="0" w:line="240" w:lineRule="auto"/>
      </w:pPr>
      <w:r>
        <w:continuationSeparator/>
      </w:r>
    </w:p>
  </w:footnote>
  <w:footnote w:id="1">
    <w:p w:rsidR="0058214F" w:rsidRPr="0058214F" w:rsidRDefault="0058214F" w:rsidP="0058214F">
      <w:pPr>
        <w:pStyle w:val="a5"/>
        <w:ind w:left="227"/>
        <w:rPr>
          <w:rFonts w:ascii="Narkisim" w:hAnsi="Narkisim"/>
          <w:sz w:val="18"/>
          <w:szCs w:val="18"/>
          <w:rtl/>
        </w:rPr>
      </w:pPr>
      <w:r w:rsidRPr="0058214F">
        <w:rPr>
          <w:rStyle w:val="a7"/>
          <w:rFonts w:ascii="Narkisim" w:hAnsi="Narkisim"/>
          <w:sz w:val="18"/>
          <w:szCs w:val="18"/>
        </w:rPr>
        <w:footnoteRef/>
      </w:r>
      <w:r w:rsidRPr="0058214F">
        <w:rPr>
          <w:rFonts w:ascii="Narkisim" w:hAnsi="Narkisim"/>
          <w:sz w:val="18"/>
          <w:szCs w:val="18"/>
          <w:rtl/>
        </w:rPr>
        <w:t xml:space="preserve"> </w:t>
      </w:r>
      <w:r w:rsidRPr="0058214F">
        <w:rPr>
          <w:rFonts w:ascii="Narkisim" w:hAnsi="Narkisim"/>
          <w:color w:val="222222"/>
          <w:sz w:val="18"/>
          <w:szCs w:val="18"/>
          <w:rtl/>
        </w:rPr>
        <w:t xml:space="preserve">מתוך סיכום של תלמיד. לא עבר </w:t>
      </w:r>
      <w:r w:rsidRPr="0058214F">
        <w:rPr>
          <w:rFonts w:ascii="Narkisim" w:hAnsi="Narkisim"/>
          <w:color w:val="222222"/>
          <w:sz w:val="18"/>
          <w:szCs w:val="18"/>
          <w:rtl/>
        </w:rPr>
        <w:t xml:space="preserve">את </w:t>
      </w:r>
      <w:r w:rsidRPr="0058214F">
        <w:rPr>
          <w:rFonts w:ascii="Narkisim" w:hAnsi="Narkisim"/>
          <w:color w:val="222222"/>
          <w:sz w:val="18"/>
          <w:szCs w:val="18"/>
          <w:rtl/>
        </w:rPr>
        <w:t>ביקורת הרב</w:t>
      </w:r>
      <w:r w:rsidRPr="0058214F">
        <w:rPr>
          <w:rFonts w:ascii="Narkisim" w:hAnsi="Narkisim"/>
          <w:sz w:val="18"/>
          <w:szCs w:val="18"/>
          <w:rtl/>
        </w:rPr>
        <w:t xml:space="preserve">. </w:t>
      </w:r>
      <w:r w:rsidRPr="0058214F">
        <w:rPr>
          <w:rFonts w:ascii="Narkisim" w:hAnsi="Narkisim"/>
          <w:color w:val="000000"/>
          <w:sz w:val="18"/>
          <w:szCs w:val="18"/>
          <w:rtl/>
        </w:rPr>
        <w:t>השיעור ניתן בשבת קודש פר' מקץ שנה זו</w:t>
      </w:r>
      <w:r w:rsidRPr="0058214F">
        <w:rPr>
          <w:rFonts w:ascii="Narkisim" w:hAnsi="Narkisim"/>
          <w:color w:val="000000"/>
          <w:sz w:val="18"/>
          <w:szCs w:val="18"/>
        </w:rPr>
        <w:t>.</w:t>
      </w:r>
      <w:r>
        <w:rPr>
          <w:rFonts w:ascii="Narkisim" w:hAnsi="Narkisim" w:hint="cs"/>
          <w:sz w:val="18"/>
          <w:szCs w:val="18"/>
          <w:rtl/>
        </w:rPr>
        <w:t xml:space="preserve"> הודפס לראשונה </w:t>
      </w:r>
      <w:proofErr w:type="spellStart"/>
      <w:r>
        <w:rPr>
          <w:rFonts w:ascii="Narkisim" w:hAnsi="Narkisim" w:hint="cs"/>
          <w:sz w:val="18"/>
          <w:szCs w:val="18"/>
          <w:rtl/>
        </w:rPr>
        <w:t>ב</w:t>
      </w:r>
      <w:r w:rsidRPr="0058214F">
        <w:rPr>
          <w:rFonts w:ascii="Narkisim" w:hAnsi="Narkisim"/>
          <w:sz w:val="18"/>
          <w:szCs w:val="18"/>
          <w:rtl/>
        </w:rPr>
        <w:t>תשמ"ז</w:t>
      </w:r>
      <w:proofErr w:type="spellEnd"/>
      <w:r w:rsidRPr="0058214F">
        <w:rPr>
          <w:rFonts w:ascii="Narkisim" w:hAnsi="Narkisim"/>
          <w:sz w:val="18"/>
          <w:szCs w:val="18"/>
          <w:rtl/>
        </w:rPr>
        <w:t xml:space="preserve"> פרשת שמות, </w:t>
      </w:r>
      <w:proofErr w:type="spellStart"/>
      <w:r w:rsidRPr="0058214F">
        <w:rPr>
          <w:rFonts w:ascii="Narkisim" w:hAnsi="Narkisim"/>
          <w:sz w:val="18"/>
          <w:szCs w:val="18"/>
          <w:rtl/>
        </w:rPr>
        <w:t>גליון</w:t>
      </w:r>
      <w:proofErr w:type="spellEnd"/>
      <w:r w:rsidRPr="0058214F">
        <w:rPr>
          <w:rFonts w:ascii="Narkisim" w:hAnsi="Narkisim"/>
          <w:sz w:val="18"/>
          <w:szCs w:val="18"/>
          <w:rtl/>
        </w:rPr>
        <w:t xml:space="preserve"> </w:t>
      </w:r>
      <w:r>
        <w:rPr>
          <w:rFonts w:ascii="Narkisim" w:hAnsi="Narkisim" w:hint="cs"/>
          <w:sz w:val="18"/>
          <w:szCs w:val="18"/>
          <w:rtl/>
        </w:rPr>
        <w:t xml:space="preserve">דף קשר </w:t>
      </w:r>
      <w:r w:rsidRPr="0058214F">
        <w:rPr>
          <w:rFonts w:ascii="Narkisim" w:hAnsi="Narkisim"/>
          <w:sz w:val="18"/>
          <w:szCs w:val="18"/>
          <w:rtl/>
        </w:rPr>
        <w:t>מס' 74</w:t>
      </w:r>
      <w:r>
        <w:rPr>
          <w:rFonts w:ascii="Narkisim" w:hAnsi="Narkisim" w:hint="cs"/>
          <w:sz w:val="18"/>
          <w:szCs w:val="18"/>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E439CE" w:rsidRPr="00E439CE">
      <w:tc>
        <w:tcPr>
          <w:tcW w:w="4927" w:type="dxa"/>
          <w:tcBorders>
            <w:top w:val="nil"/>
            <w:left w:val="nil"/>
            <w:bottom w:val="double" w:sz="4" w:space="0" w:color="auto"/>
            <w:right w:val="nil"/>
          </w:tcBorders>
        </w:tcPr>
        <w:p w:rsidR="00E439CE" w:rsidRPr="00E439CE" w:rsidRDefault="00E439CE">
          <w:pPr>
            <w:pStyle w:val="a8"/>
            <w:tabs>
              <w:tab w:val="clear" w:pos="4153"/>
              <w:tab w:val="clear" w:pos="8306"/>
              <w:tab w:val="center" w:pos="4818"/>
              <w:tab w:val="right" w:pos="8220"/>
            </w:tabs>
            <w:spacing w:after="0"/>
            <w:rPr>
              <w:rtl/>
            </w:rPr>
          </w:pPr>
          <w:r w:rsidRPr="00E439CE">
            <w:rPr>
              <w:rtl/>
            </w:rPr>
            <w:t xml:space="preserve">בית המדרש </w:t>
          </w:r>
          <w:proofErr w:type="spellStart"/>
          <w:r w:rsidRPr="00E439CE">
            <w:rPr>
              <w:rtl/>
            </w:rPr>
            <w:t>הוירטואלי</w:t>
          </w:r>
          <w:proofErr w:type="spellEnd"/>
          <w:r w:rsidRPr="00E439CE">
            <w:rPr>
              <w:rtl/>
            </w:rPr>
            <w:t xml:space="preserve"> (</w:t>
          </w:r>
          <w:r w:rsidRPr="00E439CE">
            <w:t>V.B.M</w:t>
          </w:r>
          <w:r w:rsidRPr="00E439CE">
            <w:rPr>
              <w:rtl/>
            </w:rPr>
            <w:t>) שליד ישיבת הר עציון</w:t>
          </w:r>
        </w:p>
        <w:p w:rsidR="00E439CE" w:rsidRPr="00E439CE" w:rsidRDefault="00434B28">
          <w:pPr>
            <w:pStyle w:val="a8"/>
            <w:tabs>
              <w:tab w:val="clear" w:pos="4153"/>
              <w:tab w:val="clear" w:pos="8306"/>
              <w:tab w:val="center" w:pos="4818"/>
              <w:tab w:val="right" w:pos="8220"/>
            </w:tabs>
            <w:spacing w:after="0"/>
            <w:rPr>
              <w:sz w:val="21"/>
              <w:rtl/>
            </w:rPr>
          </w:pPr>
          <w:r w:rsidRPr="00E439CE">
            <w:rPr>
              <w:rFonts w:ascii="Arial" w:hAnsi="Arial"/>
              <w:sz w:val="21"/>
              <w:rtl/>
            </w:rPr>
            <w:t>נושאים בהלכה</w:t>
          </w:r>
          <w:r w:rsidR="00360DDB" w:rsidRPr="00E439CE">
            <w:rPr>
              <w:rFonts w:ascii="Arial" w:hAnsi="Arial"/>
              <w:sz w:val="21"/>
            </w:rPr>
            <w:t xml:space="preserve"> </w:t>
          </w:r>
          <w:r w:rsidRPr="00E439CE">
            <w:rPr>
              <w:rFonts w:ascii="Arial" w:hAnsi="Arial"/>
              <w:sz w:val="21"/>
              <w:rtl/>
            </w:rPr>
            <w:t>רבני ותלמידי הישיבה</w:t>
          </w:r>
        </w:p>
      </w:tc>
      <w:tc>
        <w:tcPr>
          <w:tcW w:w="4927" w:type="dxa"/>
          <w:tcBorders>
            <w:top w:val="nil"/>
            <w:left w:val="nil"/>
            <w:bottom w:val="double" w:sz="4" w:space="0" w:color="auto"/>
            <w:right w:val="nil"/>
          </w:tcBorders>
          <w:vAlign w:val="center"/>
        </w:tcPr>
        <w:p w:rsidR="00E439CE" w:rsidRPr="00E439CE" w:rsidRDefault="00E439CE" w:rsidP="000600C7">
          <w:pPr>
            <w:pStyle w:val="a8"/>
            <w:tabs>
              <w:tab w:val="clear" w:pos="4153"/>
              <w:tab w:val="clear" w:pos="8306"/>
              <w:tab w:val="right" w:pos="8220"/>
            </w:tabs>
            <w:bidi w:val="0"/>
            <w:spacing w:after="0" w:line="240" w:lineRule="auto"/>
            <w:jc w:val="left"/>
            <w:rPr>
              <w:sz w:val="28"/>
              <w:szCs w:val="17"/>
              <w:rtl/>
            </w:rPr>
          </w:pPr>
          <w:r w:rsidRPr="00E439CE">
            <w:rPr>
              <w:b/>
              <w:bCs/>
              <w:sz w:val="28"/>
              <w:szCs w:val="17"/>
            </w:rPr>
            <w:t>www.etzion.org.il</w:t>
          </w:r>
        </w:p>
      </w:tc>
    </w:tr>
  </w:tbl>
  <w:p w:rsidR="00E439CE" w:rsidRDefault="00E439CE">
    <w:pPr>
      <w:pStyle w:val="a8"/>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9CE" w:rsidRDefault="00E439CE">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3E51AF">
      <w:rPr>
        <w:b/>
        <w:bCs/>
        <w:noProof/>
        <w:rtl/>
      </w:rPr>
      <w:t>2</w:t>
    </w:r>
    <w:r>
      <w:rPr>
        <w:b/>
        <w:bCs/>
        <w:rtl/>
      </w:rPr>
      <w:fldChar w:fldCharType="end"/>
    </w:r>
    <w:r>
      <w:rPr>
        <w:b/>
        <w:b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B28"/>
    <w:rsid w:val="000600C7"/>
    <w:rsid w:val="000A6B4B"/>
    <w:rsid w:val="00262CCE"/>
    <w:rsid w:val="00360DDB"/>
    <w:rsid w:val="003E51AF"/>
    <w:rsid w:val="00434B28"/>
    <w:rsid w:val="0058214F"/>
    <w:rsid w:val="00664C99"/>
    <w:rsid w:val="00931F5A"/>
    <w:rsid w:val="00952957"/>
    <w:rsid w:val="00981A78"/>
    <w:rsid w:val="00BC68A8"/>
    <w:rsid w:val="00E439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CA1D58-A73A-4053-A9C3-79E69A35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ascii="Times New Roman" w:hAnsi="Times New Roman" w:cs="Narkisim"/>
      <w:szCs w:val="21"/>
    </w:rPr>
  </w:style>
  <w:style w:type="paragraph" w:styleId="1">
    <w:name w:val="heading 1"/>
    <w:basedOn w:val="a0"/>
    <w:next w:val="a"/>
    <w:link w:val="10"/>
    <w:uiPriority w:val="99"/>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keepNext/>
      <w:spacing w:after="0" w:line="240" w:lineRule="auto"/>
      <w:outlineLvl w:val="4"/>
    </w:pPr>
    <w:rPr>
      <w:rFonts w:cs="Arial"/>
      <w:b/>
      <w:bCs/>
      <w:sz w:val="10"/>
      <w:szCs w:val="14"/>
    </w:rPr>
  </w:style>
  <w:style w:type="paragraph" w:styleId="6">
    <w:name w:val="heading 6"/>
    <w:basedOn w:val="a"/>
    <w:next w:val="a"/>
    <w:link w:val="60"/>
    <w:uiPriority w:val="99"/>
    <w:qFormat/>
    <w:pPr>
      <w:keepNext/>
      <w:spacing w:after="0" w:line="240" w:lineRule="auto"/>
      <w:jc w:val="left"/>
      <w:outlineLvl w:val="5"/>
    </w:pPr>
    <w:rPr>
      <w:rFonts w:cs="David"/>
      <w:b/>
      <w:bCs/>
      <w:spacing w:val="5"/>
      <w:position w:val="2"/>
      <w:sz w:val="16"/>
    </w:rPr>
  </w:style>
  <w:style w:type="paragraph" w:styleId="7">
    <w:name w:val="heading 7"/>
    <w:basedOn w:val="a"/>
    <w:next w:val="a"/>
    <w:link w:val="70"/>
    <w:uiPriority w:val="99"/>
    <w:qFormat/>
    <w:pPr>
      <w:keepNext/>
      <w:spacing w:after="0" w:line="240" w:lineRule="auto"/>
      <w:outlineLvl w:val="6"/>
    </w:pPr>
    <w:rPr>
      <w:rFonts w:cs="David"/>
      <w:b/>
      <w:bCs/>
      <w:sz w:val="18"/>
    </w:rPr>
  </w:style>
  <w:style w:type="paragraph" w:styleId="8">
    <w:name w:val="heading 8"/>
    <w:basedOn w:val="a"/>
    <w:next w:val="a"/>
    <w:link w:val="80"/>
    <w:uiPriority w:val="99"/>
    <w:qFormat/>
    <w:pPr>
      <w:keepNext/>
      <w:spacing w:after="0" w:line="240" w:lineRule="auto"/>
      <w:jc w:val="left"/>
      <w:outlineLvl w:val="7"/>
    </w:pPr>
    <w:rPr>
      <w:b/>
      <w:bCs/>
      <w:color w:val="000000"/>
      <w:sz w:val="24"/>
      <w:szCs w:val="22"/>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1">
    <w:name w:val="כותרת 2 תו"/>
    <w:link w:val="2"/>
    <w:uiPriority w:val="9"/>
    <w:semiHidden/>
    <w:rPr>
      <w:rFonts w:ascii="Cambria" w:eastAsia="Times New Roman" w:hAnsi="Cambria" w:cs="Times New Roman"/>
      <w:b/>
      <w:bCs/>
      <w:i/>
      <w:iCs/>
      <w:sz w:val="28"/>
      <w:szCs w:val="28"/>
    </w:rPr>
  </w:style>
  <w:style w:type="character" w:customStyle="1" w:styleId="31">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character" w:customStyle="1" w:styleId="50">
    <w:name w:val="כותרת 5 תו"/>
    <w:link w:val="5"/>
    <w:uiPriority w:val="9"/>
    <w:semiHidden/>
    <w:rPr>
      <w:b/>
      <w:bCs/>
      <w:i/>
      <w:iCs/>
      <w:sz w:val="26"/>
      <w:szCs w:val="26"/>
    </w:rPr>
  </w:style>
  <w:style w:type="character" w:customStyle="1" w:styleId="60">
    <w:name w:val="כותרת 6 תו"/>
    <w:link w:val="6"/>
    <w:uiPriority w:val="9"/>
    <w:semiHidden/>
    <w:rPr>
      <w:b/>
      <w:bCs/>
    </w:rPr>
  </w:style>
  <w:style w:type="character" w:customStyle="1" w:styleId="70">
    <w:name w:val="כותרת 7 תו"/>
    <w:link w:val="7"/>
    <w:uiPriority w:val="9"/>
    <w:semiHidden/>
    <w:rPr>
      <w:sz w:val="24"/>
      <w:szCs w:val="24"/>
    </w:rPr>
  </w:style>
  <w:style w:type="character" w:customStyle="1" w:styleId="80">
    <w:name w:val="כותרת 8 תו"/>
    <w:link w:val="8"/>
    <w:uiPriority w:val="9"/>
    <w:semiHidden/>
    <w:rPr>
      <w:i/>
      <w:iCs/>
      <w:sz w:val="24"/>
      <w:szCs w:val="24"/>
    </w:rPr>
  </w:style>
  <w:style w:type="paragraph" w:customStyle="1" w:styleId="a0">
    <w:name w:val="כותרת"/>
    <w:basedOn w:val="a"/>
    <w:link w:val="a4"/>
    <w:qFormat/>
    <w:pPr>
      <w:keepNext/>
      <w:spacing w:before="240" w:line="380" w:lineRule="exact"/>
      <w:ind w:left="-284"/>
      <w:outlineLvl w:val="1"/>
    </w:pPr>
    <w:rPr>
      <w:rFonts w:cs="Guttman Drogolin"/>
      <w:b/>
      <w:bCs/>
      <w:sz w:val="32"/>
      <w:szCs w:val="34"/>
    </w:rPr>
  </w:style>
  <w:style w:type="paragraph" w:customStyle="1" w:styleId="20">
    <w:name w:val="כותרת2"/>
    <w:basedOn w:val="a0"/>
    <w:uiPriority w:val="99"/>
    <w:pPr>
      <w:spacing w:before="120" w:after="60" w:line="360" w:lineRule="exact"/>
      <w:ind w:left="0"/>
      <w:jc w:val="center"/>
    </w:pPr>
    <w:rPr>
      <w:rFonts w:cs="Arial"/>
      <w:sz w:val="26"/>
      <w:szCs w:val="28"/>
    </w:rPr>
  </w:style>
  <w:style w:type="paragraph" w:customStyle="1" w:styleId="30">
    <w:name w:val="כותרת3"/>
    <w:basedOn w:val="a"/>
    <w:uiPriority w:val="99"/>
    <w:pPr>
      <w:spacing w:before="120" w:line="300" w:lineRule="exact"/>
    </w:pPr>
    <w:rPr>
      <w:rFonts w:cs="Arial"/>
      <w:b/>
      <w:bCs/>
    </w:rPr>
  </w:style>
  <w:style w:type="paragraph" w:styleId="a5">
    <w:name w:val="footnote text"/>
    <w:basedOn w:val="a"/>
    <w:link w:val="a6"/>
    <w:uiPriority w:val="99"/>
    <w:pPr>
      <w:spacing w:after="80" w:line="220" w:lineRule="exact"/>
      <w:ind w:right="227" w:hanging="227"/>
    </w:pPr>
    <w:rPr>
      <w:position w:val="6"/>
      <w:sz w:val="15"/>
      <w:szCs w:val="17"/>
    </w:rPr>
  </w:style>
  <w:style w:type="character" w:customStyle="1" w:styleId="a6">
    <w:name w:val="טקסט הערת שוליים תו"/>
    <w:link w:val="a5"/>
    <w:uiPriority w:val="99"/>
    <w:semiHidden/>
    <w:rPr>
      <w:rFonts w:ascii="Times New Roman" w:hAnsi="Times New Roman" w:cs="Narkisim"/>
      <w:sz w:val="20"/>
      <w:szCs w:val="20"/>
    </w:rPr>
  </w:style>
  <w:style w:type="character" w:styleId="a7">
    <w:name w:val="footnote reference"/>
    <w:uiPriority w:val="99"/>
    <w:rPr>
      <w:rFonts w:cs="Narkisim"/>
      <w:position w:val="6"/>
      <w:sz w:val="16"/>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semiHidden/>
    <w:rPr>
      <w:rFonts w:ascii="Times New Roman" w:hAnsi="Times New Roman" w:cs="Narkisim"/>
      <w:sz w:val="20"/>
      <w:szCs w:val="21"/>
    </w:rPr>
  </w:style>
  <w:style w:type="paragraph" w:customStyle="1" w:styleId="aa">
    <w:name w:val="פרשה"/>
    <w:basedOn w:val="1"/>
    <w:uiPriority w:val="99"/>
    <w:pPr>
      <w:spacing w:before="120" w:after="240" w:line="240" w:lineRule="auto"/>
      <w:ind w:left="0"/>
      <w:jc w:val="center"/>
    </w:pPr>
    <w:rPr>
      <w:rFonts w:cs="Arial"/>
      <w:sz w:val="46"/>
      <w:szCs w:val="50"/>
    </w:rPr>
  </w:style>
  <w:style w:type="paragraph" w:customStyle="1" w:styleId="32">
    <w:name w:val="ציטוט3"/>
    <w:basedOn w:val="a"/>
    <w:uiPriority w:val="99"/>
    <w:pPr>
      <w:tabs>
        <w:tab w:val="right" w:pos="4620"/>
      </w:tabs>
      <w:ind w:right="567"/>
    </w:p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semiHidden/>
    <w:rPr>
      <w:rFonts w:ascii="Times New Roman" w:hAnsi="Times New Roman" w:cs="Narkisim"/>
      <w:sz w:val="20"/>
      <w:szCs w:val="21"/>
    </w:rPr>
  </w:style>
  <w:style w:type="paragraph" w:styleId="ae">
    <w:name w:val="endnote text"/>
    <w:basedOn w:val="a"/>
    <w:link w:val="af"/>
    <w:uiPriority w:val="99"/>
    <w:pPr>
      <w:spacing w:after="0" w:line="240" w:lineRule="auto"/>
      <w:jc w:val="left"/>
    </w:pPr>
  </w:style>
  <w:style w:type="character" w:customStyle="1" w:styleId="af">
    <w:name w:val="טקסט הערת סיום תו"/>
    <w:link w:val="ae"/>
    <w:uiPriority w:val="99"/>
    <w:semiHidden/>
    <w:rPr>
      <w:rFonts w:ascii="Times New Roman" w:hAnsi="Times New Roman" w:cs="Narkisim"/>
      <w:sz w:val="20"/>
      <w:szCs w:val="20"/>
    </w:rPr>
  </w:style>
  <w:style w:type="character" w:styleId="af0">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
    <w:name w:val="מאמר - טקסט"/>
    <w:basedOn w:val="a"/>
    <w:uiPriority w:val="99"/>
    <w:pPr>
      <w:spacing w:after="0" w:line="360" w:lineRule="exact"/>
      <w:ind w:firstLine="357"/>
    </w:pPr>
    <w:rPr>
      <w:rFonts w:cs="David"/>
      <w:spacing w:val="5"/>
    </w:rPr>
  </w:style>
  <w:style w:type="paragraph" w:customStyle="1" w:styleId="-0">
    <w:name w:val="מאמר - ציטוט"/>
    <w:basedOn w:val="-"/>
    <w:next w:val="-"/>
    <w:uiPriority w:val="99"/>
    <w:pPr>
      <w:tabs>
        <w:tab w:val="right" w:pos="8165"/>
      </w:tabs>
      <w:ind w:left="907" w:right="907" w:firstLine="0"/>
    </w:pPr>
  </w:style>
  <w:style w:type="paragraph" w:styleId="af1">
    <w:name w:val="Subtitle"/>
    <w:basedOn w:val="a"/>
    <w:next w:val="-"/>
    <w:link w:val="af2"/>
    <w:uiPriority w:val="99"/>
    <w:qFormat/>
    <w:pPr>
      <w:keepNext/>
      <w:keepLines/>
      <w:spacing w:before="180" w:after="0" w:line="360" w:lineRule="atLeast"/>
      <w:ind w:left="340" w:hanging="340"/>
    </w:pPr>
    <w:rPr>
      <w:rFonts w:cs="David"/>
      <w:bCs/>
      <w:iCs/>
      <w:spacing w:val="5"/>
      <w:szCs w:val="24"/>
    </w:rPr>
  </w:style>
  <w:style w:type="character" w:customStyle="1" w:styleId="af2">
    <w:name w:val="כותרת משנה תו"/>
    <w:link w:val="af1"/>
    <w:uiPriority w:val="11"/>
    <w:rPr>
      <w:rFonts w:ascii="Cambria" w:eastAsia="Times New Roman" w:hAnsi="Cambria" w:cs="Times New Roman"/>
      <w:sz w:val="24"/>
      <w:szCs w:val="24"/>
    </w:rPr>
  </w:style>
  <w:style w:type="paragraph" w:customStyle="1" w:styleId="H3">
    <w:name w:val="H3"/>
    <w:basedOn w:val="a"/>
    <w:next w:val="a"/>
    <w:uiPriority w:val="99"/>
    <w:pPr>
      <w:keepNext/>
      <w:bidi w:val="0"/>
      <w:spacing w:before="100" w:after="100" w:line="240" w:lineRule="auto"/>
      <w:jc w:val="left"/>
      <w:outlineLvl w:val="3"/>
    </w:pPr>
    <w:rPr>
      <w:rFonts w:cs="Miriam"/>
      <w:b/>
      <w:bCs/>
      <w:szCs w:val="28"/>
    </w:rPr>
  </w:style>
  <w:style w:type="paragraph" w:customStyle="1" w:styleId="22">
    <w:name w:val="ציטוט פסוק2"/>
    <w:basedOn w:val="a"/>
    <w:autoRedefine/>
    <w:uiPriority w:val="99"/>
    <w:pPr>
      <w:spacing w:before="120" w:line="240" w:lineRule="auto"/>
      <w:ind w:left="482"/>
    </w:pPr>
    <w:rPr>
      <w:rFonts w:cs="David"/>
      <w:noProof/>
    </w:rPr>
  </w:style>
  <w:style w:type="paragraph" w:customStyle="1" w:styleId="af3">
    <w:name w:val="ציטוט השתלשלות ההלכה"/>
    <w:basedOn w:val="33"/>
    <w:autoRedefine/>
    <w:uiPriority w:val="99"/>
    <w:pPr>
      <w:spacing w:line="240" w:lineRule="auto"/>
      <w:ind w:left="360"/>
    </w:pPr>
    <w:rPr>
      <w:rFonts w:cs="Guttman Rashi"/>
      <w:b/>
      <w:bCs/>
      <w:i/>
      <w:iCs/>
      <w:noProof/>
      <w:sz w:val="22"/>
      <w:szCs w:val="22"/>
    </w:rPr>
  </w:style>
  <w:style w:type="paragraph" w:styleId="33">
    <w:name w:val="Body Text Indent 3"/>
    <w:basedOn w:val="a"/>
    <w:link w:val="34"/>
    <w:uiPriority w:val="99"/>
    <w:pPr>
      <w:spacing w:line="300" w:lineRule="exact"/>
      <w:ind w:left="283"/>
    </w:pPr>
    <w:rPr>
      <w:sz w:val="16"/>
      <w:szCs w:val="16"/>
    </w:rPr>
  </w:style>
  <w:style w:type="character" w:customStyle="1" w:styleId="34">
    <w:name w:val="כניסה בגוף טקסט 3 תו"/>
    <w:link w:val="33"/>
    <w:uiPriority w:val="99"/>
    <w:semiHidden/>
    <w:rPr>
      <w:rFonts w:ascii="Times New Roman" w:hAnsi="Times New Roman" w:cs="Narkisim"/>
      <w:sz w:val="16"/>
      <w:szCs w:val="16"/>
    </w:rPr>
  </w:style>
  <w:style w:type="character" w:customStyle="1" w:styleId="af4">
    <w:name w:val="הערת שוליים"/>
    <w:uiPriority w:val="99"/>
    <w:rPr>
      <w:rFonts w:cs="David"/>
      <w:bCs/>
      <w:position w:val="6"/>
      <w:sz w:val="20"/>
      <w:szCs w:val="20"/>
      <w:vertAlign w:val="baseline"/>
      <w:lang w:bidi="he-IL"/>
    </w:rPr>
  </w:style>
  <w:style w:type="paragraph" w:customStyle="1" w:styleId="af5">
    <w:name w:val="ציטטה"/>
    <w:basedOn w:val="af6"/>
    <w:autoRedefine/>
    <w:uiPriority w:val="99"/>
    <w:pPr>
      <w:spacing w:before="120" w:line="240" w:lineRule="auto"/>
      <w:ind w:left="680" w:right="680"/>
    </w:pPr>
    <w:rPr>
      <w:bCs/>
      <w:w w:val="90"/>
      <w:sz w:val="22"/>
    </w:rPr>
  </w:style>
  <w:style w:type="paragraph" w:styleId="af6">
    <w:name w:val="Body Text"/>
    <w:basedOn w:val="a"/>
    <w:link w:val="af7"/>
    <w:uiPriority w:val="99"/>
    <w:pPr>
      <w:spacing w:line="300" w:lineRule="exact"/>
    </w:pPr>
  </w:style>
  <w:style w:type="character" w:customStyle="1" w:styleId="af7">
    <w:name w:val="גוף טקסט תו"/>
    <w:link w:val="af6"/>
    <w:uiPriority w:val="99"/>
    <w:semiHidden/>
    <w:rPr>
      <w:rFonts w:ascii="Times New Roman" w:hAnsi="Times New Roman" w:cs="Narkisim"/>
      <w:sz w:val="20"/>
      <w:szCs w:val="21"/>
    </w:rPr>
  </w:style>
  <w:style w:type="paragraph" w:styleId="NormalWeb">
    <w:name w:val="Normal (Web)"/>
    <w:basedOn w:val="a"/>
    <w:uiPriority w:val="99"/>
    <w:pPr>
      <w:bidi w:val="0"/>
      <w:spacing w:before="100" w:after="100" w:line="240" w:lineRule="auto"/>
      <w:jc w:val="left"/>
    </w:pPr>
    <w:rPr>
      <w:sz w:val="24"/>
      <w:szCs w:val="24"/>
    </w:rPr>
  </w:style>
  <w:style w:type="paragraph" w:styleId="af8">
    <w:name w:val="Block Text"/>
    <w:basedOn w:val="a"/>
    <w:uiPriority w:val="99"/>
    <w:pPr>
      <w:spacing w:after="0" w:line="240" w:lineRule="auto"/>
      <w:ind w:left="456" w:right="702"/>
      <w:jc w:val="left"/>
    </w:pPr>
    <w:rPr>
      <w:b/>
      <w:bCs/>
      <w:color w:val="000000"/>
      <w:sz w:val="22"/>
    </w:rPr>
  </w:style>
  <w:style w:type="paragraph" w:customStyle="1" w:styleId="-1">
    <w:name w:val="מאמר - סיעוף"/>
    <w:basedOn w:val="a"/>
    <w:uiPriority w:val="99"/>
    <w:pPr>
      <w:spacing w:after="0" w:line="360" w:lineRule="atLeast"/>
      <w:ind w:left="340" w:hanging="340"/>
    </w:pPr>
    <w:rPr>
      <w:rFonts w:cs="David"/>
      <w:spacing w:val="5"/>
    </w:rPr>
  </w:style>
  <w:style w:type="character" w:styleId="af9">
    <w:name w:val="page number"/>
    <w:uiPriority w:val="99"/>
    <w:rPr>
      <w:rFonts w:cs="Narkisim"/>
      <w:lang w:bidi="he-IL"/>
    </w:rPr>
  </w:style>
  <w:style w:type="paragraph" w:styleId="23">
    <w:name w:val="Body Text 2"/>
    <w:basedOn w:val="a"/>
    <w:link w:val="24"/>
    <w:uiPriority w:val="99"/>
    <w:pPr>
      <w:spacing w:after="0" w:line="360" w:lineRule="auto"/>
      <w:jc w:val="left"/>
    </w:pPr>
    <w:rPr>
      <w:sz w:val="24"/>
      <w:szCs w:val="24"/>
    </w:rPr>
  </w:style>
  <w:style w:type="character" w:customStyle="1" w:styleId="24">
    <w:name w:val="גוף טקסט 2 תו"/>
    <w:link w:val="23"/>
    <w:uiPriority w:val="99"/>
    <w:semiHidden/>
    <w:rPr>
      <w:rFonts w:ascii="Times New Roman" w:hAnsi="Times New Roman" w:cs="Narkisim"/>
      <w:sz w:val="20"/>
      <w:szCs w:val="21"/>
    </w:rPr>
  </w:style>
  <w:style w:type="paragraph" w:styleId="25">
    <w:name w:val="Body Text Indent 2"/>
    <w:basedOn w:val="a"/>
    <w:link w:val="26"/>
    <w:uiPriority w:val="99"/>
    <w:pPr>
      <w:spacing w:after="0" w:line="360" w:lineRule="auto"/>
      <w:ind w:right="84"/>
      <w:jc w:val="left"/>
    </w:pPr>
    <w:rPr>
      <w:sz w:val="24"/>
      <w:szCs w:val="24"/>
    </w:rPr>
  </w:style>
  <w:style w:type="character" w:customStyle="1" w:styleId="26">
    <w:name w:val="כניסה בגוף טקסט 2 תו"/>
    <w:link w:val="25"/>
    <w:uiPriority w:val="99"/>
    <w:semiHidden/>
    <w:rPr>
      <w:rFonts w:ascii="Times New Roman" w:hAnsi="Times New Roman" w:cs="Narkisim"/>
      <w:sz w:val="20"/>
      <w:szCs w:val="21"/>
    </w:rPr>
  </w:style>
  <w:style w:type="paragraph" w:styleId="35">
    <w:name w:val="Body Text 3"/>
    <w:basedOn w:val="a"/>
    <w:link w:val="36"/>
    <w:uiPriority w:val="99"/>
    <w:pPr>
      <w:spacing w:after="0" w:line="360" w:lineRule="auto"/>
      <w:jc w:val="left"/>
    </w:pPr>
    <w:rPr>
      <w:sz w:val="22"/>
    </w:rPr>
  </w:style>
  <w:style w:type="character" w:customStyle="1" w:styleId="36">
    <w:name w:val="גוף טקסט 3 תו"/>
    <w:link w:val="35"/>
    <w:uiPriority w:val="99"/>
    <w:semiHidden/>
    <w:rPr>
      <w:rFonts w:ascii="Times New Roman" w:hAnsi="Times New Roman" w:cs="Narkisim"/>
      <w:sz w:val="16"/>
      <w:szCs w:val="16"/>
    </w:rPr>
  </w:style>
  <w:style w:type="paragraph" w:customStyle="1" w:styleId="afa">
    <w:name w:val="îâãéí"/>
    <w:basedOn w:val="a"/>
    <w:uiPriority w:val="99"/>
    <w:pPr>
      <w:tabs>
        <w:tab w:val="left" w:pos="335"/>
      </w:tabs>
      <w:bidi w:val="0"/>
      <w:spacing w:line="312" w:lineRule="exact"/>
      <w:ind w:firstLine="340"/>
    </w:pPr>
    <w:rPr>
      <w:sz w:val="22"/>
    </w:rPr>
  </w:style>
  <w:style w:type="paragraph" w:customStyle="1" w:styleId="afb">
    <w:name w:val="ëåúøú"/>
    <w:basedOn w:val="a"/>
    <w:uiPriority w:val="99"/>
    <w:pPr>
      <w:tabs>
        <w:tab w:val="left" w:pos="335"/>
      </w:tabs>
      <w:bidi w:val="0"/>
      <w:spacing w:line="312" w:lineRule="exact"/>
      <w:jc w:val="center"/>
    </w:pPr>
    <w:rPr>
      <w:b/>
      <w:bCs/>
      <w:sz w:val="30"/>
      <w:szCs w:val="30"/>
    </w:rPr>
  </w:style>
  <w:style w:type="paragraph" w:customStyle="1" w:styleId="afc">
    <w:name w:val="îçáø"/>
    <w:basedOn w:val="a"/>
    <w:uiPriority w:val="99"/>
    <w:pPr>
      <w:tabs>
        <w:tab w:val="left" w:pos="335"/>
      </w:tabs>
      <w:bidi w:val="0"/>
      <w:spacing w:line="312" w:lineRule="exact"/>
    </w:pPr>
    <w:rPr>
      <w:b/>
      <w:bCs/>
      <w:sz w:val="24"/>
      <w:szCs w:val="24"/>
    </w:rPr>
  </w:style>
  <w:style w:type="paragraph" w:customStyle="1" w:styleId="afd">
    <w:name w:val="."/>
    <w:basedOn w:val="afa"/>
    <w:uiPriority w:val="99"/>
    <w:pPr>
      <w:ind w:left="340" w:hanging="340"/>
    </w:pPr>
  </w:style>
  <w:style w:type="paragraph" w:customStyle="1" w:styleId="afe">
    <w:name w:val="öéèåè"/>
    <w:basedOn w:val="afa"/>
    <w:uiPriority w:val="99"/>
    <w:pPr>
      <w:tabs>
        <w:tab w:val="right" w:pos="6861"/>
      </w:tabs>
      <w:spacing w:before="120" w:line="288" w:lineRule="exact"/>
      <w:ind w:left="567" w:firstLine="0"/>
    </w:pPr>
    <w:rPr>
      <w:rFonts w:ascii="Courier" w:hAnsi="Courier"/>
      <w:sz w:val="20"/>
      <w:szCs w:val="20"/>
    </w:rPr>
  </w:style>
  <w:style w:type="paragraph" w:customStyle="1" w:styleId="27">
    <w:name w:val="ëåúøú2"/>
    <w:basedOn w:val="afa"/>
    <w:next w:val="afa"/>
    <w:uiPriority w:val="99"/>
    <w:pPr>
      <w:ind w:firstLine="0"/>
      <w:jc w:val="center"/>
    </w:pPr>
    <w:rPr>
      <w:b/>
      <w:bCs/>
    </w:rPr>
  </w:style>
  <w:style w:type="character" w:styleId="aff">
    <w:name w:val="Strong"/>
    <w:uiPriority w:val="99"/>
    <w:qFormat/>
    <w:rPr>
      <w:rFonts w:cs="Narkisim"/>
      <w:b/>
      <w:bCs/>
      <w:lang w:bidi="he-IL"/>
    </w:rPr>
  </w:style>
  <w:style w:type="paragraph" w:customStyle="1" w:styleId="a40">
    <w:name w:val="a4"/>
    <w:basedOn w:val="a"/>
    <w:uiPriority w:val="99"/>
    <w:pPr>
      <w:bidi w:val="0"/>
      <w:spacing w:before="100" w:after="100" w:line="240" w:lineRule="auto"/>
      <w:jc w:val="left"/>
    </w:pPr>
    <w:rPr>
      <w:rFonts w:ascii="Arial Unicode MS" w:eastAsia="Arial Unicode MS" w:cs="Miriam"/>
      <w:color w:val="008080"/>
      <w:sz w:val="24"/>
      <w:szCs w:val="24"/>
    </w:rPr>
  </w:style>
  <w:style w:type="paragraph" w:styleId="aff0">
    <w:name w:val="Title"/>
    <w:basedOn w:val="a"/>
    <w:link w:val="aff1"/>
    <w:uiPriority w:val="99"/>
    <w:qFormat/>
    <w:pPr>
      <w:spacing w:after="0" w:line="360" w:lineRule="auto"/>
      <w:jc w:val="center"/>
    </w:pPr>
    <w:rPr>
      <w:b/>
      <w:bCs/>
      <w:i/>
      <w:iCs/>
      <w:sz w:val="32"/>
      <w:szCs w:val="32"/>
      <w:u w:val="single"/>
    </w:rPr>
  </w:style>
  <w:style w:type="character" w:customStyle="1" w:styleId="aff1">
    <w:name w:val="כותרת טקסט תו"/>
    <w:link w:val="aff0"/>
    <w:uiPriority w:val="10"/>
    <w:rPr>
      <w:rFonts w:ascii="Cambria" w:eastAsia="Times New Roman" w:hAnsi="Cambria" w:cs="Times New Roman"/>
      <w:b/>
      <w:bCs/>
      <w:kern w:val="28"/>
      <w:sz w:val="32"/>
      <w:szCs w:val="32"/>
    </w:rPr>
  </w:style>
  <w:style w:type="character" w:styleId="HTMLCite">
    <w:name w:val="HTML Cite"/>
    <w:uiPriority w:val="99"/>
    <w:rPr>
      <w:rFonts w:cs="Narkisim"/>
      <w:i/>
      <w:iCs/>
      <w:lang w:bidi="he-IL"/>
    </w:rPr>
  </w:style>
  <w:style w:type="paragraph" w:customStyle="1" w:styleId="11">
    <w:name w:val="רגיל1"/>
    <w:basedOn w:val="a"/>
    <w:uiPriority w:val="99"/>
    <w:pPr>
      <w:spacing w:line="320" w:lineRule="exact"/>
      <w:ind w:left="284" w:right="-285"/>
    </w:pPr>
    <w:rPr>
      <w:rFonts w:cs="FrankRuehl"/>
      <w:szCs w:val="22"/>
    </w:rPr>
  </w:style>
  <w:style w:type="paragraph" w:customStyle="1" w:styleId="12">
    <w:name w:val="כותרת משנה1"/>
    <w:basedOn w:val="-1"/>
    <w:next w:val="-"/>
    <w:uiPriority w:val="99"/>
    <w:pPr>
      <w:keepNext/>
      <w:keepLines/>
      <w:spacing w:before="180"/>
      <w:ind w:left="0" w:right="340"/>
    </w:pPr>
    <w:rPr>
      <w:rFonts w:cs="Narkisim"/>
      <w:bCs/>
      <w:iCs/>
      <w:szCs w:val="24"/>
    </w:rPr>
  </w:style>
  <w:style w:type="paragraph" w:customStyle="1" w:styleId="aff2">
    <w:name w:val=".סיעוף"/>
    <w:basedOn w:val="a"/>
    <w:uiPriority w:val="99"/>
    <w:pPr>
      <w:tabs>
        <w:tab w:val="left" w:pos="335"/>
      </w:tabs>
      <w:spacing w:line="312" w:lineRule="exact"/>
      <w:ind w:right="340" w:hanging="340"/>
    </w:pPr>
    <w:rPr>
      <w:sz w:val="22"/>
      <w:szCs w:val="23"/>
    </w:rPr>
  </w:style>
  <w:style w:type="paragraph" w:customStyle="1" w:styleId="110">
    <w:name w:val="כותרת 11"/>
    <w:basedOn w:val="a"/>
    <w:next w:val="a"/>
    <w:uiPriority w:val="99"/>
    <w:pPr>
      <w:keepNext/>
      <w:tabs>
        <w:tab w:val="left" w:pos="335"/>
      </w:tabs>
      <w:spacing w:before="240" w:line="312" w:lineRule="exact"/>
    </w:pPr>
    <w:rPr>
      <w:rFonts w:ascii="CG Times" w:hAnsi="CG Times"/>
      <w:b/>
      <w:bCs/>
      <w:sz w:val="22"/>
      <w:szCs w:val="23"/>
    </w:rPr>
  </w:style>
  <w:style w:type="paragraph" w:customStyle="1" w:styleId="aff3">
    <w:name w:val="סקירה"/>
    <w:basedOn w:val="aff4"/>
    <w:next w:val="aff4"/>
    <w:uiPriority w:val="99"/>
    <w:rPr>
      <w:sz w:val="20"/>
      <w:szCs w:val="24"/>
    </w:rPr>
  </w:style>
  <w:style w:type="paragraph" w:customStyle="1" w:styleId="aff4">
    <w:name w:val="נטועים"/>
    <w:basedOn w:val="a"/>
    <w:uiPriority w:val="99"/>
    <w:pPr>
      <w:spacing w:after="0" w:line="296" w:lineRule="exact"/>
      <w:ind w:firstLine="340"/>
    </w:pPr>
    <w:rPr>
      <w:rFonts w:ascii="CG Times" w:hAnsi="CG Times" w:cs="FrankRuehl"/>
      <w:sz w:val="21"/>
      <w:szCs w:val="25"/>
    </w:rPr>
  </w:style>
  <w:style w:type="paragraph" w:customStyle="1" w:styleId="aff5">
    <w:name w:val="מגדים"/>
    <w:basedOn w:val="a"/>
    <w:uiPriority w:val="99"/>
    <w:pPr>
      <w:tabs>
        <w:tab w:val="left" w:pos="340"/>
      </w:tabs>
      <w:spacing w:after="0" w:line="312" w:lineRule="exact"/>
      <w:ind w:firstLine="340"/>
    </w:pPr>
    <w:rPr>
      <w:rFonts w:ascii="CG Times" w:hAnsi="CG Times"/>
      <w:szCs w:val="23"/>
    </w:rPr>
  </w:style>
  <w:style w:type="paragraph" w:customStyle="1" w:styleId="aff6">
    <w:name w:val="הערות"/>
    <w:basedOn w:val="aff5"/>
    <w:uiPriority w:val="99"/>
    <w:pPr>
      <w:spacing w:line="264" w:lineRule="atLeast"/>
      <w:ind w:right="340" w:hanging="340"/>
    </w:pPr>
    <w:rPr>
      <w:rFonts w:ascii="Times New Roman" w:hAnsi="Times New Roman"/>
      <w:position w:val="6"/>
      <w:szCs w:val="20"/>
    </w:rPr>
  </w:style>
  <w:style w:type="paragraph" w:customStyle="1" w:styleId="aff7">
    <w:name w:val="טבלה"/>
    <w:basedOn w:val="a"/>
    <w:uiPriority w:val="99"/>
    <w:pPr>
      <w:spacing w:before="120" w:line="240" w:lineRule="auto"/>
    </w:pPr>
    <w:rPr>
      <w:sz w:val="24"/>
      <w:szCs w:val="24"/>
    </w:rPr>
  </w:style>
  <w:style w:type="paragraph" w:customStyle="1" w:styleId="aff8">
    <w:name w:val="מחבר"/>
    <w:basedOn w:val="a"/>
    <w:uiPriority w:val="99"/>
    <w:pPr>
      <w:tabs>
        <w:tab w:val="left" w:pos="335"/>
      </w:tabs>
      <w:spacing w:line="312" w:lineRule="exact"/>
    </w:pPr>
    <w:rPr>
      <w:rFonts w:ascii="CG Times" w:hAnsi="CG Times"/>
      <w:b/>
      <w:bCs/>
      <w:sz w:val="24"/>
      <w:szCs w:val="26"/>
    </w:rPr>
  </w:style>
  <w:style w:type="paragraph" w:customStyle="1" w:styleId="37">
    <w:name w:val="כתרת 3"/>
    <w:basedOn w:val="20"/>
    <w:uiPriority w:val="99"/>
    <w:pPr>
      <w:tabs>
        <w:tab w:val="left" w:pos="340"/>
      </w:tabs>
      <w:spacing w:before="360" w:after="120" w:line="312" w:lineRule="exact"/>
      <w:outlineLvl w:val="9"/>
    </w:pPr>
    <w:rPr>
      <w:rFonts w:cs="Narkisim"/>
      <w:sz w:val="24"/>
      <w:szCs w:val="26"/>
    </w:rPr>
  </w:style>
  <w:style w:type="paragraph" w:customStyle="1" w:styleId="aff9">
    <w:name w:val="מוטו"/>
    <w:basedOn w:val="32"/>
    <w:next w:val="aff5"/>
    <w:uiPriority w:val="99"/>
    <w:pPr>
      <w:tabs>
        <w:tab w:val="clear" w:pos="4620"/>
        <w:tab w:val="right" w:pos="6861"/>
        <w:tab w:val="right" w:pos="8278"/>
      </w:tabs>
      <w:spacing w:before="120" w:line="288" w:lineRule="exact"/>
      <w:ind w:right="4253"/>
      <w:jc w:val="center"/>
    </w:pPr>
    <w:rPr>
      <w:rFonts w:ascii="CG Times" w:hAnsi="CG Times"/>
      <w:sz w:val="18"/>
    </w:rPr>
  </w:style>
  <w:style w:type="paragraph" w:customStyle="1" w:styleId="affa">
    <w:name w:val="מראה מקום"/>
    <w:basedOn w:val="a"/>
    <w:uiPriority w:val="99"/>
    <w:pPr>
      <w:spacing w:before="120" w:after="0" w:line="240" w:lineRule="auto"/>
    </w:pPr>
    <w:rPr>
      <w:rFonts w:ascii="CG Times" w:hAnsi="CG Times"/>
      <w:szCs w:val="24"/>
    </w:rPr>
  </w:style>
  <w:style w:type="paragraph" w:customStyle="1" w:styleId="affb">
    <w:name w:val="סיעוף"/>
    <w:basedOn w:val="aff5"/>
    <w:uiPriority w:val="99"/>
    <w:pPr>
      <w:ind w:right="340" w:hanging="340"/>
    </w:pPr>
  </w:style>
  <w:style w:type="paragraph" w:customStyle="1" w:styleId="13">
    <w:name w:val="ציטוט1"/>
    <w:basedOn w:val="32"/>
    <w:uiPriority w:val="99"/>
    <w:pPr>
      <w:tabs>
        <w:tab w:val="clear" w:pos="4620"/>
        <w:tab w:val="right" w:pos="8278"/>
      </w:tabs>
      <w:spacing w:line="288" w:lineRule="exact"/>
      <w:ind w:right="680" w:hanging="340"/>
    </w:pPr>
    <w:rPr>
      <w:rFonts w:ascii="CG Times" w:hAnsi="CG Times"/>
      <w:sz w:val="18"/>
    </w:rPr>
  </w:style>
  <w:style w:type="paragraph" w:customStyle="1" w:styleId="28">
    <w:name w:val="ציטוט2"/>
    <w:basedOn w:val="13"/>
    <w:uiPriority w:val="99"/>
    <w:pPr>
      <w:ind w:right="1758" w:hanging="1418"/>
    </w:pPr>
  </w:style>
  <w:style w:type="paragraph" w:customStyle="1" w:styleId="affc">
    <w:name w:val="ציטוטים"/>
    <w:basedOn w:val="aff5"/>
    <w:uiPriority w:val="99"/>
    <w:pPr>
      <w:spacing w:before="120" w:line="288" w:lineRule="exact"/>
      <w:ind w:right="567" w:firstLine="0"/>
    </w:pPr>
    <w:rPr>
      <w:szCs w:val="21"/>
    </w:rPr>
  </w:style>
  <w:style w:type="paragraph" w:customStyle="1" w:styleId="affd">
    <w:name w:val="מ"/>
    <w:basedOn w:val="a5"/>
    <w:uiPriority w:val="99"/>
    <w:pPr>
      <w:spacing w:after="0" w:line="264" w:lineRule="exact"/>
      <w:ind w:right="340" w:hanging="340"/>
    </w:pPr>
    <w:rPr>
      <w:rFonts w:ascii="CG Times" w:hAnsi="CG Times"/>
      <w:sz w:val="18"/>
      <w:szCs w:val="21"/>
    </w:rPr>
  </w:style>
  <w:style w:type="paragraph" w:customStyle="1" w:styleId="affe">
    <w:name w:val="סגנון"/>
    <w:basedOn w:val="a"/>
    <w:uiPriority w:val="99"/>
    <w:pPr>
      <w:spacing w:after="0" w:line="480" w:lineRule="auto"/>
      <w:jc w:val="left"/>
    </w:pPr>
    <w:rPr>
      <w:rFonts w:cs="David"/>
      <w:szCs w:val="20"/>
    </w:rPr>
  </w:style>
  <w:style w:type="paragraph" w:customStyle="1" w:styleId="NormalPar">
    <w:name w:val="NormalPar"/>
    <w:rsid w:val="00434B28"/>
    <w:pPr>
      <w:autoSpaceDE w:val="0"/>
      <w:autoSpaceDN w:val="0"/>
      <w:adjustRightInd w:val="0"/>
    </w:pPr>
    <w:rPr>
      <w:rFonts w:ascii="Times New Roman" w:hAnsi="Times New Roman" w:cs="Times New Roman"/>
      <w:sz w:val="24"/>
      <w:szCs w:val="24"/>
      <w:lang w:val="en-GB"/>
    </w:rPr>
  </w:style>
  <w:style w:type="character" w:customStyle="1" w:styleId="HebrewChar">
    <w:name w:val="Hebrew_Char"/>
    <w:uiPriority w:val="99"/>
    <w:rsid w:val="00434B28"/>
    <w:rPr>
      <w:rFonts w:cs="David"/>
      <w:noProof w:val="0"/>
      <w:lang w:bidi="he-IL"/>
    </w:rPr>
  </w:style>
  <w:style w:type="paragraph" w:customStyle="1" w:styleId="EinFormatAH">
    <w:name w:val="EinFormatAH"/>
    <w:uiPriority w:val="99"/>
    <w:rsid w:val="00434B28"/>
    <w:pPr>
      <w:tabs>
        <w:tab w:val="right" w:pos="431"/>
        <w:tab w:val="right" w:pos="1440"/>
      </w:tabs>
      <w:autoSpaceDE w:val="0"/>
      <w:autoSpaceDN w:val="0"/>
      <w:bidi/>
      <w:adjustRightInd w:val="0"/>
      <w:jc w:val="both"/>
    </w:pPr>
    <w:rPr>
      <w:rFonts w:ascii="Times New Roman" w:hAnsi="Times New Roman" w:cs="David"/>
      <w:noProof/>
      <w:sz w:val="24"/>
      <w:szCs w:val="24"/>
    </w:rPr>
  </w:style>
  <w:style w:type="character" w:customStyle="1" w:styleId="afff">
    <w:name w:val="כותב תו"/>
    <w:link w:val="afff0"/>
    <w:locked/>
    <w:rsid w:val="00BC68A8"/>
    <w:rPr>
      <w:rFonts w:ascii="BN Elkana" w:hAnsi="BN Elkana" w:cs="Guttman Hatzvi"/>
      <w:b/>
      <w:color w:val="5A5A5A"/>
      <w:spacing w:val="15"/>
      <w:sz w:val="22"/>
      <w:szCs w:val="24"/>
    </w:rPr>
  </w:style>
  <w:style w:type="paragraph" w:customStyle="1" w:styleId="afff0">
    <w:name w:val="כותב"/>
    <w:basedOn w:val="af1"/>
    <w:link w:val="afff"/>
    <w:qFormat/>
    <w:rsid w:val="00BC68A8"/>
    <w:pPr>
      <w:keepNext w:val="0"/>
      <w:keepLines w:val="0"/>
      <w:autoSpaceDE/>
      <w:autoSpaceDN/>
      <w:spacing w:before="0" w:line="26" w:lineRule="atLeast"/>
      <w:ind w:left="0" w:firstLine="0"/>
      <w:jc w:val="center"/>
      <w:outlineLvl w:val="1"/>
    </w:pPr>
    <w:rPr>
      <w:rFonts w:ascii="BN Elkana" w:hAnsi="BN Elkana" w:cs="Guttman Hatzvi"/>
      <w:b/>
      <w:bCs w:val="0"/>
      <w:iCs w:val="0"/>
      <w:color w:val="5A5A5A"/>
      <w:spacing w:val="15"/>
      <w:sz w:val="22"/>
    </w:rPr>
  </w:style>
  <w:style w:type="character" w:customStyle="1" w:styleId="afff1">
    <w:name w:val="כותרת מאמר תו"/>
    <w:link w:val="afff2"/>
    <w:locked/>
    <w:rsid w:val="00BC68A8"/>
    <w:rPr>
      <w:rFonts w:ascii="BN Elkana" w:hAnsi="BN Elkana" w:cs="Guttman Drogolin"/>
      <w:bCs/>
      <w:color w:val="5A5A5A"/>
      <w:spacing w:val="15"/>
      <w:sz w:val="44"/>
      <w:szCs w:val="44"/>
    </w:rPr>
  </w:style>
  <w:style w:type="paragraph" w:customStyle="1" w:styleId="afff2">
    <w:name w:val="כותרת מאמר"/>
    <w:basedOn w:val="afff0"/>
    <w:link w:val="afff1"/>
    <w:qFormat/>
    <w:rsid w:val="00BC68A8"/>
    <w:rPr>
      <w:rFonts w:cs="Guttman Drogolin"/>
      <w:b w:val="0"/>
      <w:bCs/>
      <w:sz w:val="44"/>
      <w:szCs w:val="44"/>
    </w:rPr>
  </w:style>
  <w:style w:type="character" w:customStyle="1" w:styleId="a4">
    <w:name w:val="כותרת תו"/>
    <w:link w:val="a0"/>
    <w:locked/>
    <w:rsid w:val="00BC68A8"/>
    <w:rPr>
      <w:rFonts w:ascii="Times New Roman" w:hAnsi="Times New Roman" w:cs="Guttman Drogolin"/>
      <w:b/>
      <w:bCs/>
      <w:sz w:val="32"/>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99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office@etzion.org.il" TargetMode="External"/><Relationship Id="rId4" Type="http://schemas.openxmlformats.org/officeDocument/2006/relationships/webSettings" Target="webSettings.xml"/><Relationship Id="rId9" Type="http://schemas.openxmlformats.org/officeDocument/2006/relationships/hyperlink" Target="http://www.vbm-torah.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BCFDB-BEBC-47F9-8E44-9E6254F7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0</TotalTime>
  <Pages>2</Pages>
  <Words>1054</Words>
  <Characters>5115</Characters>
  <Application>Microsoft Office Word</Application>
  <DocSecurity>0</DocSecurity>
  <Lines>42</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6157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4522050</vt:i4>
      </vt:variant>
      <vt:variant>
        <vt:i4>0</vt:i4>
      </vt:variant>
      <vt:variant>
        <vt:i4>0</vt:i4>
      </vt:variant>
      <vt:variant>
        <vt:i4>5</vt:i4>
      </vt:variant>
      <vt:variant>
        <vt:lpwstr>http://www.etzion.org.il/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cp:lastModifiedBy>דבורה ברקוביץ</cp:lastModifiedBy>
  <cp:revision>3</cp:revision>
  <cp:lastPrinted>2004-04-14T21:35:00Z</cp:lastPrinted>
  <dcterms:created xsi:type="dcterms:W3CDTF">2018-12-11T11:46:00Z</dcterms:created>
  <dcterms:modified xsi:type="dcterms:W3CDTF">2018-12-11T11:46:00Z</dcterms:modified>
</cp:coreProperties>
</file>