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68" w:rsidRPr="004D35ED" w:rsidRDefault="00F45668" w:rsidP="00F45668">
      <w:pPr>
        <w:pStyle w:val="af0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4D35ED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F45668" w:rsidRPr="004D35ED" w:rsidRDefault="00F45668" w:rsidP="00F45668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4D35ED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F45668" w:rsidRPr="004D35ED" w:rsidRDefault="00F45668" w:rsidP="00F45668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4D35ED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F45668" w:rsidRPr="004D35ED" w:rsidRDefault="00F45668" w:rsidP="00F45668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45668" w:rsidRPr="004D35ED" w:rsidRDefault="00F45668" w:rsidP="00F45668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35ED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F45668" w:rsidRPr="004D35ED" w:rsidRDefault="00F45668" w:rsidP="00F45668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35ED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F45668" w:rsidRDefault="00F45668" w:rsidP="00F456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45668" w:rsidRDefault="00F45668" w:rsidP="00F456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45668" w:rsidRPr="00F45668" w:rsidRDefault="00F45668" w:rsidP="00F456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456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The Relationship Between </w:t>
      </w:r>
      <w:r w:rsidRPr="00F45668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Pirsumei Nissa</w:t>
      </w:r>
      <w:r w:rsidRPr="00F456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and the Act of Lighting</w:t>
      </w:r>
    </w:p>
    <w:p w:rsid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F3E4E" w:rsidRDefault="00A80B85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 xml:space="preserve">Several </w:t>
      </w:r>
      <w:r w:rsidRPr="00F45668">
        <w:rPr>
          <w:rFonts w:asciiTheme="minorBidi" w:hAnsiTheme="minorBidi"/>
          <w:i/>
          <w:iCs/>
          <w:sz w:val="24"/>
          <w:szCs w:val="24"/>
        </w:rPr>
        <w:t>gemarot</w:t>
      </w:r>
      <w:r w:rsidRPr="00F45668">
        <w:rPr>
          <w:rFonts w:asciiTheme="minorBidi" w:hAnsiTheme="minorBidi"/>
          <w:sz w:val="24"/>
          <w:szCs w:val="24"/>
        </w:rPr>
        <w:t xml:space="preserve"> establish </w:t>
      </w:r>
      <w:r w:rsidR="00BB5587" w:rsidRPr="00F45668">
        <w:rPr>
          <w:rFonts w:asciiTheme="minorBidi" w:hAnsiTheme="minorBidi"/>
          <w:sz w:val="24"/>
          <w:szCs w:val="24"/>
        </w:rPr>
        <w:t xml:space="preserve">that the 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 xml:space="preserve">mitzva </w:t>
      </w:r>
      <w:r w:rsidR="00BB5587" w:rsidRPr="00F45668">
        <w:rPr>
          <w:rFonts w:asciiTheme="minorBidi" w:hAnsiTheme="minorBidi"/>
          <w:sz w:val="24"/>
          <w:szCs w:val="24"/>
        </w:rPr>
        <w:t xml:space="preserve">to light the Chanuka candles entails not only the </w:t>
      </w:r>
      <w:r w:rsidRPr="00F45668">
        <w:rPr>
          <w:rFonts w:asciiTheme="minorBidi" w:hAnsiTheme="minorBidi"/>
          <w:sz w:val="24"/>
          <w:szCs w:val="24"/>
        </w:rPr>
        <w:t>mechanical act of lighting</w:t>
      </w:r>
      <w:r w:rsidR="00BB5587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 xml:space="preserve">but also the element of 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BB5587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>publicizing the miracle</w:t>
      </w:r>
      <w:r w:rsidRPr="00F45668">
        <w:rPr>
          <w:rFonts w:asciiTheme="minorBidi" w:hAnsiTheme="minorBidi"/>
          <w:sz w:val="24"/>
          <w:szCs w:val="24"/>
        </w:rPr>
        <w:t xml:space="preserve">. The </w:t>
      </w:r>
      <w:r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>that</w:t>
      </w:r>
      <w:r w:rsidRPr="00F45668">
        <w:rPr>
          <w:rFonts w:asciiTheme="minorBidi" w:hAnsiTheme="minorBidi"/>
          <w:sz w:val="24"/>
          <w:szCs w:val="24"/>
        </w:rPr>
        <w:t xml:space="preserve"> most directly articulates this </w:t>
      </w:r>
      <w:r w:rsidR="00BB5587" w:rsidRPr="00F45668">
        <w:rPr>
          <w:rFonts w:asciiTheme="minorBidi" w:hAnsiTheme="minorBidi"/>
          <w:sz w:val="24"/>
          <w:szCs w:val="24"/>
        </w:rPr>
        <w:t>aspect</w:t>
      </w:r>
      <w:r w:rsidRPr="00F45668">
        <w:rPr>
          <w:rFonts w:asciiTheme="minorBidi" w:hAnsiTheme="minorBidi"/>
          <w:sz w:val="24"/>
          <w:szCs w:val="24"/>
        </w:rPr>
        <w:t xml:space="preserve"> is found in </w:t>
      </w:r>
      <w:r w:rsidRPr="00F45668">
        <w:rPr>
          <w:rFonts w:asciiTheme="minorBidi" w:hAnsiTheme="minorBidi"/>
          <w:i/>
          <w:iCs/>
          <w:sz w:val="24"/>
          <w:szCs w:val="24"/>
        </w:rPr>
        <w:t>Shabbat</w:t>
      </w:r>
      <w:r w:rsidRPr="00F45668">
        <w:rPr>
          <w:rFonts w:asciiTheme="minorBidi" w:hAnsiTheme="minorBidi"/>
          <w:sz w:val="24"/>
          <w:szCs w:val="24"/>
        </w:rPr>
        <w:t xml:space="preserve"> (23b)</w:t>
      </w:r>
      <w:r w:rsidR="00BB5587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whi</w:t>
      </w:r>
      <w:r w:rsidR="00BB5587" w:rsidRPr="00F45668">
        <w:rPr>
          <w:rFonts w:asciiTheme="minorBidi" w:hAnsiTheme="minorBidi"/>
          <w:sz w:val="24"/>
          <w:szCs w:val="24"/>
        </w:rPr>
        <w:t>ch prioritizes lighting Chanuka</w:t>
      </w:r>
      <w:r w:rsidRPr="00F45668">
        <w:rPr>
          <w:rFonts w:asciiTheme="minorBidi" w:hAnsiTheme="minorBidi"/>
          <w:sz w:val="24"/>
          <w:szCs w:val="24"/>
        </w:rPr>
        <w:t xml:space="preserve"> candles </w:t>
      </w:r>
      <w:r w:rsidR="00BB5587" w:rsidRPr="00F45668">
        <w:rPr>
          <w:rFonts w:asciiTheme="minorBidi" w:hAnsiTheme="minorBidi"/>
          <w:sz w:val="24"/>
          <w:szCs w:val="24"/>
        </w:rPr>
        <w:t>over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Kiddush</w:t>
      </w:r>
      <w:r w:rsidRPr="00F45668">
        <w:rPr>
          <w:rFonts w:asciiTheme="minorBidi" w:hAnsiTheme="minorBidi"/>
          <w:sz w:val="24"/>
          <w:szCs w:val="24"/>
        </w:rPr>
        <w:t xml:space="preserve"> on Friday night. </w:t>
      </w:r>
      <w:r w:rsidR="00BB5587" w:rsidRPr="00F45668">
        <w:rPr>
          <w:rFonts w:asciiTheme="minorBidi" w:hAnsiTheme="minorBidi"/>
          <w:sz w:val="24"/>
          <w:szCs w:val="24"/>
        </w:rPr>
        <w:t>If a person lacks enough money to pay for both, he should use the funds he has to buy Chanuka</w:t>
      </w:r>
      <w:r w:rsidRPr="00F45668">
        <w:rPr>
          <w:rFonts w:asciiTheme="minorBidi" w:hAnsiTheme="minorBidi"/>
          <w:sz w:val="24"/>
          <w:szCs w:val="24"/>
        </w:rPr>
        <w:t xml:space="preserve"> candles</w:t>
      </w:r>
      <w:r w:rsidR="00BB5587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since they generate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BB5587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which always dem</w:t>
      </w:r>
      <w:r w:rsidR="00BB5587" w:rsidRPr="00F45668">
        <w:rPr>
          <w:rFonts w:asciiTheme="minorBidi" w:hAnsiTheme="minorBidi"/>
          <w:sz w:val="24"/>
          <w:szCs w:val="24"/>
        </w:rPr>
        <w:t>ands augmented financial outlay.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>In t</w:t>
      </w:r>
      <w:r w:rsidRPr="00F45668">
        <w:rPr>
          <w:rFonts w:asciiTheme="minorBidi" w:hAnsiTheme="minorBidi"/>
          <w:sz w:val="24"/>
          <w:szCs w:val="24"/>
        </w:rPr>
        <w:t xml:space="preserve">his </w:t>
      </w:r>
      <w:r w:rsidRPr="00F45668">
        <w:rPr>
          <w:rFonts w:asciiTheme="minorBidi" w:hAnsiTheme="minorBidi"/>
          <w:i/>
          <w:iCs/>
          <w:sz w:val="24"/>
          <w:szCs w:val="24"/>
        </w:rPr>
        <w:t>shiur</w:t>
      </w:r>
      <w:r w:rsidR="00BB5587" w:rsidRPr="00F45668">
        <w:rPr>
          <w:rFonts w:asciiTheme="minorBidi" w:hAnsiTheme="minorBidi"/>
          <w:sz w:val="24"/>
          <w:szCs w:val="24"/>
        </w:rPr>
        <w:t>, we</w:t>
      </w:r>
      <w:r w:rsidRPr="00F45668">
        <w:rPr>
          <w:rFonts w:asciiTheme="minorBidi" w:hAnsiTheme="minorBidi"/>
          <w:sz w:val="24"/>
          <w:szCs w:val="24"/>
        </w:rPr>
        <w:t xml:space="preserve"> will explore the relationship between the mechanical act of lighting and the element of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41B04" w:rsidRDefault="00A80B85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 xml:space="preserve">An interesting </w:t>
      </w:r>
      <w:r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Pr="00F45668">
        <w:rPr>
          <w:rFonts w:asciiTheme="minorBidi" w:hAnsiTheme="minorBidi"/>
          <w:sz w:val="24"/>
          <w:szCs w:val="24"/>
        </w:rPr>
        <w:t xml:space="preserve"> in </w:t>
      </w:r>
      <w:r w:rsidRPr="00F45668">
        <w:rPr>
          <w:rFonts w:asciiTheme="minorBidi" w:hAnsiTheme="minorBidi"/>
          <w:i/>
          <w:iCs/>
          <w:sz w:val="24"/>
          <w:szCs w:val="24"/>
        </w:rPr>
        <w:t>Shabbat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 xml:space="preserve">(23a) establishes a unique 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Pr="00F45668">
        <w:rPr>
          <w:rFonts w:asciiTheme="minorBidi" w:hAnsiTheme="minorBidi"/>
          <w:i/>
          <w:iCs/>
          <w:sz w:val="24"/>
          <w:szCs w:val="24"/>
        </w:rPr>
        <w:t>ha</w:t>
      </w:r>
      <w:r w:rsidRPr="00F45668">
        <w:rPr>
          <w:rFonts w:asciiTheme="minorBidi" w:hAnsiTheme="minorBidi"/>
          <w:sz w:val="24"/>
          <w:szCs w:val="24"/>
        </w:rPr>
        <w:t xml:space="preserve"> opportunity. </w:t>
      </w:r>
      <w:r w:rsidR="00BB5587" w:rsidRPr="00F45668">
        <w:rPr>
          <w:rFonts w:asciiTheme="minorBidi" w:hAnsiTheme="minorBidi"/>
          <w:sz w:val="24"/>
          <w:szCs w:val="24"/>
        </w:rPr>
        <w:t>The lighting of the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>Chanuka</w:t>
      </w:r>
      <w:r w:rsidRPr="00F45668">
        <w:rPr>
          <w:rFonts w:asciiTheme="minorBidi" w:hAnsiTheme="minorBidi"/>
          <w:sz w:val="24"/>
          <w:szCs w:val="24"/>
        </w:rPr>
        <w:t xml:space="preserve"> candles </w:t>
      </w:r>
      <w:r w:rsidR="00BB5587" w:rsidRPr="00F45668">
        <w:rPr>
          <w:rFonts w:asciiTheme="minorBidi" w:hAnsiTheme="minorBidi"/>
          <w:sz w:val="24"/>
          <w:szCs w:val="24"/>
        </w:rPr>
        <w:t xml:space="preserve">is usually accompanied by two 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Pr="00F45668">
        <w:rPr>
          <w:rFonts w:asciiTheme="minorBidi" w:hAnsiTheme="minorBidi"/>
          <w:i/>
          <w:iCs/>
          <w:sz w:val="24"/>
          <w:szCs w:val="24"/>
        </w:rPr>
        <w:t>hot</w:t>
      </w:r>
      <w:r w:rsidR="00BB5587" w:rsidRPr="00F45668">
        <w:rPr>
          <w:rFonts w:asciiTheme="minorBidi" w:hAnsiTheme="minorBidi"/>
          <w:sz w:val="24"/>
          <w:szCs w:val="24"/>
        </w:rPr>
        <w:t>, “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Le-hadlik ner shel Chanuka</w:t>
      </w:r>
      <w:r w:rsidR="00BB5587" w:rsidRPr="00F45668">
        <w:rPr>
          <w:rFonts w:asciiTheme="minorBidi" w:hAnsiTheme="minorBidi"/>
          <w:sz w:val="24"/>
          <w:szCs w:val="24"/>
        </w:rPr>
        <w:t>” followed by “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She-assa nissim la-avoteinu</w:t>
      </w:r>
      <w:r w:rsidR="00BB5587" w:rsidRPr="00F45668">
        <w:rPr>
          <w:rFonts w:asciiTheme="minorBidi" w:hAnsiTheme="minorBidi"/>
          <w:sz w:val="24"/>
          <w:szCs w:val="24"/>
        </w:rPr>
        <w:t>.”</w:t>
      </w:r>
      <w:r w:rsidR="00D7225D" w:rsidRPr="00F45668">
        <w:rPr>
          <w:rFonts w:asciiTheme="minorBidi" w:hAnsiTheme="minorBidi"/>
          <w:sz w:val="24"/>
          <w:szCs w:val="24"/>
        </w:rPr>
        <w:t xml:space="preserve"> Presumably</w:t>
      </w:r>
      <w:r w:rsidR="00BB5587" w:rsidRPr="00F45668">
        <w:rPr>
          <w:rFonts w:asciiTheme="minorBidi" w:hAnsiTheme="minorBidi"/>
          <w:sz w:val="24"/>
          <w:szCs w:val="24"/>
        </w:rPr>
        <w:t xml:space="preserve">, the presence of a second 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BB5587" w:rsidRPr="00F45668">
        <w:rPr>
          <w:rFonts w:asciiTheme="minorBidi" w:hAnsiTheme="minorBidi"/>
          <w:sz w:val="24"/>
          <w:szCs w:val="24"/>
        </w:rPr>
        <w:t xml:space="preserve"> in addition to the 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birkat ha-mitzva</w:t>
      </w:r>
      <w:r w:rsidR="00D7225D" w:rsidRPr="00F45668">
        <w:rPr>
          <w:rFonts w:asciiTheme="minorBidi" w:hAnsiTheme="minorBidi"/>
          <w:sz w:val="24"/>
          <w:szCs w:val="24"/>
        </w:rPr>
        <w:t xml:space="preserve"> indicates the existence of this second layer of the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,</w:t>
      </w:r>
      <w:r w:rsidR="00D7225D" w:rsidRPr="00F45668">
        <w:rPr>
          <w:rFonts w:asciiTheme="minorBidi" w:hAnsiTheme="minorBidi"/>
          <w:sz w:val="24"/>
          <w:szCs w:val="24"/>
        </w:rPr>
        <w:t xml:space="preserve"> the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D7225D" w:rsidRPr="00F45668">
        <w:rPr>
          <w:rFonts w:asciiTheme="minorBidi" w:hAnsiTheme="minorBidi"/>
          <w:sz w:val="24"/>
          <w:szCs w:val="24"/>
        </w:rPr>
        <w:t xml:space="preserve"> component. This logic is asserted both</w:t>
      </w:r>
      <w:r w:rsidR="00BB5587" w:rsidRPr="00F45668">
        <w:rPr>
          <w:rFonts w:asciiTheme="minorBidi" w:hAnsiTheme="minorBidi"/>
          <w:sz w:val="24"/>
          <w:szCs w:val="24"/>
        </w:rPr>
        <w:t xml:space="preserve"> by Tosafot (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Sukka</w:t>
      </w:r>
      <w:r w:rsidR="00D7225D" w:rsidRPr="00F45668">
        <w:rPr>
          <w:rFonts w:asciiTheme="minorBidi" w:hAnsiTheme="minorBidi"/>
          <w:sz w:val="24"/>
          <w:szCs w:val="24"/>
        </w:rPr>
        <w:t xml:space="preserve"> 46) </w:t>
      </w:r>
      <w:r w:rsidR="00BB5587" w:rsidRPr="00F45668">
        <w:rPr>
          <w:rFonts w:asciiTheme="minorBidi" w:hAnsiTheme="minorBidi"/>
          <w:sz w:val="24"/>
          <w:szCs w:val="24"/>
        </w:rPr>
        <w:t>and</w:t>
      </w:r>
      <w:r w:rsidR="00D7225D" w:rsidRPr="00F45668">
        <w:rPr>
          <w:rFonts w:asciiTheme="minorBidi" w:hAnsiTheme="minorBidi"/>
          <w:sz w:val="24"/>
          <w:szCs w:val="24"/>
        </w:rPr>
        <w:t xml:space="preserve"> the </w:t>
      </w:r>
      <w:r w:rsidR="00BB5587" w:rsidRPr="00F45668">
        <w:rPr>
          <w:rFonts w:asciiTheme="minorBidi" w:hAnsiTheme="minorBidi"/>
          <w:sz w:val="24"/>
          <w:szCs w:val="24"/>
        </w:rPr>
        <w:t>R</w:t>
      </w:r>
      <w:r w:rsidR="00D7225D" w:rsidRPr="00F45668">
        <w:rPr>
          <w:rFonts w:asciiTheme="minorBidi" w:hAnsiTheme="minorBidi"/>
          <w:sz w:val="24"/>
          <w:szCs w:val="24"/>
        </w:rPr>
        <w:t xml:space="preserve">amban </w:t>
      </w:r>
      <w:r w:rsidR="00BB5587" w:rsidRPr="00F45668">
        <w:rPr>
          <w:rFonts w:asciiTheme="minorBidi" w:hAnsiTheme="minorBidi"/>
          <w:sz w:val="24"/>
          <w:szCs w:val="24"/>
        </w:rPr>
        <w:t>(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Pesachim</w:t>
      </w:r>
      <w:r w:rsidR="00BB5587" w:rsidRPr="00F45668">
        <w:rPr>
          <w:rFonts w:asciiTheme="minorBidi" w:hAnsiTheme="minorBidi"/>
          <w:sz w:val="24"/>
          <w:szCs w:val="24"/>
        </w:rPr>
        <w:t xml:space="preserve"> 7a)</w:t>
      </w:r>
      <w:r w:rsidR="00D7225D"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80B85" w:rsidRDefault="00BB5587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 xml:space="preserve">After establishing this extra </w:t>
      </w:r>
      <w:r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ha</w:t>
      </w:r>
      <w:r w:rsidRPr="00F45668">
        <w:rPr>
          <w:rFonts w:asciiTheme="minorBidi" w:hAnsiTheme="minorBidi"/>
          <w:sz w:val="24"/>
          <w:szCs w:val="24"/>
        </w:rPr>
        <w:t>,</w:t>
      </w:r>
      <w:r w:rsidR="00D7225D" w:rsidRPr="00F45668">
        <w:rPr>
          <w:rFonts w:asciiTheme="minorBidi" w:hAnsiTheme="minorBidi"/>
          <w:sz w:val="24"/>
          <w:szCs w:val="24"/>
        </w:rPr>
        <w:t xml:space="preserve"> the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="00D7225D" w:rsidRPr="00F45668">
        <w:rPr>
          <w:rFonts w:asciiTheme="minorBidi" w:hAnsiTheme="minorBidi"/>
          <w:sz w:val="24"/>
          <w:szCs w:val="24"/>
        </w:rPr>
        <w:t xml:space="preserve"> obligates one who </w:t>
      </w:r>
      <w:r w:rsidRPr="00F45668">
        <w:rPr>
          <w:rFonts w:asciiTheme="minorBidi" w:hAnsiTheme="minorBidi"/>
          <w:sz w:val="24"/>
          <w:szCs w:val="24"/>
        </w:rPr>
        <w:t>sees Chanuka</w:t>
      </w:r>
      <w:r w:rsidR="00D7225D" w:rsidRPr="00F45668">
        <w:rPr>
          <w:rFonts w:asciiTheme="minorBidi" w:hAnsiTheme="minorBidi"/>
          <w:sz w:val="24"/>
          <w:szCs w:val="24"/>
        </w:rPr>
        <w:t xml:space="preserve">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neirot</w:t>
      </w:r>
      <w:r w:rsidR="00D7225D" w:rsidRPr="00F45668">
        <w:rPr>
          <w:rFonts w:asciiTheme="minorBidi" w:hAnsiTheme="minorBidi"/>
          <w:sz w:val="24"/>
          <w:szCs w:val="24"/>
        </w:rPr>
        <w:t xml:space="preserve"> to </w:t>
      </w:r>
      <w:r w:rsidRPr="00F45668">
        <w:rPr>
          <w:rFonts w:asciiTheme="minorBidi" w:hAnsiTheme="minorBidi"/>
          <w:sz w:val="24"/>
          <w:szCs w:val="24"/>
        </w:rPr>
        <w:t xml:space="preserve">similarly recite the </w:t>
      </w:r>
      <w:r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D7225D" w:rsidRPr="00F45668">
        <w:rPr>
          <w:rFonts w:asciiTheme="minorBidi" w:hAnsiTheme="minorBidi"/>
          <w:sz w:val="24"/>
          <w:szCs w:val="24"/>
        </w:rPr>
        <w:t xml:space="preserve"> of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She-Assa Nissim.</w:t>
      </w:r>
      <w:r w:rsidR="00D7225D" w:rsidRPr="00F45668">
        <w:rPr>
          <w:rFonts w:asciiTheme="minorBidi" w:hAnsiTheme="minorBidi"/>
          <w:sz w:val="24"/>
          <w:szCs w:val="24"/>
        </w:rPr>
        <w:t xml:space="preserve"> Following the above stated logic</w:t>
      </w:r>
      <w:r w:rsidRPr="00F45668">
        <w:rPr>
          <w:rFonts w:asciiTheme="minorBidi" w:hAnsiTheme="minorBidi"/>
          <w:sz w:val="24"/>
          <w:szCs w:val="24"/>
        </w:rPr>
        <w:t>,</w:t>
      </w:r>
      <w:r w:rsidR="00D7225D" w:rsidRPr="00F45668">
        <w:rPr>
          <w:rFonts w:asciiTheme="minorBidi" w:hAnsiTheme="minorBidi"/>
          <w:sz w:val="24"/>
          <w:szCs w:val="24"/>
        </w:rPr>
        <w:t xml:space="preserve"> </w:t>
      </w:r>
      <w:r w:rsidR="00D41B04" w:rsidRPr="00F45668">
        <w:rPr>
          <w:rFonts w:asciiTheme="minorBidi" w:hAnsiTheme="minorBidi"/>
          <w:sz w:val="24"/>
          <w:szCs w:val="24"/>
        </w:rPr>
        <w:t xml:space="preserve">it appears that </w:t>
      </w:r>
      <w:r w:rsidR="00D7225D" w:rsidRPr="00F45668">
        <w:rPr>
          <w:rFonts w:asciiTheme="minorBidi" w:hAnsiTheme="minorBidi"/>
          <w:sz w:val="24"/>
          <w:szCs w:val="24"/>
        </w:rPr>
        <w:t xml:space="preserve">the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Pr="00F45668">
        <w:rPr>
          <w:rFonts w:asciiTheme="minorBidi" w:hAnsiTheme="minorBidi"/>
          <w:sz w:val="24"/>
          <w:szCs w:val="24"/>
        </w:rPr>
        <w:t xml:space="preserve"> encourages a </w:t>
      </w:r>
      <w:r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D7225D" w:rsidRPr="00F45668">
        <w:rPr>
          <w:rFonts w:asciiTheme="minorBidi" w:hAnsiTheme="minorBidi"/>
          <w:sz w:val="24"/>
          <w:szCs w:val="24"/>
        </w:rPr>
        <w:t xml:space="preserve"> upon </w:t>
      </w:r>
      <w:r w:rsidRPr="00F45668">
        <w:rPr>
          <w:rFonts w:asciiTheme="minorBidi" w:hAnsiTheme="minorBidi"/>
          <w:sz w:val="24"/>
          <w:szCs w:val="24"/>
        </w:rPr>
        <w:t>experiencing</w:t>
      </w:r>
      <w:r w:rsidR="00D7225D" w:rsidRPr="00F45668">
        <w:rPr>
          <w:rFonts w:asciiTheme="minorBidi" w:hAnsiTheme="minorBidi"/>
          <w:sz w:val="24"/>
          <w:szCs w:val="24"/>
        </w:rPr>
        <w:t xml:space="preserve">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D7225D" w:rsidRPr="00F45668">
        <w:rPr>
          <w:rFonts w:asciiTheme="minorBidi" w:hAnsiTheme="minorBidi"/>
          <w:sz w:val="24"/>
          <w:szCs w:val="24"/>
        </w:rPr>
        <w:t xml:space="preserve"> even when that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pi</w:t>
      </w:r>
      <w:r w:rsidRPr="00F45668">
        <w:rPr>
          <w:rFonts w:asciiTheme="minorBidi" w:hAnsiTheme="minorBidi"/>
          <w:i/>
          <w:iCs/>
          <w:sz w:val="24"/>
          <w:szCs w:val="24"/>
        </w:rPr>
        <w:t>r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sumei nissa</w:t>
      </w:r>
      <w:r w:rsidR="00D7225D" w:rsidRPr="00F45668">
        <w:rPr>
          <w:rFonts w:asciiTheme="minorBidi" w:hAnsiTheme="minorBidi"/>
          <w:sz w:val="24"/>
          <w:szCs w:val="24"/>
        </w:rPr>
        <w:t xml:space="preserve"> experience is severed from the actual lighting. This simple read</w:t>
      </w:r>
      <w:r w:rsidRPr="00F45668">
        <w:rPr>
          <w:rFonts w:asciiTheme="minorBidi" w:hAnsiTheme="minorBidi"/>
          <w:sz w:val="24"/>
          <w:szCs w:val="24"/>
        </w:rPr>
        <w:t>ing</w:t>
      </w:r>
      <w:r w:rsidR="00D7225D" w:rsidRPr="00F45668">
        <w:rPr>
          <w:rFonts w:asciiTheme="minorBidi" w:hAnsiTheme="minorBidi"/>
          <w:sz w:val="24"/>
          <w:szCs w:val="24"/>
        </w:rPr>
        <w:t xml:space="preserve"> o</w:t>
      </w:r>
      <w:r w:rsidRPr="00F45668">
        <w:rPr>
          <w:rFonts w:asciiTheme="minorBidi" w:hAnsiTheme="minorBidi"/>
          <w:sz w:val="24"/>
          <w:szCs w:val="24"/>
        </w:rPr>
        <w:t xml:space="preserve">f </w:t>
      </w:r>
      <w:r w:rsidR="00D7225D" w:rsidRPr="00F45668">
        <w:rPr>
          <w:rFonts w:asciiTheme="minorBidi" w:hAnsiTheme="minorBidi"/>
          <w:sz w:val="24"/>
          <w:szCs w:val="24"/>
        </w:rPr>
        <w:t xml:space="preserve">the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Pr="00F45668">
        <w:rPr>
          <w:rFonts w:asciiTheme="minorBidi" w:hAnsiTheme="minorBidi"/>
          <w:sz w:val="24"/>
          <w:szCs w:val="24"/>
        </w:rPr>
        <w:t xml:space="preserve"> is adopted by Rashi (</w:t>
      </w:r>
      <w:r w:rsidRPr="00F45668">
        <w:rPr>
          <w:rFonts w:asciiTheme="minorBidi" w:hAnsiTheme="minorBidi"/>
          <w:i/>
          <w:iCs/>
          <w:sz w:val="24"/>
          <w:szCs w:val="24"/>
        </w:rPr>
        <w:t>Sukk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a</w:t>
      </w:r>
      <w:r w:rsidR="00D7225D" w:rsidRPr="00F45668">
        <w:rPr>
          <w:rFonts w:asciiTheme="minorBidi" w:hAnsiTheme="minorBidi"/>
          <w:sz w:val="24"/>
          <w:szCs w:val="24"/>
        </w:rPr>
        <w:t xml:space="preserve"> 46a</w:t>
      </w:r>
      <w:r w:rsidRPr="00F45668">
        <w:rPr>
          <w:rFonts w:asciiTheme="minorBidi" w:hAnsiTheme="minorBidi"/>
          <w:sz w:val="24"/>
          <w:szCs w:val="24"/>
        </w:rPr>
        <w:t>,</w:t>
      </w:r>
      <w:r w:rsidR="00D7225D" w:rsidRPr="00F45668">
        <w:rPr>
          <w:rFonts w:asciiTheme="minorBidi" w:hAnsiTheme="minorBidi"/>
          <w:sz w:val="24"/>
          <w:szCs w:val="24"/>
        </w:rPr>
        <w:t xml:space="preserve"> and to a lesser degree </w:t>
      </w:r>
      <w:r w:rsidRPr="00F45668">
        <w:rPr>
          <w:rFonts w:asciiTheme="minorBidi" w:hAnsiTheme="minorBidi"/>
          <w:sz w:val="24"/>
          <w:szCs w:val="24"/>
        </w:rPr>
        <w:t xml:space="preserve">in </w:t>
      </w:r>
      <w:r w:rsidR="00D7225D" w:rsidRPr="00F45668">
        <w:rPr>
          <w:rFonts w:asciiTheme="minorBidi" w:hAnsiTheme="minorBidi"/>
          <w:i/>
          <w:iCs/>
          <w:sz w:val="24"/>
          <w:szCs w:val="24"/>
        </w:rPr>
        <w:t>Shabbat</w:t>
      </w:r>
      <w:r w:rsidRPr="00F45668">
        <w:rPr>
          <w:rFonts w:asciiTheme="minorBidi" w:hAnsiTheme="minorBidi"/>
          <w:sz w:val="24"/>
          <w:szCs w:val="24"/>
        </w:rPr>
        <w:t xml:space="preserve"> 23a)</w:t>
      </w:r>
      <w:r w:rsidR="00D7225D"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7225D" w:rsidRDefault="00D7225D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>Based in part upon Rashi</w:t>
      </w:r>
      <w:r w:rsidR="00BB5587" w:rsidRPr="00F45668">
        <w:rPr>
          <w:rFonts w:asciiTheme="minorBidi" w:hAnsiTheme="minorBidi"/>
          <w:sz w:val="24"/>
          <w:szCs w:val="24"/>
        </w:rPr>
        <w:t>’s explanation,</w:t>
      </w:r>
      <w:r w:rsidRPr="00F45668">
        <w:rPr>
          <w:rFonts w:asciiTheme="minorBidi" w:hAnsiTheme="minorBidi"/>
          <w:sz w:val="24"/>
          <w:szCs w:val="24"/>
        </w:rPr>
        <w:t xml:space="preserve"> the Meiri quotes an even more radical opinion</w:t>
      </w:r>
      <w:r w:rsidR="00BB5587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on</w:t>
      </w:r>
      <w:r w:rsidR="00BB5587" w:rsidRPr="00F45668">
        <w:rPr>
          <w:rFonts w:asciiTheme="minorBidi" w:hAnsiTheme="minorBidi"/>
          <w:sz w:val="24"/>
          <w:szCs w:val="24"/>
        </w:rPr>
        <w:t xml:space="preserve">e which completely severs the 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p</w:t>
      </w:r>
      <w:r w:rsidRPr="00F45668">
        <w:rPr>
          <w:rFonts w:asciiTheme="minorBidi" w:hAnsiTheme="minorBidi"/>
          <w:i/>
          <w:iCs/>
          <w:sz w:val="24"/>
          <w:szCs w:val="24"/>
        </w:rPr>
        <w:t>irsumei</w:t>
      </w:r>
      <w:r w:rsidR="00BB5587"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Pr="00F45668">
        <w:rPr>
          <w:rFonts w:asciiTheme="minorBidi" w:hAnsiTheme="minorBidi"/>
          <w:sz w:val="24"/>
          <w:szCs w:val="24"/>
        </w:rPr>
        <w:t xml:space="preserve"> aspect of the </w:t>
      </w:r>
      <w:r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 xml:space="preserve"> from the formal act of </w:t>
      </w:r>
      <w:r w:rsidRPr="00F45668">
        <w:rPr>
          <w:rFonts w:asciiTheme="minorBidi" w:hAnsiTheme="minorBidi"/>
          <w:i/>
          <w:iCs/>
          <w:sz w:val="24"/>
          <w:szCs w:val="24"/>
        </w:rPr>
        <w:t>hadlaka</w:t>
      </w:r>
      <w:r w:rsidRPr="00F45668">
        <w:rPr>
          <w:rFonts w:asciiTheme="minorBidi" w:hAnsiTheme="minorBidi"/>
          <w:sz w:val="24"/>
          <w:szCs w:val="24"/>
        </w:rPr>
        <w:t xml:space="preserve">. </w:t>
      </w:r>
      <w:r w:rsidR="00BB5587" w:rsidRPr="00F45668">
        <w:rPr>
          <w:rFonts w:asciiTheme="minorBidi" w:hAnsiTheme="minorBidi"/>
          <w:sz w:val="24"/>
          <w:szCs w:val="24"/>
        </w:rPr>
        <w:t>I</w:t>
      </w:r>
      <w:r w:rsidRPr="00F45668">
        <w:rPr>
          <w:rFonts w:asciiTheme="minorBidi" w:hAnsiTheme="minorBidi"/>
          <w:sz w:val="24"/>
          <w:szCs w:val="24"/>
        </w:rPr>
        <w:t>n Rashi’s scenario</w:t>
      </w:r>
      <w:r w:rsidR="00BB5587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pirsumei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>entails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>witnessing a halakhic</w:t>
      </w:r>
      <w:r w:rsidRPr="00F45668">
        <w:rPr>
          <w:rFonts w:asciiTheme="minorBidi" w:hAnsiTheme="minorBidi"/>
          <w:sz w:val="24"/>
          <w:szCs w:val="24"/>
        </w:rPr>
        <w:t>al</w:t>
      </w:r>
      <w:r w:rsidR="00BB5587" w:rsidRPr="00F45668">
        <w:rPr>
          <w:rFonts w:asciiTheme="minorBidi" w:hAnsiTheme="minorBidi"/>
          <w:sz w:val="24"/>
          <w:szCs w:val="24"/>
        </w:rPr>
        <w:t>ly lit Chanuka</w:t>
      </w:r>
      <w:r w:rsidRPr="00F45668">
        <w:rPr>
          <w:rFonts w:asciiTheme="minorBidi" w:hAnsiTheme="minorBidi"/>
          <w:sz w:val="24"/>
          <w:szCs w:val="24"/>
        </w:rPr>
        <w:t xml:space="preserve"> candle of another</w:t>
      </w:r>
      <w:r w:rsidR="00BB5587" w:rsidRPr="00F45668">
        <w:rPr>
          <w:rFonts w:asciiTheme="minorBidi" w:hAnsiTheme="minorBidi"/>
          <w:sz w:val="24"/>
          <w:szCs w:val="24"/>
        </w:rPr>
        <w:t xml:space="preserve"> person</w:t>
      </w:r>
      <w:r w:rsidRPr="00F45668">
        <w:rPr>
          <w:rFonts w:asciiTheme="minorBidi" w:hAnsiTheme="minorBidi"/>
          <w:sz w:val="24"/>
          <w:szCs w:val="24"/>
        </w:rPr>
        <w:t xml:space="preserve">. </w:t>
      </w:r>
      <w:r w:rsidR="00BB5587" w:rsidRPr="00F45668">
        <w:rPr>
          <w:rFonts w:asciiTheme="minorBidi" w:hAnsiTheme="minorBidi"/>
          <w:sz w:val="24"/>
          <w:szCs w:val="24"/>
        </w:rPr>
        <w:t>Although</w:t>
      </w:r>
      <w:r w:rsidRPr="00F45668">
        <w:rPr>
          <w:rFonts w:asciiTheme="minorBidi" w:hAnsiTheme="minorBidi"/>
          <w:sz w:val="24"/>
          <w:szCs w:val="24"/>
        </w:rPr>
        <w:t xml:space="preserve"> the witness’s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AD0154" w:rsidRPr="00F45668">
        <w:rPr>
          <w:rFonts w:asciiTheme="minorBidi" w:hAnsiTheme="minorBidi"/>
          <w:sz w:val="24"/>
          <w:szCs w:val="24"/>
        </w:rPr>
        <w:t xml:space="preserve"> experience</w:t>
      </w:r>
      <w:r w:rsidR="00BB5587" w:rsidRPr="00F45668">
        <w:rPr>
          <w:rFonts w:asciiTheme="minorBidi" w:hAnsiTheme="minorBidi"/>
          <w:sz w:val="24"/>
          <w:szCs w:val="24"/>
        </w:rPr>
        <w:t xml:space="preserve"> is not associated with his own lighting,</w:t>
      </w:r>
      <w:r w:rsidR="00AD0154" w:rsidRPr="00F45668">
        <w:rPr>
          <w:rFonts w:asciiTheme="minorBidi" w:hAnsiTheme="minorBidi"/>
          <w:sz w:val="24"/>
          <w:szCs w:val="24"/>
        </w:rPr>
        <w:t xml:space="preserve"> at least </w:t>
      </w:r>
      <w:r w:rsidR="00BB5587" w:rsidRPr="00F45668">
        <w:rPr>
          <w:rFonts w:asciiTheme="minorBidi" w:hAnsiTheme="minorBidi"/>
          <w:sz w:val="24"/>
          <w:szCs w:val="24"/>
        </w:rPr>
        <w:t xml:space="preserve">the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BB5587" w:rsidRPr="00F45668">
        <w:rPr>
          <w:rFonts w:asciiTheme="minorBidi" w:hAnsiTheme="minorBidi"/>
          <w:sz w:val="24"/>
          <w:szCs w:val="24"/>
        </w:rPr>
        <w:t>here surrounds a halakhic</w:t>
      </w:r>
      <w:r w:rsidR="00D41B04" w:rsidRPr="00F45668">
        <w:rPr>
          <w:rFonts w:asciiTheme="minorBidi" w:hAnsiTheme="minorBidi"/>
          <w:sz w:val="24"/>
          <w:szCs w:val="24"/>
        </w:rPr>
        <w:t>ally prepared Chanuka</w:t>
      </w:r>
      <w:r w:rsidR="00AD0154" w:rsidRPr="00F45668">
        <w:rPr>
          <w:rFonts w:asciiTheme="minorBidi" w:hAnsiTheme="minorBidi"/>
          <w:sz w:val="24"/>
          <w:szCs w:val="24"/>
        </w:rPr>
        <w:t xml:space="preserve"> candl</w:t>
      </w:r>
      <w:r w:rsidR="00BB5587" w:rsidRPr="00F45668">
        <w:rPr>
          <w:rFonts w:asciiTheme="minorBidi" w:hAnsiTheme="minorBidi"/>
          <w:sz w:val="24"/>
          <w:szCs w:val="24"/>
        </w:rPr>
        <w:t xml:space="preserve">e. </w:t>
      </w:r>
      <w:r w:rsidR="00D41B04" w:rsidRPr="00F45668">
        <w:rPr>
          <w:rFonts w:asciiTheme="minorBidi" w:hAnsiTheme="minorBidi"/>
          <w:sz w:val="24"/>
          <w:szCs w:val="24"/>
        </w:rPr>
        <w:t>But t</w:t>
      </w:r>
      <w:r w:rsidR="00BB5587" w:rsidRPr="00F45668">
        <w:rPr>
          <w:rFonts w:asciiTheme="minorBidi" w:hAnsiTheme="minorBidi"/>
          <w:sz w:val="24"/>
          <w:szCs w:val="24"/>
        </w:rPr>
        <w:t>he Meiri cites a position (</w:t>
      </w:r>
      <w:r w:rsidR="00AD0154" w:rsidRPr="00F45668">
        <w:rPr>
          <w:rFonts w:asciiTheme="minorBidi" w:hAnsiTheme="minorBidi"/>
          <w:sz w:val="24"/>
          <w:szCs w:val="24"/>
        </w:rPr>
        <w:t xml:space="preserve">in the name of </w:t>
      </w:r>
      <w:r w:rsidR="00BB5587" w:rsidRPr="00F45668">
        <w:rPr>
          <w:rFonts w:asciiTheme="minorBidi" w:hAnsiTheme="minorBidi"/>
          <w:sz w:val="24"/>
          <w:szCs w:val="24"/>
        </w:rPr>
        <w:t>“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gedolei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BB5587" w:rsidRPr="00F45668">
        <w:rPr>
          <w:rFonts w:asciiTheme="minorBidi" w:hAnsiTheme="minorBidi"/>
          <w:i/>
          <w:iCs/>
          <w:sz w:val="24"/>
          <w:szCs w:val="24"/>
        </w:rPr>
        <w:t>-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doros</w:t>
      </w:r>
      <w:r w:rsidR="00BB5587" w:rsidRPr="00F45668">
        <w:rPr>
          <w:rFonts w:asciiTheme="minorBidi" w:hAnsiTheme="minorBidi"/>
          <w:sz w:val="24"/>
          <w:szCs w:val="24"/>
        </w:rPr>
        <w:t>”</w:t>
      </w:r>
      <w:r w:rsidR="00AD0154" w:rsidRPr="00F45668">
        <w:rPr>
          <w:rFonts w:asciiTheme="minorBidi" w:hAnsiTheme="minorBidi"/>
          <w:sz w:val="24"/>
          <w:szCs w:val="24"/>
        </w:rPr>
        <w:t xml:space="preserve">) regarding someone who finds himself </w:t>
      </w:r>
      <w:r w:rsidR="00290CEB" w:rsidRPr="00F45668">
        <w:rPr>
          <w:rFonts w:asciiTheme="minorBidi" w:hAnsiTheme="minorBidi"/>
          <w:sz w:val="24"/>
          <w:szCs w:val="24"/>
        </w:rPr>
        <w:t xml:space="preserve">on Chanuka </w:t>
      </w:r>
      <w:r w:rsidR="00AD0154" w:rsidRPr="00F45668">
        <w:rPr>
          <w:rFonts w:asciiTheme="minorBidi" w:hAnsiTheme="minorBidi"/>
          <w:sz w:val="24"/>
          <w:szCs w:val="24"/>
        </w:rPr>
        <w:t xml:space="preserve">without a home and </w:t>
      </w:r>
      <w:r w:rsidR="00290CEB" w:rsidRPr="00F45668">
        <w:rPr>
          <w:rFonts w:asciiTheme="minorBidi" w:hAnsiTheme="minorBidi"/>
          <w:sz w:val="24"/>
          <w:szCs w:val="24"/>
        </w:rPr>
        <w:t>who is not in the presence of</w:t>
      </w:r>
      <w:r w:rsidR="00AD0154" w:rsidRPr="00F45668">
        <w:rPr>
          <w:rFonts w:asciiTheme="minorBidi" w:hAnsiTheme="minorBidi"/>
          <w:sz w:val="24"/>
          <w:szCs w:val="24"/>
        </w:rPr>
        <w:t xml:space="preserve"> Jews who are lighting</w:t>
      </w:r>
      <w:r w:rsidR="00290CEB" w:rsidRPr="00F45668">
        <w:rPr>
          <w:rFonts w:asciiTheme="minorBidi" w:hAnsiTheme="minorBidi"/>
          <w:sz w:val="24"/>
          <w:szCs w:val="24"/>
        </w:rPr>
        <w:t xml:space="preserve"> in their homes</w:t>
      </w:r>
      <w:r w:rsidR="00D41B04" w:rsidRPr="00F45668">
        <w:rPr>
          <w:rFonts w:asciiTheme="minorBidi" w:hAnsiTheme="minorBidi"/>
          <w:sz w:val="24"/>
          <w:szCs w:val="24"/>
        </w:rPr>
        <w:t>, and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D41B04" w:rsidRPr="00F45668">
        <w:rPr>
          <w:rFonts w:asciiTheme="minorBidi" w:hAnsiTheme="minorBidi"/>
          <w:sz w:val="24"/>
          <w:szCs w:val="24"/>
        </w:rPr>
        <w:t>h</w:t>
      </w:r>
      <w:r w:rsidR="00AD0154" w:rsidRPr="00F45668">
        <w:rPr>
          <w:rFonts w:asciiTheme="minorBidi" w:hAnsiTheme="minorBidi"/>
          <w:sz w:val="24"/>
          <w:szCs w:val="24"/>
        </w:rPr>
        <w:t xml:space="preserve">e is therefore unable to recite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She-Assa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Nissim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AD0154" w:rsidRPr="00F45668">
        <w:rPr>
          <w:rFonts w:asciiTheme="minorBidi" w:hAnsiTheme="minorBidi"/>
          <w:sz w:val="24"/>
          <w:szCs w:val="24"/>
        </w:rPr>
        <w:t>on</w:t>
      </w:r>
      <w:r w:rsidR="00290CEB" w:rsidRPr="00F45668">
        <w:rPr>
          <w:rFonts w:asciiTheme="minorBidi" w:hAnsiTheme="minorBidi"/>
          <w:sz w:val="24"/>
          <w:szCs w:val="24"/>
        </w:rPr>
        <w:t xml:space="preserve"> his</w:t>
      </w:r>
      <w:r w:rsidR="00AD0154" w:rsidRPr="00F45668">
        <w:rPr>
          <w:rFonts w:asciiTheme="minorBidi" w:hAnsiTheme="minorBidi"/>
          <w:sz w:val="24"/>
          <w:szCs w:val="24"/>
        </w:rPr>
        <w:t xml:space="preserve"> personal lighting </w:t>
      </w:r>
      <w:r w:rsidR="00290CEB" w:rsidRPr="00F45668">
        <w:rPr>
          <w:rFonts w:asciiTheme="minorBidi" w:hAnsiTheme="minorBidi"/>
          <w:sz w:val="24"/>
          <w:szCs w:val="24"/>
        </w:rPr>
        <w:t>or on the lighting of others.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sz w:val="24"/>
          <w:szCs w:val="24"/>
        </w:rPr>
        <w:t>The Meiri suggests that such a person should</w:t>
      </w:r>
      <w:r w:rsidR="00AD0154" w:rsidRPr="00F45668">
        <w:rPr>
          <w:rFonts w:asciiTheme="minorBidi" w:hAnsiTheme="minorBidi"/>
          <w:sz w:val="24"/>
          <w:szCs w:val="24"/>
        </w:rPr>
        <w:t xml:space="preserve"> lig</w:t>
      </w:r>
      <w:r w:rsidR="00290CEB" w:rsidRPr="00F45668">
        <w:rPr>
          <w:rFonts w:asciiTheme="minorBidi" w:hAnsiTheme="minorBidi"/>
          <w:sz w:val="24"/>
          <w:szCs w:val="24"/>
        </w:rPr>
        <w:t xml:space="preserve">ht a candle and recite the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AD0154" w:rsidRPr="00F45668">
        <w:rPr>
          <w:rFonts w:asciiTheme="minorBidi" w:hAnsiTheme="minorBidi"/>
          <w:sz w:val="24"/>
          <w:szCs w:val="24"/>
        </w:rPr>
        <w:t xml:space="preserve"> of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She-Assa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Nissim</w:t>
      </w:r>
      <w:r w:rsidR="00290CEB" w:rsidRPr="00F45668">
        <w:rPr>
          <w:rFonts w:asciiTheme="minorBidi" w:hAnsiTheme="minorBidi"/>
          <w:sz w:val="24"/>
          <w:szCs w:val="24"/>
        </w:rPr>
        <w:t xml:space="preserve"> – even though this</w:t>
      </w:r>
      <w:r w:rsidR="00AD0154" w:rsidRPr="00F45668">
        <w:rPr>
          <w:rFonts w:asciiTheme="minorBidi" w:hAnsiTheme="minorBidi"/>
          <w:sz w:val="24"/>
          <w:szCs w:val="24"/>
        </w:rPr>
        <w:t xml:space="preserve"> ca</w:t>
      </w:r>
      <w:r w:rsidR="00290CEB" w:rsidRPr="00F45668">
        <w:rPr>
          <w:rFonts w:asciiTheme="minorBidi" w:hAnsiTheme="minorBidi"/>
          <w:sz w:val="24"/>
          <w:szCs w:val="24"/>
        </w:rPr>
        <w:t>ndle does not constitute a halakhically lit Chanuka</w:t>
      </w:r>
      <w:r w:rsidR="00AD0154" w:rsidRPr="00F45668">
        <w:rPr>
          <w:rFonts w:asciiTheme="minorBidi" w:hAnsiTheme="minorBidi"/>
          <w:sz w:val="24"/>
          <w:szCs w:val="24"/>
        </w:rPr>
        <w:t xml:space="preserve"> candle</w:t>
      </w:r>
      <w:r w:rsidR="00290CEB" w:rsidRPr="00F45668">
        <w:rPr>
          <w:rFonts w:asciiTheme="minorBidi" w:hAnsiTheme="minorBidi"/>
          <w:sz w:val="24"/>
          <w:szCs w:val="24"/>
        </w:rPr>
        <w:t>!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sz w:val="24"/>
          <w:szCs w:val="24"/>
        </w:rPr>
        <w:t xml:space="preserve">Indeed, </w:t>
      </w:r>
      <w:r w:rsidR="00AD0154" w:rsidRPr="00F45668">
        <w:rPr>
          <w:rFonts w:asciiTheme="minorBidi" w:hAnsiTheme="minorBidi"/>
          <w:sz w:val="24"/>
          <w:szCs w:val="24"/>
        </w:rPr>
        <w:t xml:space="preserve">since the person lighting does not own a home where the candle is being </w:t>
      </w:r>
      <w:r w:rsidR="00AD0154" w:rsidRPr="00F45668">
        <w:rPr>
          <w:rFonts w:asciiTheme="minorBidi" w:hAnsiTheme="minorBidi"/>
          <w:sz w:val="24"/>
          <w:szCs w:val="24"/>
        </w:rPr>
        <w:lastRenderedPageBreak/>
        <w:t>lit</w:t>
      </w:r>
      <w:r w:rsidR="00290CEB" w:rsidRPr="00F45668">
        <w:rPr>
          <w:rFonts w:asciiTheme="minorBidi" w:hAnsiTheme="minorBidi"/>
          <w:sz w:val="24"/>
          <w:szCs w:val="24"/>
        </w:rPr>
        <w:t xml:space="preserve">, he cannot recite the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 xml:space="preserve">berakha </w:t>
      </w:r>
      <w:r w:rsidR="00290CEB" w:rsidRPr="00F45668">
        <w:rPr>
          <w:rFonts w:asciiTheme="minorBidi" w:hAnsiTheme="minorBidi"/>
          <w:sz w:val="24"/>
          <w:szCs w:val="24"/>
        </w:rPr>
        <w:t xml:space="preserve">of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Le-Hadlik</w:t>
      </w:r>
      <w:r w:rsidR="00290CEB" w:rsidRPr="00F45668">
        <w:rPr>
          <w:rFonts w:asciiTheme="minorBidi" w:hAnsiTheme="minorBidi"/>
          <w:sz w:val="24"/>
          <w:szCs w:val="24"/>
        </w:rPr>
        <w:t xml:space="preserve">. Nevertheless, the Meiri maintains that this candle can </w:t>
      </w:r>
      <w:r w:rsidR="00AD0154" w:rsidRPr="00F45668">
        <w:rPr>
          <w:rFonts w:asciiTheme="minorBidi" w:hAnsiTheme="minorBidi"/>
          <w:sz w:val="24"/>
          <w:szCs w:val="24"/>
        </w:rPr>
        <w:t xml:space="preserve">catalyze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pi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r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sumei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="00D41B04" w:rsidRPr="00F45668">
        <w:rPr>
          <w:rFonts w:asciiTheme="minorBidi" w:hAnsiTheme="minorBidi"/>
          <w:sz w:val="24"/>
          <w:szCs w:val="24"/>
        </w:rPr>
        <w:t>,</w:t>
      </w:r>
      <w:r w:rsidR="00AD0154" w:rsidRPr="00F45668">
        <w:rPr>
          <w:rFonts w:asciiTheme="minorBidi" w:hAnsiTheme="minorBidi"/>
          <w:sz w:val="24"/>
          <w:szCs w:val="24"/>
        </w:rPr>
        <w:t xml:space="preserve"> and </w:t>
      </w:r>
      <w:r w:rsidR="00290CEB" w:rsidRPr="00F45668">
        <w:rPr>
          <w:rFonts w:asciiTheme="minorBidi" w:hAnsiTheme="minorBidi"/>
          <w:sz w:val="24"/>
          <w:szCs w:val="24"/>
        </w:rPr>
        <w:t xml:space="preserve">therefore </w:t>
      </w:r>
      <w:r w:rsidR="00AD0154" w:rsidRPr="00F45668">
        <w:rPr>
          <w:rFonts w:asciiTheme="minorBidi" w:hAnsiTheme="minorBidi"/>
          <w:sz w:val="24"/>
          <w:szCs w:val="24"/>
        </w:rPr>
        <w:t>mandate</w:t>
      </w:r>
      <w:r w:rsidR="00290CEB" w:rsidRPr="00F45668">
        <w:rPr>
          <w:rFonts w:asciiTheme="minorBidi" w:hAnsiTheme="minorBidi"/>
          <w:sz w:val="24"/>
          <w:szCs w:val="24"/>
        </w:rPr>
        <w:t xml:space="preserve">s a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AD0154" w:rsidRPr="00F45668">
        <w:rPr>
          <w:rFonts w:asciiTheme="minorBidi" w:hAnsiTheme="minorBidi"/>
          <w:sz w:val="24"/>
          <w:szCs w:val="24"/>
        </w:rPr>
        <w:t xml:space="preserve"> of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She-Assa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Nissim</w:t>
      </w:r>
      <w:r w:rsidR="00AD0154" w:rsidRPr="00F45668">
        <w:rPr>
          <w:rFonts w:asciiTheme="minorBidi" w:hAnsiTheme="minorBidi"/>
          <w:sz w:val="24"/>
          <w:szCs w:val="24"/>
        </w:rPr>
        <w:t>. Evidently</w:t>
      </w:r>
      <w:r w:rsidR="00290CEB" w:rsidRPr="00F45668">
        <w:rPr>
          <w:rFonts w:asciiTheme="minorBidi" w:hAnsiTheme="minorBidi"/>
          <w:sz w:val="24"/>
          <w:szCs w:val="24"/>
        </w:rPr>
        <w:t>,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AD0154" w:rsidRPr="00F45668">
        <w:rPr>
          <w:rFonts w:asciiTheme="minorBidi" w:hAnsiTheme="minorBidi"/>
          <w:sz w:val="24"/>
          <w:szCs w:val="24"/>
        </w:rPr>
        <w:t xml:space="preserve"> is completely detached from the formal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="00AD0154" w:rsidRPr="00F45668">
        <w:rPr>
          <w:rFonts w:asciiTheme="minorBidi" w:hAnsiTheme="minorBidi"/>
          <w:sz w:val="24"/>
          <w:szCs w:val="24"/>
        </w:rPr>
        <w:t xml:space="preserve"> of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hadlaka</w:t>
      </w:r>
      <w:r w:rsidR="00290CEB" w:rsidRPr="00F45668">
        <w:rPr>
          <w:rFonts w:asciiTheme="minorBidi" w:hAnsiTheme="minorBidi"/>
          <w:sz w:val="24"/>
          <w:szCs w:val="24"/>
        </w:rPr>
        <w:t xml:space="preserve"> and can be experienced (and accompanied by a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290CEB" w:rsidRPr="00F45668">
        <w:rPr>
          <w:rFonts w:asciiTheme="minorBidi" w:hAnsiTheme="minorBidi"/>
          <w:sz w:val="24"/>
          <w:szCs w:val="24"/>
        </w:rPr>
        <w:t>) even in the absence of a halakhic lighting</w:t>
      </w:r>
      <w:r w:rsidR="00AD0154" w:rsidRPr="00F45668">
        <w:rPr>
          <w:rFonts w:asciiTheme="minorBidi" w:hAnsiTheme="minorBidi"/>
          <w:sz w:val="24"/>
          <w:szCs w:val="24"/>
        </w:rPr>
        <w:t>.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90CEB" w:rsidRDefault="00D41B04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>However, t</w:t>
      </w:r>
      <w:r w:rsidR="00AD0154" w:rsidRPr="00F45668">
        <w:rPr>
          <w:rFonts w:asciiTheme="minorBidi" w:hAnsiTheme="minorBidi"/>
          <w:sz w:val="24"/>
          <w:szCs w:val="24"/>
        </w:rPr>
        <w:t xml:space="preserve">he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sz w:val="24"/>
          <w:szCs w:val="24"/>
        </w:rPr>
        <w:t xml:space="preserve">that establishes a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AD0154" w:rsidRPr="00F45668">
        <w:rPr>
          <w:rFonts w:asciiTheme="minorBidi" w:hAnsiTheme="minorBidi"/>
          <w:sz w:val="24"/>
          <w:szCs w:val="24"/>
        </w:rPr>
        <w:t xml:space="preserve"> upon witnessing someone else’s lit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menora</w:t>
      </w:r>
      <w:r w:rsidR="00290CEB" w:rsidRPr="00F45668">
        <w:rPr>
          <w:rFonts w:asciiTheme="minorBidi" w:hAnsiTheme="minorBidi"/>
          <w:sz w:val="24"/>
          <w:szCs w:val="24"/>
        </w:rPr>
        <w:t xml:space="preserve"> does not necessa</w:t>
      </w:r>
      <w:r w:rsidR="00AD0154" w:rsidRPr="00F45668">
        <w:rPr>
          <w:rFonts w:asciiTheme="minorBidi" w:hAnsiTheme="minorBidi"/>
          <w:sz w:val="24"/>
          <w:szCs w:val="24"/>
        </w:rPr>
        <w:t xml:space="preserve">rily assert a split between the act of lighting and </w:t>
      </w:r>
      <w:r w:rsidR="00290CEB" w:rsidRPr="00F45668">
        <w:rPr>
          <w:rFonts w:asciiTheme="minorBidi" w:hAnsiTheme="minorBidi"/>
          <w:sz w:val="24"/>
          <w:szCs w:val="24"/>
        </w:rPr>
        <w:t xml:space="preserve">the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290CEB" w:rsidRPr="00F45668">
        <w:rPr>
          <w:rFonts w:asciiTheme="minorBidi" w:hAnsiTheme="minorBidi"/>
          <w:sz w:val="24"/>
          <w:szCs w:val="24"/>
        </w:rPr>
        <w:t>. Indeed,</w:t>
      </w:r>
      <w:r w:rsidR="00AD0154" w:rsidRPr="00F45668">
        <w:rPr>
          <w:rFonts w:asciiTheme="minorBidi" w:hAnsiTheme="minorBidi"/>
          <w:sz w:val="24"/>
          <w:szCs w:val="24"/>
        </w:rPr>
        <w:t xml:space="preserve"> many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Rishonim</w:t>
      </w:r>
      <w:r w:rsidR="00290CEB" w:rsidRPr="00F45668">
        <w:rPr>
          <w:rFonts w:asciiTheme="minorBidi" w:hAnsiTheme="minorBidi"/>
          <w:sz w:val="24"/>
          <w:szCs w:val="24"/>
        </w:rPr>
        <w:t xml:space="preserve"> disagree with Rashi</w:t>
      </w:r>
      <w:r w:rsidR="00AD0154" w:rsidRPr="00F45668">
        <w:rPr>
          <w:rFonts w:asciiTheme="minorBidi" w:hAnsiTheme="minorBidi"/>
          <w:sz w:val="24"/>
          <w:szCs w:val="24"/>
        </w:rPr>
        <w:t xml:space="preserve">. </w:t>
      </w:r>
      <w:r w:rsidR="00290CEB" w:rsidRPr="00F45668">
        <w:rPr>
          <w:rFonts w:asciiTheme="minorBidi" w:hAnsiTheme="minorBidi"/>
          <w:sz w:val="24"/>
          <w:szCs w:val="24"/>
        </w:rPr>
        <w:t>Rashi himself (in Shabbat</w:t>
      </w:r>
      <w:r w:rsidR="00AD0154" w:rsidRPr="00F45668">
        <w:rPr>
          <w:rFonts w:asciiTheme="minorBidi" w:hAnsiTheme="minorBidi"/>
          <w:sz w:val="24"/>
          <w:szCs w:val="24"/>
        </w:rPr>
        <w:t xml:space="preserve">) cites his </w:t>
      </w:r>
      <w:r w:rsidR="00290CEB" w:rsidRPr="00F45668">
        <w:rPr>
          <w:rFonts w:asciiTheme="minorBidi" w:hAnsiTheme="minorBidi"/>
          <w:sz w:val="24"/>
          <w:szCs w:val="24"/>
        </w:rPr>
        <w:t>teachers as</w:t>
      </w:r>
      <w:r w:rsidR="00AD0154" w:rsidRPr="00F45668">
        <w:rPr>
          <w:rFonts w:asciiTheme="minorBidi" w:hAnsiTheme="minorBidi"/>
          <w:sz w:val="24"/>
          <w:szCs w:val="24"/>
        </w:rPr>
        <w:t xml:space="preserve"> claim</w:t>
      </w:r>
      <w:r w:rsidR="00290CEB" w:rsidRPr="00F45668">
        <w:rPr>
          <w:rFonts w:asciiTheme="minorBidi" w:hAnsiTheme="minorBidi"/>
          <w:sz w:val="24"/>
          <w:szCs w:val="24"/>
        </w:rPr>
        <w:t>ing</w:t>
      </w:r>
      <w:r w:rsidR="00AD0154" w:rsidRPr="00F45668">
        <w:rPr>
          <w:rFonts w:asciiTheme="minorBidi" w:hAnsiTheme="minorBidi"/>
          <w:sz w:val="24"/>
          <w:szCs w:val="24"/>
        </w:rPr>
        <w:t xml:space="preserve"> that only someone who has</w:t>
      </w:r>
      <w:r w:rsidR="00290CEB" w:rsidRPr="00F45668">
        <w:rPr>
          <w:rFonts w:asciiTheme="minorBidi" w:hAnsiTheme="minorBidi"/>
          <w:sz w:val="24"/>
          <w:szCs w:val="24"/>
        </w:rPr>
        <w:t xml:space="preserve"> no</w:t>
      </w:r>
      <w:r w:rsidR="00AD0154" w:rsidRPr="00F45668">
        <w:rPr>
          <w:rFonts w:asciiTheme="minorBidi" w:hAnsiTheme="minorBidi"/>
          <w:sz w:val="24"/>
          <w:szCs w:val="24"/>
        </w:rPr>
        <w:t xml:space="preserve">t lit nor has plans </w:t>
      </w:r>
      <w:r w:rsidR="00290CEB" w:rsidRPr="00F45668">
        <w:rPr>
          <w:rFonts w:asciiTheme="minorBidi" w:hAnsiTheme="minorBidi"/>
          <w:sz w:val="24"/>
          <w:szCs w:val="24"/>
        </w:rPr>
        <w:t xml:space="preserve">to light </w:t>
      </w:r>
      <w:r w:rsidR="00AD0154" w:rsidRPr="00F45668">
        <w:rPr>
          <w:rFonts w:asciiTheme="minorBidi" w:hAnsiTheme="minorBidi"/>
          <w:sz w:val="24"/>
          <w:szCs w:val="24"/>
        </w:rPr>
        <w:t xml:space="preserve">that evening should recite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She-Assa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Nissim</w:t>
      </w:r>
      <w:r w:rsidR="00290CEB" w:rsidRPr="00F45668">
        <w:rPr>
          <w:rFonts w:asciiTheme="minorBidi" w:hAnsiTheme="minorBidi"/>
          <w:sz w:val="24"/>
          <w:szCs w:val="24"/>
        </w:rPr>
        <w:t xml:space="preserve"> upon seeing someone else’s candles. The Rashba popularized</w:t>
      </w:r>
      <w:r w:rsidR="00AD0154" w:rsidRPr="00F45668">
        <w:rPr>
          <w:rFonts w:asciiTheme="minorBidi" w:hAnsiTheme="minorBidi"/>
          <w:sz w:val="24"/>
          <w:szCs w:val="24"/>
        </w:rPr>
        <w:t xml:space="preserve"> this position</w:t>
      </w:r>
      <w:r w:rsidR="00290CEB" w:rsidRPr="00F45668">
        <w:rPr>
          <w:rFonts w:asciiTheme="minorBidi" w:hAnsiTheme="minorBidi"/>
          <w:sz w:val="24"/>
          <w:szCs w:val="24"/>
        </w:rPr>
        <w:t>,</w:t>
      </w:r>
      <w:r w:rsidR="00AD0154" w:rsidRPr="00F45668">
        <w:rPr>
          <w:rFonts w:asciiTheme="minorBidi" w:hAnsiTheme="minorBidi"/>
          <w:sz w:val="24"/>
          <w:szCs w:val="24"/>
        </w:rPr>
        <w:t xml:space="preserve"> and </w:t>
      </w:r>
      <w:r w:rsidR="00290CEB" w:rsidRPr="00F45668">
        <w:rPr>
          <w:rFonts w:asciiTheme="minorBidi" w:hAnsiTheme="minorBidi"/>
          <w:sz w:val="24"/>
          <w:szCs w:val="24"/>
        </w:rPr>
        <w:t>it forms</w:t>
      </w:r>
      <w:r w:rsidR="00AD0154" w:rsidRPr="00F45668">
        <w:rPr>
          <w:rFonts w:asciiTheme="minorBidi" w:hAnsiTheme="minorBidi"/>
          <w:sz w:val="24"/>
          <w:szCs w:val="24"/>
        </w:rPr>
        <w:t xml:space="preserve"> the </w:t>
      </w:r>
      <w:r w:rsidR="00290CEB" w:rsidRPr="00F45668">
        <w:rPr>
          <w:rFonts w:asciiTheme="minorBidi" w:hAnsiTheme="minorBidi"/>
          <w:sz w:val="24"/>
          <w:szCs w:val="24"/>
        </w:rPr>
        <w:t xml:space="preserve">basis of the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psak</w:t>
      </w:r>
      <w:r w:rsidR="00AD0154" w:rsidRPr="00F45668">
        <w:rPr>
          <w:rFonts w:asciiTheme="minorBidi" w:hAnsiTheme="minorBidi"/>
          <w:sz w:val="24"/>
          <w:szCs w:val="24"/>
        </w:rPr>
        <w:t xml:space="preserve"> of the 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Shulchan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Aruk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h</w:t>
      </w:r>
      <w:r w:rsidR="00290CEB" w:rsidRPr="00F45668">
        <w:rPr>
          <w:rFonts w:asciiTheme="minorBidi" w:hAnsiTheme="minorBidi"/>
          <w:sz w:val="24"/>
          <w:szCs w:val="24"/>
        </w:rPr>
        <w:t>; w</w:t>
      </w:r>
      <w:r w:rsidR="00AD0154" w:rsidRPr="00F45668">
        <w:rPr>
          <w:rFonts w:asciiTheme="minorBidi" w:hAnsiTheme="minorBidi"/>
          <w:sz w:val="24"/>
          <w:szCs w:val="24"/>
        </w:rPr>
        <w:t xml:space="preserve">hen traveling home </w:t>
      </w:r>
      <w:r w:rsidR="00290CEB" w:rsidRPr="00F45668">
        <w:rPr>
          <w:rFonts w:asciiTheme="minorBidi" w:hAnsiTheme="minorBidi"/>
          <w:sz w:val="24"/>
          <w:szCs w:val="24"/>
        </w:rPr>
        <w:t>on Chanuka</w:t>
      </w:r>
      <w:r w:rsidR="00AD0154" w:rsidRPr="00F45668">
        <w:rPr>
          <w:rFonts w:asciiTheme="minorBidi" w:hAnsiTheme="minorBidi"/>
          <w:sz w:val="24"/>
          <w:szCs w:val="24"/>
        </w:rPr>
        <w:t xml:space="preserve"> evening</w:t>
      </w:r>
      <w:r w:rsidR="00290CEB" w:rsidRPr="00F45668">
        <w:rPr>
          <w:rFonts w:asciiTheme="minorBidi" w:hAnsiTheme="minorBidi"/>
          <w:sz w:val="24"/>
          <w:szCs w:val="24"/>
        </w:rPr>
        <w:t>,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sz w:val="24"/>
          <w:szCs w:val="24"/>
        </w:rPr>
        <w:t>one</w:t>
      </w:r>
      <w:r w:rsidR="00AD0154" w:rsidRPr="00F45668">
        <w:rPr>
          <w:rFonts w:asciiTheme="minorBidi" w:hAnsiTheme="minorBidi"/>
          <w:sz w:val="24"/>
          <w:szCs w:val="24"/>
        </w:rPr>
        <w:t xml:space="preserve"> does</w:t>
      </w:r>
      <w:r w:rsidR="00290CEB" w:rsidRPr="00F45668">
        <w:rPr>
          <w:rFonts w:asciiTheme="minorBidi" w:hAnsiTheme="minorBidi"/>
          <w:sz w:val="24"/>
          <w:szCs w:val="24"/>
        </w:rPr>
        <w:t xml:space="preserve"> no</w:t>
      </w:r>
      <w:r w:rsidR="00AD0154" w:rsidRPr="00F45668">
        <w:rPr>
          <w:rFonts w:asciiTheme="minorBidi" w:hAnsiTheme="minorBidi"/>
          <w:sz w:val="24"/>
          <w:szCs w:val="24"/>
        </w:rPr>
        <w:t xml:space="preserve">t recite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She-Assa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Nissim</w:t>
      </w:r>
      <w:r w:rsidR="00290CEB" w:rsidRPr="00F45668">
        <w:rPr>
          <w:rFonts w:asciiTheme="minorBidi" w:hAnsiTheme="minorBidi"/>
          <w:sz w:val="24"/>
          <w:szCs w:val="24"/>
        </w:rPr>
        <w:t xml:space="preserve"> upon </w:t>
      </w:r>
      <w:r w:rsidRPr="00F45668">
        <w:rPr>
          <w:rFonts w:asciiTheme="minorBidi" w:hAnsiTheme="minorBidi"/>
          <w:sz w:val="24"/>
          <w:szCs w:val="24"/>
        </w:rPr>
        <w:t xml:space="preserve">seeing </w:t>
      </w:r>
      <w:r w:rsidR="00290CEB" w:rsidRPr="00F45668">
        <w:rPr>
          <w:rFonts w:asciiTheme="minorBidi" w:hAnsiTheme="minorBidi"/>
          <w:sz w:val="24"/>
          <w:szCs w:val="24"/>
        </w:rPr>
        <w:t xml:space="preserve">the first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m</w:t>
      </w:r>
      <w:r w:rsidR="00AD0154" w:rsidRPr="00F45668">
        <w:rPr>
          <w:rFonts w:asciiTheme="minorBidi" w:hAnsiTheme="minorBidi"/>
          <w:i/>
          <w:iCs/>
          <w:sz w:val="24"/>
          <w:szCs w:val="24"/>
        </w:rPr>
        <w:t>enora</w:t>
      </w:r>
      <w:r w:rsidR="00AD0154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sz w:val="24"/>
          <w:szCs w:val="24"/>
        </w:rPr>
        <w:t>he</w:t>
      </w:r>
      <w:r w:rsidR="00AD0154" w:rsidRPr="00F45668">
        <w:rPr>
          <w:rFonts w:asciiTheme="minorBidi" w:hAnsiTheme="minorBidi"/>
          <w:sz w:val="24"/>
          <w:szCs w:val="24"/>
        </w:rPr>
        <w:t xml:space="preserve"> encounter</w:t>
      </w:r>
      <w:r w:rsidR="00290CEB" w:rsidRPr="00F45668">
        <w:rPr>
          <w:rFonts w:asciiTheme="minorBidi" w:hAnsiTheme="minorBidi"/>
          <w:sz w:val="24"/>
          <w:szCs w:val="24"/>
        </w:rPr>
        <w:t>s</w:t>
      </w:r>
      <w:r w:rsidR="00AD0154"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D0154" w:rsidRDefault="00C0522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>Evidently</w:t>
      </w:r>
      <w:r w:rsidR="00290CEB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Rashi’s </w:t>
      </w:r>
      <w:r w:rsidR="00290CEB" w:rsidRPr="00F45668">
        <w:rPr>
          <w:rFonts w:asciiTheme="minorBidi" w:hAnsiTheme="minorBidi"/>
          <w:sz w:val="24"/>
          <w:szCs w:val="24"/>
        </w:rPr>
        <w:t>teachers and the Rashba</w:t>
      </w:r>
      <w:r w:rsidRPr="00F45668">
        <w:rPr>
          <w:rFonts w:asciiTheme="minorBidi" w:hAnsiTheme="minorBidi"/>
          <w:sz w:val="24"/>
          <w:szCs w:val="24"/>
        </w:rPr>
        <w:t xml:space="preserve"> did</w:t>
      </w:r>
      <w:r w:rsidR="00290CEB" w:rsidRPr="00F45668">
        <w:rPr>
          <w:rFonts w:asciiTheme="minorBidi" w:hAnsiTheme="minorBidi"/>
          <w:sz w:val="24"/>
          <w:szCs w:val="24"/>
        </w:rPr>
        <w:t xml:space="preserve"> no</w:t>
      </w:r>
      <w:r w:rsidRPr="00F45668">
        <w:rPr>
          <w:rFonts w:asciiTheme="minorBidi" w:hAnsiTheme="minorBidi"/>
          <w:sz w:val="24"/>
          <w:szCs w:val="24"/>
        </w:rPr>
        <w:t xml:space="preserve">t </w:t>
      </w:r>
      <w:r w:rsidR="00290CEB" w:rsidRPr="00F45668">
        <w:rPr>
          <w:rFonts w:asciiTheme="minorBidi" w:hAnsiTheme="minorBidi"/>
          <w:sz w:val="24"/>
          <w:szCs w:val="24"/>
        </w:rPr>
        <w:t>sever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 from the act of lighting. </w:t>
      </w:r>
      <w:r w:rsidR="00290CEB" w:rsidRPr="00F45668">
        <w:rPr>
          <w:rFonts w:asciiTheme="minorBidi" w:hAnsiTheme="minorBidi"/>
          <w:sz w:val="24"/>
          <w:szCs w:val="24"/>
        </w:rPr>
        <w:t>It is preferable to d</w:t>
      </w:r>
      <w:r w:rsidR="00B51D6F" w:rsidRPr="00F45668">
        <w:rPr>
          <w:rFonts w:asciiTheme="minorBidi" w:hAnsiTheme="minorBidi"/>
          <w:sz w:val="24"/>
          <w:szCs w:val="24"/>
        </w:rPr>
        <w:t>elay</w:t>
      </w:r>
      <w:r w:rsidR="00290CEB" w:rsidRPr="00F45668">
        <w:rPr>
          <w:rFonts w:asciiTheme="minorBidi" w:hAnsiTheme="minorBidi"/>
          <w:sz w:val="24"/>
          <w:szCs w:val="24"/>
        </w:rPr>
        <w:t xml:space="preserve"> the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="00B51D6F"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B51D6F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sz w:val="24"/>
          <w:szCs w:val="24"/>
        </w:rPr>
        <w:t xml:space="preserve">of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She-Assa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Nissim</w:t>
      </w:r>
      <w:r w:rsidR="00290CEB" w:rsidRPr="00F45668">
        <w:rPr>
          <w:rFonts w:asciiTheme="minorBidi" w:hAnsiTheme="minorBidi"/>
          <w:sz w:val="24"/>
          <w:szCs w:val="24"/>
        </w:rPr>
        <w:t xml:space="preserve"> </w:t>
      </w:r>
      <w:r w:rsidR="00B51D6F" w:rsidRPr="00F45668">
        <w:rPr>
          <w:rFonts w:asciiTheme="minorBidi" w:hAnsiTheme="minorBidi"/>
          <w:sz w:val="24"/>
          <w:szCs w:val="24"/>
        </w:rPr>
        <w:t xml:space="preserve">until </w:t>
      </w:r>
      <w:r w:rsidR="00B51D6F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B51D6F" w:rsidRPr="00F45668">
        <w:rPr>
          <w:rFonts w:asciiTheme="minorBidi" w:hAnsiTheme="minorBidi"/>
          <w:sz w:val="24"/>
          <w:szCs w:val="24"/>
        </w:rPr>
        <w:t xml:space="preserve"> is experienced </w:t>
      </w:r>
      <w:r w:rsidR="00290CEB" w:rsidRPr="00F45668">
        <w:rPr>
          <w:rFonts w:asciiTheme="minorBidi" w:hAnsiTheme="minorBidi"/>
          <w:sz w:val="24"/>
          <w:szCs w:val="24"/>
        </w:rPr>
        <w:t>alongside one’s</w:t>
      </w:r>
      <w:r w:rsidR="00B51D6F" w:rsidRPr="00F45668">
        <w:rPr>
          <w:rFonts w:asciiTheme="minorBidi" w:hAnsiTheme="minorBidi"/>
          <w:sz w:val="24"/>
          <w:szCs w:val="24"/>
        </w:rPr>
        <w:t xml:space="preserve"> person lighting</w:t>
      </w:r>
      <w:r w:rsidR="00290CEB" w:rsidRPr="00F45668">
        <w:rPr>
          <w:rFonts w:asciiTheme="minorBidi" w:hAnsiTheme="minorBidi"/>
          <w:sz w:val="24"/>
          <w:szCs w:val="24"/>
        </w:rPr>
        <w:t>, rather than to recite it upon</w:t>
      </w:r>
      <w:r w:rsidR="002202C6" w:rsidRPr="00F45668">
        <w:rPr>
          <w:rFonts w:asciiTheme="minorBidi" w:hAnsiTheme="minorBidi"/>
          <w:sz w:val="24"/>
          <w:szCs w:val="24"/>
        </w:rPr>
        <w:t xml:space="preserve"> the first experience of </w:t>
      </w:r>
      <w:r w:rsidR="002202C6" w:rsidRPr="00F45668">
        <w:rPr>
          <w:rFonts w:asciiTheme="minorBidi" w:hAnsiTheme="minorBidi"/>
          <w:i/>
          <w:iCs/>
          <w:sz w:val="24"/>
          <w:szCs w:val="24"/>
        </w:rPr>
        <w:t>pirsum</w:t>
      </w:r>
      <w:r w:rsidR="00B51D6F" w:rsidRPr="00F45668">
        <w:rPr>
          <w:rFonts w:asciiTheme="minorBidi" w:hAnsiTheme="minorBidi"/>
          <w:i/>
          <w:iCs/>
          <w:sz w:val="24"/>
          <w:szCs w:val="24"/>
        </w:rPr>
        <w:t>e</w:t>
      </w:r>
      <w:r w:rsidR="002202C6" w:rsidRPr="00F45668">
        <w:rPr>
          <w:rFonts w:asciiTheme="minorBidi" w:hAnsiTheme="minorBidi"/>
          <w:i/>
          <w:iCs/>
          <w:sz w:val="24"/>
          <w:szCs w:val="24"/>
        </w:rPr>
        <w:t>i</w:t>
      </w:r>
      <w:r w:rsidR="00B51D6F" w:rsidRPr="00F45668">
        <w:rPr>
          <w:rFonts w:asciiTheme="minorBidi" w:hAnsiTheme="minorBidi"/>
          <w:i/>
          <w:iCs/>
          <w:sz w:val="24"/>
          <w:szCs w:val="24"/>
        </w:rPr>
        <w:t xml:space="preserve"> nissa</w:t>
      </w:r>
      <w:r w:rsidR="00B51D6F"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05644" w:rsidRDefault="00505644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 xml:space="preserve">An interesting </w:t>
      </w:r>
      <w:r w:rsidR="00290CEB" w:rsidRPr="00F45668">
        <w:rPr>
          <w:rFonts w:asciiTheme="minorBidi" w:hAnsiTheme="minorBidi"/>
          <w:sz w:val="24"/>
          <w:szCs w:val="24"/>
        </w:rPr>
        <w:t xml:space="preserve">comment of the </w:t>
      </w:r>
      <w:r w:rsidRPr="00F45668">
        <w:rPr>
          <w:rFonts w:asciiTheme="minorBidi" w:hAnsiTheme="minorBidi"/>
          <w:sz w:val="24"/>
          <w:szCs w:val="24"/>
        </w:rPr>
        <w:t xml:space="preserve">Ramban in </w:t>
      </w:r>
      <w:r w:rsidRPr="00F45668">
        <w:rPr>
          <w:rFonts w:asciiTheme="minorBidi" w:hAnsiTheme="minorBidi"/>
          <w:i/>
          <w:iCs/>
          <w:sz w:val="24"/>
          <w:szCs w:val="24"/>
        </w:rPr>
        <w:t>Pesachim</w:t>
      </w:r>
      <w:r w:rsidRPr="00F45668">
        <w:rPr>
          <w:rFonts w:asciiTheme="minorBidi" w:hAnsiTheme="minorBidi"/>
          <w:sz w:val="24"/>
          <w:szCs w:val="24"/>
        </w:rPr>
        <w:t xml:space="preserve"> also appears to </w:t>
      </w:r>
      <w:r w:rsidR="00290CEB" w:rsidRPr="00F45668">
        <w:rPr>
          <w:rFonts w:asciiTheme="minorBidi" w:hAnsiTheme="minorBidi"/>
          <w:sz w:val="24"/>
          <w:szCs w:val="24"/>
        </w:rPr>
        <w:t>connect</w:t>
      </w:r>
      <w:r w:rsidRPr="00F45668">
        <w:rPr>
          <w:rFonts w:asciiTheme="minorBidi" w:hAnsiTheme="minorBidi"/>
          <w:sz w:val="24"/>
          <w:szCs w:val="24"/>
        </w:rPr>
        <w:t xml:space="preserve"> the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 to the act of </w:t>
      </w:r>
      <w:r w:rsidRPr="00F45668">
        <w:rPr>
          <w:rFonts w:asciiTheme="minorBidi" w:hAnsiTheme="minorBidi"/>
          <w:i/>
          <w:iCs/>
          <w:sz w:val="24"/>
          <w:szCs w:val="24"/>
        </w:rPr>
        <w:t>hadlaka</w:t>
      </w:r>
      <w:r w:rsidRPr="00F45668">
        <w:rPr>
          <w:rFonts w:asciiTheme="minorBidi" w:hAnsiTheme="minorBidi"/>
          <w:sz w:val="24"/>
          <w:szCs w:val="24"/>
        </w:rPr>
        <w:t xml:space="preserve">. Questioning the syntax of various </w:t>
      </w:r>
      <w:r w:rsidRPr="00F45668">
        <w:rPr>
          <w:rFonts w:asciiTheme="minorBidi" w:hAnsiTheme="minorBidi"/>
          <w:i/>
          <w:iCs/>
          <w:sz w:val="24"/>
          <w:szCs w:val="24"/>
        </w:rPr>
        <w:t>birchot ha</w:t>
      </w:r>
      <w:r w:rsidR="00290CEB" w:rsidRPr="00F45668">
        <w:rPr>
          <w:rFonts w:asciiTheme="minorBidi" w:hAnsiTheme="minorBidi"/>
          <w:i/>
          <w:iCs/>
          <w:sz w:val="24"/>
          <w:szCs w:val="24"/>
        </w:rPr>
        <w:t>-</w:t>
      </w:r>
      <w:r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="00290CEB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the Ramban questions why some begin with the prefix of "</w:t>
      </w:r>
      <w:r w:rsidRPr="00F45668">
        <w:rPr>
          <w:rFonts w:asciiTheme="minorBidi" w:hAnsiTheme="minorBidi"/>
          <w:i/>
          <w:iCs/>
          <w:sz w:val="24"/>
          <w:szCs w:val="24"/>
        </w:rPr>
        <w:t>lamed</w:t>
      </w:r>
      <w:r w:rsidR="00D41B04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>" while other are introduced by the preposition "</w:t>
      </w:r>
      <w:r w:rsidRPr="00F45668">
        <w:rPr>
          <w:rFonts w:asciiTheme="minorBidi" w:hAnsiTheme="minorBidi"/>
          <w:i/>
          <w:iCs/>
          <w:sz w:val="24"/>
          <w:szCs w:val="24"/>
        </w:rPr>
        <w:t>al</w:t>
      </w:r>
      <w:r w:rsidR="00D41B04" w:rsidRPr="00F45668">
        <w:rPr>
          <w:rFonts w:asciiTheme="minorBidi" w:hAnsiTheme="minorBidi"/>
          <w:i/>
          <w:iCs/>
          <w:sz w:val="24"/>
          <w:szCs w:val="24"/>
        </w:rPr>
        <w:t>.</w:t>
      </w:r>
      <w:r w:rsidRPr="00F45668">
        <w:rPr>
          <w:rFonts w:asciiTheme="minorBidi" w:hAnsiTheme="minorBidi"/>
          <w:sz w:val="24"/>
          <w:szCs w:val="24"/>
        </w:rPr>
        <w:t xml:space="preserve">" His basic strategy is to distinguish between </w:t>
      </w:r>
      <w:r w:rsidRPr="00F45668">
        <w:rPr>
          <w:rFonts w:asciiTheme="minorBidi" w:hAnsiTheme="minorBidi"/>
          <w:i/>
          <w:iCs/>
          <w:sz w:val="24"/>
          <w:szCs w:val="24"/>
        </w:rPr>
        <w:t>mitzvot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>that</w:t>
      </w:r>
      <w:r w:rsidRPr="00F45668">
        <w:rPr>
          <w:rFonts w:asciiTheme="minorBidi" w:hAnsiTheme="minorBidi"/>
          <w:sz w:val="24"/>
          <w:szCs w:val="24"/>
        </w:rPr>
        <w:t xml:space="preserve"> can be executed by a secondary agent </w:t>
      </w:r>
      <w:r w:rsidR="00FD2220" w:rsidRPr="00F45668">
        <w:rPr>
          <w:rFonts w:asciiTheme="minorBidi" w:hAnsiTheme="minorBidi"/>
          <w:sz w:val="24"/>
          <w:szCs w:val="24"/>
        </w:rPr>
        <w:t>(</w:t>
      </w:r>
      <w:r w:rsidRPr="00F45668">
        <w:rPr>
          <w:rFonts w:asciiTheme="minorBidi" w:hAnsiTheme="minorBidi"/>
          <w:i/>
          <w:iCs/>
          <w:sz w:val="24"/>
          <w:szCs w:val="24"/>
        </w:rPr>
        <w:t>sh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a</w:t>
      </w:r>
      <w:r w:rsidRPr="00F45668">
        <w:rPr>
          <w:rFonts w:asciiTheme="minorBidi" w:hAnsiTheme="minorBidi"/>
          <w:i/>
          <w:iCs/>
          <w:sz w:val="24"/>
          <w:szCs w:val="24"/>
        </w:rPr>
        <w:t>liach</w:t>
      </w:r>
      <w:r w:rsidRPr="00F45668">
        <w:rPr>
          <w:rFonts w:asciiTheme="minorBidi" w:hAnsiTheme="minorBidi"/>
          <w:sz w:val="24"/>
          <w:szCs w:val="24"/>
        </w:rPr>
        <w:t>)</w:t>
      </w:r>
      <w:r w:rsidR="00FD2220" w:rsidRPr="00F45668">
        <w:rPr>
          <w:rFonts w:asciiTheme="minorBidi" w:hAnsiTheme="minorBidi"/>
          <w:sz w:val="24"/>
          <w:szCs w:val="24"/>
        </w:rPr>
        <w:t>, which begin with “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al</w:t>
      </w:r>
      <w:r w:rsidR="00FD2220" w:rsidRPr="00F45668">
        <w:rPr>
          <w:rFonts w:asciiTheme="minorBidi" w:hAnsiTheme="minorBidi"/>
          <w:sz w:val="24"/>
          <w:szCs w:val="24"/>
        </w:rPr>
        <w:t>,”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>and</w:t>
      </w:r>
      <w:r w:rsidRPr="00F45668">
        <w:rPr>
          <w:rFonts w:asciiTheme="minorBidi" w:hAnsiTheme="minorBidi"/>
          <w:sz w:val="24"/>
          <w:szCs w:val="24"/>
        </w:rPr>
        <w:t xml:space="preserve"> those </w:t>
      </w:r>
      <w:r w:rsidR="00FD2220" w:rsidRPr="00F45668">
        <w:rPr>
          <w:rFonts w:asciiTheme="minorBidi" w:hAnsiTheme="minorBidi"/>
          <w:sz w:val="24"/>
          <w:szCs w:val="24"/>
        </w:rPr>
        <w:t>that</w:t>
      </w:r>
      <w:r w:rsidRPr="00F45668">
        <w:rPr>
          <w:rFonts w:asciiTheme="minorBidi" w:hAnsiTheme="minorBidi"/>
          <w:sz w:val="24"/>
          <w:szCs w:val="24"/>
        </w:rPr>
        <w:t xml:space="preserve"> require personal involvement</w:t>
      </w:r>
      <w:r w:rsidR="00FD2220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which begin with "</w:t>
      </w:r>
      <w:r w:rsidRPr="00F45668">
        <w:rPr>
          <w:rFonts w:asciiTheme="minorBidi" w:hAnsiTheme="minorBidi"/>
          <w:i/>
          <w:iCs/>
          <w:sz w:val="24"/>
          <w:szCs w:val="24"/>
        </w:rPr>
        <w:t>lamed</w:t>
      </w:r>
      <w:r w:rsidR="00FD2220" w:rsidRPr="00F45668">
        <w:rPr>
          <w:rFonts w:asciiTheme="minorBidi" w:hAnsiTheme="minorBidi"/>
          <w:sz w:val="24"/>
          <w:szCs w:val="24"/>
        </w:rPr>
        <w:t>."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>The</w:t>
      </w:r>
      <w:r w:rsidRPr="00F45668">
        <w:rPr>
          <w:rFonts w:asciiTheme="minorBidi" w:hAnsiTheme="minorBidi"/>
          <w:sz w:val="24"/>
          <w:szCs w:val="24"/>
        </w:rPr>
        <w:t xml:space="preserve"> first </w:t>
      </w:r>
      <w:r w:rsidR="00FD2220" w:rsidRPr="00F45668">
        <w:rPr>
          <w:rFonts w:asciiTheme="minorBidi" w:hAnsiTheme="minorBidi"/>
          <w:sz w:val="24"/>
          <w:szCs w:val="24"/>
        </w:rPr>
        <w:t>challenge to this theory</w:t>
      </w:r>
      <w:r w:rsidRPr="00F45668">
        <w:rPr>
          <w:rFonts w:asciiTheme="minorBidi" w:hAnsiTheme="minorBidi"/>
          <w:sz w:val="24"/>
          <w:szCs w:val="24"/>
        </w:rPr>
        <w:t xml:space="preserve"> surrounds</w:t>
      </w:r>
      <w:r w:rsidR="00FD2220" w:rsidRPr="00F45668">
        <w:rPr>
          <w:rFonts w:asciiTheme="minorBidi" w:hAnsiTheme="minorBidi"/>
          <w:sz w:val="24"/>
          <w:szCs w:val="24"/>
        </w:rPr>
        <w:t xml:space="preserve"> “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Le-hadlik ner shel Chanuka</w:t>
      </w:r>
      <w:r w:rsidR="00FD2220" w:rsidRPr="00F45668">
        <w:rPr>
          <w:rFonts w:asciiTheme="minorBidi" w:hAnsiTheme="minorBidi"/>
          <w:sz w:val="24"/>
          <w:szCs w:val="24"/>
        </w:rPr>
        <w:t>,”</w:t>
      </w:r>
      <w:r w:rsidRPr="00F45668">
        <w:rPr>
          <w:rFonts w:asciiTheme="minorBidi" w:hAnsiTheme="minorBidi"/>
          <w:sz w:val="24"/>
          <w:szCs w:val="24"/>
        </w:rPr>
        <w:t xml:space="preserve"> which seems to contradict this policy</w:t>
      </w:r>
      <w:r w:rsidR="00FD2220" w:rsidRPr="00F45668">
        <w:rPr>
          <w:rFonts w:asciiTheme="minorBidi" w:hAnsiTheme="minorBidi"/>
          <w:sz w:val="24"/>
          <w:szCs w:val="24"/>
        </w:rPr>
        <w:t>.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>Chanuka</w:t>
      </w:r>
      <w:r w:rsidRPr="00F45668">
        <w:rPr>
          <w:rFonts w:asciiTheme="minorBidi" w:hAnsiTheme="minorBidi"/>
          <w:sz w:val="24"/>
          <w:szCs w:val="24"/>
        </w:rPr>
        <w:t xml:space="preserve"> candles can be lit be a representative</w:t>
      </w:r>
      <w:r w:rsidR="00FD2220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 xml:space="preserve">yet the 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Pr="00F45668">
        <w:rPr>
          <w:rFonts w:asciiTheme="minorBidi" w:hAnsiTheme="minorBidi"/>
          <w:i/>
          <w:iCs/>
          <w:sz w:val="24"/>
          <w:szCs w:val="24"/>
        </w:rPr>
        <w:t>ha</w:t>
      </w:r>
      <w:r w:rsidRPr="00F45668">
        <w:rPr>
          <w:rFonts w:asciiTheme="minorBidi" w:hAnsiTheme="minorBidi"/>
          <w:sz w:val="24"/>
          <w:szCs w:val="24"/>
        </w:rPr>
        <w:t xml:space="preserve"> begins with the more personalized "</w:t>
      </w:r>
      <w:r w:rsidRPr="00F45668">
        <w:rPr>
          <w:rFonts w:asciiTheme="minorBidi" w:hAnsiTheme="minorBidi"/>
          <w:i/>
          <w:iCs/>
          <w:sz w:val="24"/>
          <w:szCs w:val="24"/>
        </w:rPr>
        <w:t>lamed</w:t>
      </w:r>
      <w:r w:rsidR="00FD2220" w:rsidRPr="00F45668">
        <w:rPr>
          <w:rFonts w:asciiTheme="minorBidi" w:hAnsiTheme="minorBidi"/>
          <w:sz w:val="24"/>
          <w:szCs w:val="24"/>
        </w:rPr>
        <w:t>"!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>The Ramban’s</w:t>
      </w:r>
      <w:r w:rsidRPr="00F45668">
        <w:rPr>
          <w:rFonts w:asciiTheme="minorBidi" w:hAnsiTheme="minorBidi"/>
          <w:sz w:val="24"/>
          <w:szCs w:val="24"/>
        </w:rPr>
        <w:t xml:space="preserve"> second answer </w:t>
      </w:r>
      <w:r w:rsidR="00FD2220" w:rsidRPr="00F45668">
        <w:rPr>
          <w:rFonts w:asciiTheme="minorBidi" w:hAnsiTheme="minorBidi"/>
          <w:sz w:val="24"/>
          <w:szCs w:val="24"/>
        </w:rPr>
        <w:t xml:space="preserve">to this question </w:t>
      </w:r>
      <w:r w:rsidRPr="00F45668">
        <w:rPr>
          <w:rFonts w:asciiTheme="minorBidi" w:hAnsiTheme="minorBidi"/>
          <w:sz w:val="24"/>
          <w:szCs w:val="24"/>
        </w:rPr>
        <w:t xml:space="preserve">asserts that since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 can only be performed personally</w:t>
      </w:r>
      <w:r w:rsidR="00FD2220" w:rsidRPr="00F45668">
        <w:rPr>
          <w:rFonts w:asciiTheme="minorBidi" w:hAnsiTheme="minorBidi"/>
          <w:sz w:val="24"/>
          <w:szCs w:val="24"/>
        </w:rPr>
        <w:t xml:space="preserve">, the 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Pr="00F45668">
        <w:rPr>
          <w:rFonts w:asciiTheme="minorBidi" w:hAnsiTheme="minorBidi"/>
          <w:i/>
          <w:iCs/>
          <w:sz w:val="24"/>
          <w:szCs w:val="24"/>
        </w:rPr>
        <w:t>ha</w:t>
      </w:r>
      <w:r w:rsidRPr="00F45668">
        <w:rPr>
          <w:rFonts w:asciiTheme="minorBidi" w:hAnsiTheme="minorBidi"/>
          <w:sz w:val="24"/>
          <w:szCs w:val="24"/>
        </w:rPr>
        <w:t xml:space="preserve"> of 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Le-Hadlik</w:t>
      </w:r>
      <w:r w:rsidR="00FD2220" w:rsidRPr="00F45668">
        <w:rPr>
          <w:rFonts w:asciiTheme="minorBidi" w:hAnsiTheme="minorBidi"/>
          <w:sz w:val="24"/>
          <w:szCs w:val="24"/>
        </w:rPr>
        <w:t xml:space="preserve"> carries the “personal”</w:t>
      </w:r>
      <w:r w:rsidRPr="00F45668">
        <w:rPr>
          <w:rFonts w:asciiTheme="minorBidi" w:hAnsiTheme="minorBidi"/>
          <w:sz w:val="24"/>
          <w:szCs w:val="24"/>
        </w:rPr>
        <w:t xml:space="preserve"> prefix. If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 and the act of </w:t>
      </w:r>
      <w:r w:rsidRPr="00F45668">
        <w:rPr>
          <w:rFonts w:asciiTheme="minorBidi" w:hAnsiTheme="minorBidi"/>
          <w:i/>
          <w:iCs/>
          <w:sz w:val="24"/>
          <w:szCs w:val="24"/>
        </w:rPr>
        <w:t>hadlaka</w:t>
      </w:r>
      <w:r w:rsidRPr="00F45668">
        <w:rPr>
          <w:rFonts w:asciiTheme="minorBidi" w:hAnsiTheme="minorBidi"/>
          <w:sz w:val="24"/>
          <w:szCs w:val="24"/>
        </w:rPr>
        <w:t xml:space="preserve"> were complete</w:t>
      </w:r>
      <w:r w:rsidR="00FD2220" w:rsidRPr="00F45668">
        <w:rPr>
          <w:rFonts w:asciiTheme="minorBidi" w:hAnsiTheme="minorBidi"/>
          <w:sz w:val="24"/>
          <w:szCs w:val="24"/>
        </w:rPr>
        <w:t>ly</w:t>
      </w:r>
      <w:r w:rsidRPr="00F45668">
        <w:rPr>
          <w:rFonts w:asciiTheme="minorBidi" w:hAnsiTheme="minorBidi"/>
          <w:sz w:val="24"/>
          <w:szCs w:val="24"/>
        </w:rPr>
        <w:t xml:space="preserve"> distinct</w:t>
      </w:r>
      <w:r w:rsidR="00FD2220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>with</w:t>
      </w:r>
      <w:r w:rsidRPr="00F45668">
        <w:rPr>
          <w:rFonts w:asciiTheme="minorBidi" w:hAnsiTheme="minorBidi"/>
          <w:sz w:val="24"/>
          <w:szCs w:val="24"/>
        </w:rPr>
        <w:t xml:space="preserve"> each p</w:t>
      </w:r>
      <w:r w:rsidR="00FD2220" w:rsidRPr="00F45668">
        <w:rPr>
          <w:rFonts w:asciiTheme="minorBidi" w:hAnsiTheme="minorBidi"/>
          <w:sz w:val="24"/>
          <w:szCs w:val="24"/>
        </w:rPr>
        <w:t xml:space="preserve">ossessing their respective 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Pr="00F45668">
        <w:rPr>
          <w:rFonts w:asciiTheme="minorBidi" w:hAnsiTheme="minorBidi"/>
          <w:i/>
          <w:iCs/>
          <w:sz w:val="24"/>
          <w:szCs w:val="24"/>
        </w:rPr>
        <w:t>ha</w:t>
      </w:r>
      <w:r w:rsidR="00FD2220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the</w:t>
      </w:r>
      <w:r w:rsidR="00FD2220" w:rsidRPr="00F45668">
        <w:rPr>
          <w:rFonts w:asciiTheme="minorBidi" w:hAnsiTheme="minorBidi"/>
          <w:sz w:val="24"/>
          <w:szCs w:val="24"/>
        </w:rPr>
        <w:t>re would be no reason that the</w:t>
      </w:r>
      <w:r w:rsidRPr="00F45668">
        <w:rPr>
          <w:rFonts w:asciiTheme="minorBidi" w:hAnsiTheme="minorBidi"/>
          <w:sz w:val="24"/>
          <w:szCs w:val="24"/>
        </w:rPr>
        <w:t xml:space="preserve"> personalized nature of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 shou</w:t>
      </w:r>
      <w:r w:rsidR="00FD2220" w:rsidRPr="00F45668">
        <w:rPr>
          <w:rFonts w:asciiTheme="minorBidi" w:hAnsiTheme="minorBidi"/>
          <w:sz w:val="24"/>
          <w:szCs w:val="24"/>
        </w:rPr>
        <w:t xml:space="preserve">ld alter the syntax of the 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berak</w:t>
      </w:r>
      <w:r w:rsidRPr="00F45668">
        <w:rPr>
          <w:rFonts w:asciiTheme="minorBidi" w:hAnsiTheme="minorBidi"/>
          <w:i/>
          <w:iCs/>
          <w:sz w:val="24"/>
          <w:szCs w:val="24"/>
        </w:rPr>
        <w:t>ha</w:t>
      </w:r>
      <w:r w:rsidRPr="00F45668">
        <w:rPr>
          <w:rFonts w:asciiTheme="minorBidi" w:hAnsiTheme="minorBidi"/>
          <w:sz w:val="24"/>
          <w:szCs w:val="24"/>
        </w:rPr>
        <w:t xml:space="preserve"> assigned to the act of </w:t>
      </w:r>
      <w:r w:rsidRPr="00F45668">
        <w:rPr>
          <w:rFonts w:asciiTheme="minorBidi" w:hAnsiTheme="minorBidi"/>
          <w:i/>
          <w:iCs/>
          <w:sz w:val="24"/>
          <w:szCs w:val="24"/>
        </w:rPr>
        <w:t>hadlaka</w:t>
      </w:r>
      <w:r w:rsidR="00FD2220" w:rsidRPr="00F45668">
        <w:rPr>
          <w:rFonts w:asciiTheme="minorBidi" w:hAnsiTheme="minorBidi"/>
          <w:sz w:val="24"/>
          <w:szCs w:val="24"/>
        </w:rPr>
        <w:t>. Ev</w:t>
      </w:r>
      <w:r w:rsidRPr="00F45668">
        <w:rPr>
          <w:rFonts w:asciiTheme="minorBidi" w:hAnsiTheme="minorBidi"/>
          <w:sz w:val="24"/>
          <w:szCs w:val="24"/>
        </w:rPr>
        <w:t>idently</w:t>
      </w:r>
      <w:r w:rsidR="00FD2220" w:rsidRPr="00F45668">
        <w:rPr>
          <w:rFonts w:asciiTheme="minorBidi" w:hAnsiTheme="minorBidi"/>
          <w:sz w:val="24"/>
          <w:szCs w:val="24"/>
        </w:rPr>
        <w:t>, in the Ramban’s view,</w:t>
      </w:r>
      <w:r w:rsidRPr="00F45668">
        <w:rPr>
          <w:rFonts w:asciiTheme="minorBidi" w:hAnsiTheme="minorBidi"/>
          <w:sz w:val="24"/>
          <w:szCs w:val="24"/>
        </w:rPr>
        <w:t xml:space="preserve"> the two layers are integrated</w:t>
      </w:r>
      <w:r w:rsidR="00FD2220" w:rsidRPr="00F45668">
        <w:rPr>
          <w:rFonts w:asciiTheme="minorBidi" w:hAnsiTheme="minorBidi"/>
          <w:sz w:val="24"/>
          <w:szCs w:val="24"/>
        </w:rPr>
        <w:t>.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Chazal</w:t>
      </w:r>
      <w:r w:rsidRPr="00F45668">
        <w:rPr>
          <w:rFonts w:asciiTheme="minorBidi" w:hAnsiTheme="minorBidi"/>
          <w:sz w:val="24"/>
          <w:szCs w:val="24"/>
        </w:rPr>
        <w:t xml:space="preserve"> instituted a </w:t>
      </w:r>
      <w:r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 xml:space="preserve"> to light</w:t>
      </w:r>
      <w:r w:rsidR="00FD2220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and through</w:t>
      </w:r>
      <w:r w:rsidR="00FD2220" w:rsidRPr="00F45668">
        <w:rPr>
          <w:rFonts w:asciiTheme="minorBidi" w:hAnsiTheme="minorBidi"/>
          <w:sz w:val="24"/>
          <w:szCs w:val="24"/>
        </w:rPr>
        <w:t xml:space="preserve"> that lighting, to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>c</w:t>
      </w:r>
      <w:r w:rsidRPr="00F45668">
        <w:rPr>
          <w:rFonts w:asciiTheme="minorBidi" w:hAnsiTheme="minorBidi"/>
          <w:sz w:val="24"/>
          <w:szCs w:val="24"/>
        </w:rPr>
        <w:t xml:space="preserve">reate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. </w:t>
      </w:r>
      <w:r w:rsidR="00FD2220" w:rsidRPr="00F45668">
        <w:rPr>
          <w:rFonts w:asciiTheme="minorBidi" w:hAnsiTheme="minorBidi"/>
          <w:sz w:val="24"/>
          <w:szCs w:val="24"/>
        </w:rPr>
        <w:t>Since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 is an </w:t>
      </w:r>
      <w:r w:rsidR="00FD2220" w:rsidRPr="00F45668">
        <w:rPr>
          <w:rFonts w:asciiTheme="minorBidi" w:hAnsiTheme="minorBidi"/>
          <w:sz w:val="24"/>
          <w:szCs w:val="24"/>
        </w:rPr>
        <w:t xml:space="preserve">element of lighting, </w:t>
      </w:r>
      <w:r w:rsidRPr="00F45668">
        <w:rPr>
          <w:rFonts w:asciiTheme="minorBidi" w:hAnsiTheme="minorBidi"/>
          <w:sz w:val="24"/>
          <w:szCs w:val="24"/>
        </w:rPr>
        <w:t xml:space="preserve">its character defines the character of the lighting as well. Since </w:t>
      </w:r>
      <w:r w:rsidRPr="00F45668">
        <w:rPr>
          <w:rFonts w:asciiTheme="minorBidi" w:hAnsiTheme="minorBidi"/>
          <w:i/>
          <w:iCs/>
          <w:sz w:val="24"/>
          <w:szCs w:val="24"/>
        </w:rPr>
        <w:t>pi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r</w:t>
      </w:r>
      <w:r w:rsidRPr="00F45668">
        <w:rPr>
          <w:rFonts w:asciiTheme="minorBidi" w:hAnsiTheme="minorBidi"/>
          <w:i/>
          <w:iCs/>
          <w:sz w:val="24"/>
          <w:szCs w:val="24"/>
        </w:rPr>
        <w:t>sumei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="00FD2220" w:rsidRPr="00F45668">
        <w:rPr>
          <w:rFonts w:asciiTheme="minorBidi" w:hAnsiTheme="minorBidi"/>
          <w:sz w:val="24"/>
          <w:szCs w:val="24"/>
        </w:rPr>
        <w:t xml:space="preserve"> is personalized</w:t>
      </w:r>
      <w:r w:rsidRPr="00F45668">
        <w:rPr>
          <w:rFonts w:asciiTheme="minorBidi" w:hAnsiTheme="minorBidi"/>
          <w:sz w:val="24"/>
          <w:szCs w:val="24"/>
        </w:rPr>
        <w:t>, an element of the lighting pro</w:t>
      </w:r>
      <w:r w:rsidR="00FD2220" w:rsidRPr="00F45668">
        <w:rPr>
          <w:rFonts w:asciiTheme="minorBidi" w:hAnsiTheme="minorBidi"/>
          <w:sz w:val="24"/>
          <w:szCs w:val="24"/>
        </w:rPr>
        <w:t>cess is also personalized,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FD2220" w:rsidRPr="00F45668">
        <w:rPr>
          <w:rFonts w:asciiTheme="minorBidi" w:hAnsiTheme="minorBidi"/>
          <w:sz w:val="24"/>
          <w:szCs w:val="24"/>
        </w:rPr>
        <w:t>and the entire</w:t>
      </w:r>
      <w:r w:rsidRPr="00F45668">
        <w:rPr>
          <w:rFonts w:asciiTheme="minorBidi" w:hAnsiTheme="minorBidi"/>
          <w:sz w:val="24"/>
          <w:szCs w:val="24"/>
        </w:rPr>
        <w:t xml:space="preserve"> lighting process </w:t>
      </w:r>
      <w:r w:rsidR="00FD2220" w:rsidRPr="00F45668">
        <w:rPr>
          <w:rFonts w:asciiTheme="minorBidi" w:hAnsiTheme="minorBidi"/>
          <w:sz w:val="24"/>
          <w:szCs w:val="24"/>
        </w:rPr>
        <w:t xml:space="preserve">therefore </w:t>
      </w:r>
      <w:r w:rsidRPr="00F45668">
        <w:rPr>
          <w:rFonts w:asciiTheme="minorBidi" w:hAnsiTheme="minorBidi"/>
          <w:sz w:val="24"/>
          <w:szCs w:val="24"/>
        </w:rPr>
        <w:t xml:space="preserve">carries the more personalized </w:t>
      </w:r>
      <w:r w:rsidR="00FD2220" w:rsidRPr="00F45668">
        <w:rPr>
          <w:rFonts w:asciiTheme="minorBidi" w:hAnsiTheme="minorBidi"/>
          <w:sz w:val="24"/>
          <w:szCs w:val="24"/>
        </w:rPr>
        <w:t>conclusion prefixed with a</w:t>
      </w:r>
      <w:r w:rsidRPr="00F45668">
        <w:rPr>
          <w:rFonts w:asciiTheme="minorBidi" w:hAnsiTheme="minorBidi"/>
          <w:sz w:val="24"/>
          <w:szCs w:val="24"/>
        </w:rPr>
        <w:t xml:space="preserve"> "</w:t>
      </w:r>
      <w:r w:rsidRPr="00F45668">
        <w:rPr>
          <w:rFonts w:asciiTheme="minorBidi" w:hAnsiTheme="minorBidi"/>
          <w:i/>
          <w:iCs/>
          <w:sz w:val="24"/>
          <w:szCs w:val="24"/>
        </w:rPr>
        <w:t>lamed</w:t>
      </w:r>
      <w:r w:rsidR="00FD2220" w:rsidRPr="00F45668">
        <w:rPr>
          <w:rFonts w:asciiTheme="minorBidi" w:hAnsiTheme="minorBidi"/>
          <w:i/>
          <w:iCs/>
          <w:sz w:val="24"/>
          <w:szCs w:val="24"/>
        </w:rPr>
        <w:t>.</w:t>
      </w:r>
      <w:r w:rsidR="00FD2220" w:rsidRPr="00F45668">
        <w:rPr>
          <w:rFonts w:asciiTheme="minorBidi" w:hAnsiTheme="minorBidi"/>
          <w:sz w:val="24"/>
          <w:szCs w:val="24"/>
        </w:rPr>
        <w:t>"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51D9" w:rsidRDefault="004736A6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>Further indications</w:t>
      </w:r>
      <w:r w:rsidR="001A51D9" w:rsidRPr="00F45668">
        <w:rPr>
          <w:rFonts w:asciiTheme="minorBidi" w:hAnsiTheme="minorBidi"/>
          <w:sz w:val="24"/>
          <w:szCs w:val="24"/>
        </w:rPr>
        <w:t xml:space="preserve"> that </w:t>
      </w:r>
      <w:r w:rsidR="001A51D9"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1A51D9" w:rsidRPr="00F45668">
        <w:rPr>
          <w:rFonts w:asciiTheme="minorBidi" w:hAnsiTheme="minorBidi"/>
          <w:sz w:val="24"/>
          <w:szCs w:val="24"/>
        </w:rPr>
        <w:t xml:space="preserve"> is</w:t>
      </w:r>
      <w:r w:rsidRPr="00F45668">
        <w:rPr>
          <w:rFonts w:asciiTheme="minorBidi" w:hAnsiTheme="minorBidi"/>
          <w:sz w:val="24"/>
          <w:szCs w:val="24"/>
        </w:rPr>
        <w:t xml:space="preserve"> no</w:t>
      </w:r>
      <w:r w:rsidR="001A51D9" w:rsidRPr="00F45668">
        <w:rPr>
          <w:rFonts w:asciiTheme="minorBidi" w:hAnsiTheme="minorBidi"/>
          <w:sz w:val="24"/>
          <w:szCs w:val="24"/>
        </w:rPr>
        <w:t xml:space="preserve">t an autonomous layer of the </w:t>
      </w:r>
      <w:r w:rsidR="00D41B04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>,</w:t>
      </w:r>
      <w:r w:rsidR="001A51D9" w:rsidRPr="00F45668">
        <w:rPr>
          <w:rFonts w:asciiTheme="minorBidi" w:hAnsiTheme="minorBidi"/>
          <w:sz w:val="24"/>
          <w:szCs w:val="24"/>
        </w:rPr>
        <w:t xml:space="preserve"> but </w:t>
      </w:r>
      <w:r w:rsidRPr="00F45668">
        <w:rPr>
          <w:rFonts w:asciiTheme="minorBidi" w:hAnsiTheme="minorBidi"/>
          <w:sz w:val="24"/>
          <w:szCs w:val="24"/>
        </w:rPr>
        <w:t xml:space="preserve">is </w:t>
      </w:r>
      <w:r w:rsidR="001A51D9" w:rsidRPr="00F45668">
        <w:rPr>
          <w:rFonts w:asciiTheme="minorBidi" w:hAnsiTheme="minorBidi"/>
          <w:sz w:val="24"/>
          <w:szCs w:val="24"/>
        </w:rPr>
        <w:t>rather integrated into some aspect of lighting</w:t>
      </w:r>
      <w:r w:rsidRPr="00F45668">
        <w:rPr>
          <w:rFonts w:asciiTheme="minorBidi" w:hAnsiTheme="minorBidi"/>
          <w:sz w:val="24"/>
          <w:szCs w:val="24"/>
        </w:rPr>
        <w:t>,</w:t>
      </w:r>
      <w:r w:rsidR="001A51D9" w:rsidRPr="00F45668">
        <w:rPr>
          <w:rFonts w:asciiTheme="minorBidi" w:hAnsiTheme="minorBidi"/>
          <w:sz w:val="24"/>
          <w:szCs w:val="24"/>
        </w:rPr>
        <w:t xml:space="preserve"> can be gathered from exploring an interesting position </w:t>
      </w:r>
      <w:r w:rsidRPr="00F45668">
        <w:rPr>
          <w:rFonts w:asciiTheme="minorBidi" w:hAnsiTheme="minorBidi"/>
          <w:sz w:val="24"/>
          <w:szCs w:val="24"/>
        </w:rPr>
        <w:t>that</w:t>
      </w:r>
      <w:r w:rsidR="001A51D9" w:rsidRPr="00F45668">
        <w:rPr>
          <w:rFonts w:asciiTheme="minorBidi" w:hAnsiTheme="minorBidi"/>
          <w:sz w:val="24"/>
          <w:szCs w:val="24"/>
        </w:rPr>
        <w:t xml:space="preserve"> the </w:t>
      </w:r>
      <w:r w:rsidR="001A51D9"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="001A51D9" w:rsidRPr="00F45668">
        <w:rPr>
          <w:rFonts w:asciiTheme="minorBidi" w:hAnsiTheme="minorBidi"/>
          <w:sz w:val="24"/>
          <w:szCs w:val="24"/>
        </w:rPr>
        <w:t xml:space="preserve"> raises but ultimately rejects. Understanding the logic of this rejected position may help </w:t>
      </w:r>
      <w:r w:rsidRPr="00F45668">
        <w:rPr>
          <w:rFonts w:asciiTheme="minorBidi" w:hAnsiTheme="minorBidi"/>
          <w:sz w:val="24"/>
          <w:szCs w:val="24"/>
        </w:rPr>
        <w:t>us</w:t>
      </w:r>
      <w:r w:rsidR="001A51D9" w:rsidRPr="00F45668">
        <w:rPr>
          <w:rFonts w:asciiTheme="minorBidi" w:hAnsiTheme="minorBidi"/>
          <w:sz w:val="24"/>
          <w:szCs w:val="24"/>
        </w:rPr>
        <w:t xml:space="preserve"> understand the logic of the </w:t>
      </w:r>
      <w:r w:rsidR="00D41B04" w:rsidRPr="00F45668">
        <w:rPr>
          <w:rFonts w:asciiTheme="minorBidi" w:hAnsiTheme="minorBidi"/>
          <w:sz w:val="24"/>
          <w:szCs w:val="24"/>
        </w:rPr>
        <w:t>other</w:t>
      </w:r>
      <w:r w:rsidR="001A51D9" w:rsidRPr="00F45668">
        <w:rPr>
          <w:rFonts w:asciiTheme="minorBidi" w:hAnsiTheme="minorBidi"/>
          <w:sz w:val="24"/>
          <w:szCs w:val="24"/>
        </w:rPr>
        <w:t xml:space="preserve"> opinion</w:t>
      </w:r>
      <w:r w:rsidRPr="00F45668">
        <w:rPr>
          <w:rFonts w:asciiTheme="minorBidi" w:hAnsiTheme="minorBidi"/>
          <w:sz w:val="24"/>
          <w:szCs w:val="24"/>
        </w:rPr>
        <w:t>,</w:t>
      </w:r>
      <w:r w:rsidR="001A51D9" w:rsidRPr="00F45668">
        <w:rPr>
          <w:rFonts w:asciiTheme="minorBidi" w:hAnsiTheme="minorBidi"/>
          <w:sz w:val="24"/>
          <w:szCs w:val="24"/>
        </w:rPr>
        <w:t xml:space="preserve"> which is ultimately ratified.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51D9" w:rsidRDefault="001A51D9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lastRenderedPageBreak/>
        <w:t xml:space="preserve">The </w:t>
      </w:r>
      <w:r w:rsidRPr="00F45668">
        <w:rPr>
          <w:rFonts w:asciiTheme="minorBidi" w:hAnsiTheme="minorBidi"/>
          <w:i/>
          <w:iCs/>
          <w:sz w:val="24"/>
          <w:szCs w:val="24"/>
        </w:rPr>
        <w:t>ge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m</w:t>
      </w:r>
      <w:r w:rsidRPr="00F45668">
        <w:rPr>
          <w:rFonts w:asciiTheme="minorBidi" w:hAnsiTheme="minorBidi"/>
          <w:i/>
          <w:iCs/>
          <w:sz w:val="24"/>
          <w:szCs w:val="24"/>
        </w:rPr>
        <w:t>ara</w:t>
      </w:r>
      <w:r w:rsidRPr="00F45668">
        <w:rPr>
          <w:rFonts w:asciiTheme="minorBidi" w:hAnsiTheme="minorBidi"/>
          <w:sz w:val="24"/>
          <w:szCs w:val="24"/>
        </w:rPr>
        <w:t xml:space="preserve"> in </w:t>
      </w:r>
      <w:r w:rsidRPr="00F45668">
        <w:rPr>
          <w:rFonts w:asciiTheme="minorBidi" w:hAnsiTheme="minorBidi"/>
          <w:i/>
          <w:iCs/>
          <w:sz w:val="24"/>
          <w:szCs w:val="24"/>
        </w:rPr>
        <w:t>Shabbat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4736A6" w:rsidRPr="00F45668">
        <w:rPr>
          <w:rFonts w:asciiTheme="minorBidi" w:hAnsiTheme="minorBidi"/>
          <w:sz w:val="24"/>
          <w:szCs w:val="24"/>
        </w:rPr>
        <w:t>(</w:t>
      </w:r>
      <w:r w:rsidRPr="00F45668">
        <w:rPr>
          <w:rFonts w:asciiTheme="minorBidi" w:hAnsiTheme="minorBidi"/>
          <w:sz w:val="24"/>
          <w:szCs w:val="24"/>
        </w:rPr>
        <w:t>22b-23a</w:t>
      </w:r>
      <w:r w:rsidR="004736A6" w:rsidRPr="00F45668">
        <w:rPr>
          <w:rFonts w:asciiTheme="minorBidi" w:hAnsiTheme="minorBidi"/>
          <w:sz w:val="24"/>
          <w:szCs w:val="24"/>
        </w:rPr>
        <w:t>)</w:t>
      </w:r>
      <w:r w:rsidRPr="00F45668">
        <w:rPr>
          <w:rFonts w:asciiTheme="minorBidi" w:hAnsiTheme="minorBidi"/>
          <w:sz w:val="24"/>
          <w:szCs w:val="24"/>
        </w:rPr>
        <w:t xml:space="preserve"> questions whether </w:t>
      </w:r>
      <w:r w:rsidR="004736A6" w:rsidRPr="00F45668">
        <w:rPr>
          <w:rFonts w:asciiTheme="minorBidi" w:hAnsiTheme="minorBidi"/>
          <w:sz w:val="24"/>
          <w:szCs w:val="24"/>
        </w:rPr>
        <w:t>“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hadlaka oseh mitzva</w:t>
      </w:r>
      <w:r w:rsidR="004736A6" w:rsidRPr="00F45668">
        <w:rPr>
          <w:rFonts w:asciiTheme="minorBidi" w:hAnsiTheme="minorBidi"/>
          <w:sz w:val="24"/>
          <w:szCs w:val="24"/>
        </w:rPr>
        <w:t>,”</w:t>
      </w:r>
      <w:r w:rsidRPr="00F45668">
        <w:rPr>
          <w:rFonts w:asciiTheme="minorBidi" w:hAnsiTheme="minorBidi"/>
          <w:sz w:val="24"/>
          <w:szCs w:val="24"/>
        </w:rPr>
        <w:t xml:space="preserve"> the primary </w:t>
      </w:r>
      <w:r w:rsidR="00D41B04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="004736A6" w:rsidRPr="00F45668">
        <w:rPr>
          <w:rFonts w:asciiTheme="minorBidi" w:hAnsiTheme="minorBidi"/>
          <w:sz w:val="24"/>
          <w:szCs w:val="24"/>
        </w:rPr>
        <w:t xml:space="preserve"> consists of an act of lighting,</w:t>
      </w:r>
      <w:r w:rsidRPr="00F45668">
        <w:rPr>
          <w:rFonts w:asciiTheme="minorBidi" w:hAnsiTheme="minorBidi"/>
          <w:sz w:val="24"/>
          <w:szCs w:val="24"/>
        </w:rPr>
        <w:t xml:space="preserve"> or </w:t>
      </w:r>
      <w:r w:rsidR="004736A6" w:rsidRPr="00F45668">
        <w:rPr>
          <w:rFonts w:asciiTheme="minorBidi" w:hAnsiTheme="minorBidi"/>
          <w:sz w:val="24"/>
          <w:szCs w:val="24"/>
        </w:rPr>
        <w:t>“</w:t>
      </w:r>
      <w:r w:rsidRPr="00F45668">
        <w:rPr>
          <w:rFonts w:asciiTheme="minorBidi" w:hAnsiTheme="minorBidi"/>
          <w:i/>
          <w:iCs/>
          <w:sz w:val="24"/>
          <w:szCs w:val="24"/>
        </w:rPr>
        <w:t xml:space="preserve">hanacha oseh </w:t>
      </w:r>
      <w:r w:rsidR="00D41B04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="004736A6" w:rsidRPr="00F45668">
        <w:rPr>
          <w:rFonts w:asciiTheme="minorBidi" w:hAnsiTheme="minorBidi"/>
          <w:sz w:val="24"/>
          <w:szCs w:val="24"/>
        </w:rPr>
        <w:t>,”</w:t>
      </w:r>
      <w:r w:rsidRPr="00F45668">
        <w:rPr>
          <w:rFonts w:asciiTheme="minorBidi" w:hAnsiTheme="minorBidi"/>
          <w:sz w:val="24"/>
          <w:szCs w:val="24"/>
        </w:rPr>
        <w:t xml:space="preserve"> the primary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 xml:space="preserve"> entails</w:t>
      </w:r>
      <w:r w:rsidR="004736A6" w:rsidRPr="00F45668">
        <w:rPr>
          <w:rFonts w:asciiTheme="minorBidi" w:hAnsiTheme="minorBidi"/>
          <w:sz w:val="24"/>
          <w:szCs w:val="24"/>
        </w:rPr>
        <w:t xml:space="preserve"> placement.</w:t>
      </w:r>
      <w:r w:rsidRPr="00F45668">
        <w:rPr>
          <w:rFonts w:asciiTheme="minorBidi" w:hAnsiTheme="minorBidi"/>
          <w:sz w:val="24"/>
          <w:szCs w:val="24"/>
        </w:rPr>
        <w:t xml:space="preserve"> Clearly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th</w:t>
      </w:r>
      <w:r w:rsidR="004736A6" w:rsidRPr="00F45668">
        <w:rPr>
          <w:rFonts w:asciiTheme="minorBidi" w:hAnsiTheme="minorBidi"/>
          <w:sz w:val="24"/>
          <w:szCs w:val="24"/>
        </w:rPr>
        <w:t>e possibility that focuses on placement</w:t>
      </w:r>
      <w:r w:rsidRPr="00F45668">
        <w:rPr>
          <w:rFonts w:asciiTheme="minorBidi" w:hAnsiTheme="minorBidi"/>
          <w:sz w:val="24"/>
          <w:szCs w:val="24"/>
        </w:rPr>
        <w:t xml:space="preserve"> evokes the element of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>. Placing a candle in a public setting will publicize the miracle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and </w:t>
      </w:r>
      <w:r w:rsidR="004736A6" w:rsidRPr="00F45668">
        <w:rPr>
          <w:rFonts w:asciiTheme="minorBidi" w:hAnsiTheme="minorBidi"/>
          <w:sz w:val="24"/>
          <w:szCs w:val="24"/>
        </w:rPr>
        <w:t xml:space="preserve">it </w:t>
      </w:r>
      <w:r w:rsidRPr="00F45668">
        <w:rPr>
          <w:rFonts w:asciiTheme="minorBidi" w:hAnsiTheme="minorBidi"/>
          <w:sz w:val="24"/>
          <w:szCs w:val="24"/>
        </w:rPr>
        <w:t xml:space="preserve">hence entails the primary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 xml:space="preserve">. </w:t>
      </w:r>
      <w:r w:rsidR="004736A6" w:rsidRPr="00F45668">
        <w:rPr>
          <w:rFonts w:asciiTheme="minorBidi" w:hAnsiTheme="minorBidi"/>
          <w:sz w:val="24"/>
          <w:szCs w:val="24"/>
        </w:rPr>
        <w:t>However, t</w:t>
      </w:r>
      <w:r w:rsidRPr="00F45668">
        <w:rPr>
          <w:rFonts w:asciiTheme="minorBidi" w:hAnsiTheme="minorBidi"/>
          <w:sz w:val="24"/>
          <w:szCs w:val="24"/>
        </w:rPr>
        <w:t xml:space="preserve">he </w:t>
      </w:r>
      <w:r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="0024102C" w:rsidRPr="00F45668">
        <w:rPr>
          <w:rFonts w:asciiTheme="minorBidi" w:hAnsiTheme="minorBidi"/>
          <w:sz w:val="24"/>
          <w:szCs w:val="24"/>
        </w:rPr>
        <w:t xml:space="preserve">’s defense of this position </w:t>
      </w:r>
      <w:r w:rsidRPr="00F45668">
        <w:rPr>
          <w:rFonts w:asciiTheme="minorBidi" w:hAnsiTheme="minorBidi"/>
          <w:sz w:val="24"/>
          <w:szCs w:val="24"/>
        </w:rPr>
        <w:t>may indicate that even this opinion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which is centered </w:t>
      </w:r>
      <w:r w:rsidR="004736A6" w:rsidRPr="00F45668">
        <w:rPr>
          <w:rFonts w:asciiTheme="minorBidi" w:hAnsiTheme="minorBidi"/>
          <w:sz w:val="24"/>
          <w:szCs w:val="24"/>
        </w:rPr>
        <w:t>around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sti</w:t>
      </w:r>
      <w:r w:rsidR="004736A6" w:rsidRPr="00F45668">
        <w:rPr>
          <w:rFonts w:asciiTheme="minorBidi" w:hAnsiTheme="minorBidi"/>
          <w:sz w:val="24"/>
          <w:szCs w:val="24"/>
        </w:rPr>
        <w:t xml:space="preserve">ll requires elements of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hadlaka.</w:t>
      </w:r>
      <w:r w:rsidR="004736A6" w:rsidRPr="00F45668">
        <w:rPr>
          <w:rFonts w:asciiTheme="minorBidi" w:hAnsiTheme="minorBidi"/>
          <w:sz w:val="24"/>
          <w:szCs w:val="24"/>
        </w:rPr>
        <w:t xml:space="preserve"> I</w:t>
      </w:r>
      <w:r w:rsidRPr="00F45668">
        <w:rPr>
          <w:rFonts w:asciiTheme="minorBidi" w:hAnsiTheme="minorBidi"/>
          <w:sz w:val="24"/>
          <w:szCs w:val="24"/>
        </w:rPr>
        <w:t>n effect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4736A6" w:rsidRPr="00F45668">
        <w:rPr>
          <w:rFonts w:asciiTheme="minorBidi" w:hAnsiTheme="minorBidi"/>
          <w:sz w:val="24"/>
          <w:szCs w:val="24"/>
        </w:rPr>
        <w:t xml:space="preserve"> cannot exist</w:t>
      </w:r>
      <w:r w:rsidRPr="00F45668">
        <w:rPr>
          <w:rFonts w:asciiTheme="minorBidi" w:hAnsiTheme="minorBidi"/>
          <w:sz w:val="24"/>
          <w:szCs w:val="24"/>
        </w:rPr>
        <w:t xml:space="preserve"> independent of an act of lighting.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736A6" w:rsidRDefault="001A51D9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 xml:space="preserve">The first scenario posed surrounds someone who lit candles inside </w:t>
      </w:r>
      <w:r w:rsidR="004736A6" w:rsidRPr="00F45668">
        <w:rPr>
          <w:rFonts w:asciiTheme="minorBidi" w:hAnsiTheme="minorBidi"/>
          <w:sz w:val="24"/>
          <w:szCs w:val="24"/>
        </w:rPr>
        <w:t>his</w:t>
      </w:r>
      <w:r w:rsidRPr="00F45668">
        <w:rPr>
          <w:rFonts w:asciiTheme="minorBidi" w:hAnsiTheme="minorBidi"/>
          <w:sz w:val="24"/>
          <w:szCs w:val="24"/>
        </w:rPr>
        <w:t xml:space="preserve"> home and </w:t>
      </w:r>
      <w:r w:rsidR="004736A6" w:rsidRPr="00F45668">
        <w:rPr>
          <w:rFonts w:asciiTheme="minorBidi" w:hAnsiTheme="minorBidi"/>
          <w:sz w:val="24"/>
          <w:szCs w:val="24"/>
        </w:rPr>
        <w:t xml:space="preserve">only afterward </w:t>
      </w:r>
      <w:r w:rsidRPr="00F45668">
        <w:rPr>
          <w:rFonts w:asciiTheme="minorBidi" w:hAnsiTheme="minorBidi"/>
          <w:sz w:val="24"/>
          <w:szCs w:val="24"/>
        </w:rPr>
        <w:t>placed them in t</w:t>
      </w:r>
      <w:r w:rsidR="004736A6" w:rsidRPr="00F45668">
        <w:rPr>
          <w:rFonts w:asciiTheme="minorBidi" w:hAnsiTheme="minorBidi"/>
          <w:sz w:val="24"/>
          <w:szCs w:val="24"/>
        </w:rPr>
        <w:t xml:space="preserve">he proper position. A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beraita</w:t>
      </w:r>
      <w:r w:rsidRPr="00F45668">
        <w:rPr>
          <w:rFonts w:asciiTheme="minorBidi" w:hAnsiTheme="minorBidi"/>
          <w:sz w:val="24"/>
          <w:szCs w:val="24"/>
        </w:rPr>
        <w:t xml:space="preserve"> invalidates this process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and the </w:t>
      </w:r>
      <w:r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4736A6" w:rsidRPr="00F45668">
        <w:rPr>
          <w:rFonts w:asciiTheme="minorBidi" w:hAnsiTheme="minorBidi"/>
          <w:sz w:val="24"/>
          <w:szCs w:val="24"/>
        </w:rPr>
        <w:t>questions how to explain</w:t>
      </w:r>
      <w:r w:rsidRPr="00F45668">
        <w:rPr>
          <w:rFonts w:asciiTheme="minorBidi" w:hAnsiTheme="minorBidi"/>
          <w:sz w:val="24"/>
          <w:szCs w:val="24"/>
        </w:rPr>
        <w:t xml:space="preserve"> this invalidation according to the opinion that maintains the centrality of </w:t>
      </w:r>
      <w:r w:rsidRPr="00F45668">
        <w:rPr>
          <w:rFonts w:asciiTheme="minorBidi" w:hAnsiTheme="minorBidi"/>
          <w:i/>
          <w:iCs/>
          <w:sz w:val="24"/>
          <w:szCs w:val="24"/>
        </w:rPr>
        <w:t>hanacha</w:t>
      </w:r>
      <w:r w:rsidRPr="00F45668">
        <w:rPr>
          <w:rFonts w:asciiTheme="minorBidi" w:hAnsiTheme="minorBidi"/>
          <w:sz w:val="24"/>
          <w:szCs w:val="24"/>
        </w:rPr>
        <w:t xml:space="preserve">. Why should placement of a candle </w:t>
      </w:r>
      <w:r w:rsidR="004736A6" w:rsidRPr="00F45668">
        <w:rPr>
          <w:rFonts w:asciiTheme="minorBidi" w:hAnsiTheme="minorBidi"/>
          <w:sz w:val="24"/>
          <w:szCs w:val="24"/>
        </w:rPr>
        <w:t xml:space="preserve">that was </w:t>
      </w:r>
      <w:r w:rsidRPr="00F45668">
        <w:rPr>
          <w:rFonts w:asciiTheme="minorBidi" w:hAnsiTheme="minorBidi"/>
          <w:sz w:val="24"/>
          <w:szCs w:val="24"/>
        </w:rPr>
        <w:t>lit inside b</w:t>
      </w:r>
      <w:r w:rsidR="004736A6" w:rsidRPr="00F45668">
        <w:rPr>
          <w:rFonts w:asciiTheme="minorBidi" w:hAnsiTheme="minorBidi"/>
          <w:sz w:val="24"/>
          <w:szCs w:val="24"/>
        </w:rPr>
        <w:t>e invalid?</w:t>
      </w:r>
      <w:r w:rsidRPr="00F45668">
        <w:rPr>
          <w:rFonts w:asciiTheme="minorBidi" w:hAnsiTheme="minorBidi"/>
          <w:sz w:val="24"/>
          <w:szCs w:val="24"/>
        </w:rPr>
        <w:t xml:space="preserve"> The </w:t>
      </w:r>
      <w:r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Pr="00F45668">
        <w:rPr>
          <w:rFonts w:asciiTheme="minorBidi" w:hAnsiTheme="minorBidi"/>
          <w:sz w:val="24"/>
          <w:szCs w:val="24"/>
        </w:rPr>
        <w:t xml:space="preserve"> responds that onlookers will assume </w:t>
      </w:r>
      <w:r w:rsidR="004736A6" w:rsidRPr="00F45668">
        <w:rPr>
          <w:rFonts w:asciiTheme="minorBidi" w:hAnsiTheme="minorBidi"/>
          <w:sz w:val="24"/>
          <w:szCs w:val="24"/>
        </w:rPr>
        <w:t xml:space="preserve">that </w:t>
      </w:r>
      <w:r w:rsidRPr="00F45668">
        <w:rPr>
          <w:rFonts w:asciiTheme="minorBidi" w:hAnsiTheme="minorBidi"/>
          <w:sz w:val="24"/>
          <w:szCs w:val="24"/>
        </w:rPr>
        <w:t>the candle was lit for personal use</w:t>
      </w:r>
      <w:r w:rsidR="004736A6" w:rsidRPr="00F45668">
        <w:rPr>
          <w:rFonts w:asciiTheme="minorBidi" w:hAnsiTheme="minorBidi"/>
          <w:sz w:val="24"/>
          <w:szCs w:val="24"/>
        </w:rPr>
        <w:t>, rather than for Chanuka</w:t>
      </w:r>
      <w:r w:rsidRPr="00F45668">
        <w:rPr>
          <w:rFonts w:asciiTheme="minorBidi" w:hAnsiTheme="minorBidi"/>
          <w:sz w:val="24"/>
          <w:szCs w:val="24"/>
        </w:rPr>
        <w:t xml:space="preserve"> use. </w:t>
      </w:r>
      <w:r w:rsidR="004736A6" w:rsidRPr="00F45668">
        <w:rPr>
          <w:rFonts w:asciiTheme="minorBidi" w:hAnsiTheme="minorBidi"/>
          <w:sz w:val="24"/>
          <w:szCs w:val="24"/>
        </w:rPr>
        <w:t>Thus,</w:t>
      </w:r>
      <w:r w:rsidRPr="00F45668">
        <w:rPr>
          <w:rFonts w:asciiTheme="minorBidi" w:hAnsiTheme="minorBidi"/>
          <w:sz w:val="24"/>
          <w:szCs w:val="24"/>
        </w:rPr>
        <w:t xml:space="preserve"> the candle lit inside must be extinguished and relit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even according to the opinion that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h</w:t>
      </w:r>
      <w:r w:rsidRPr="00F45668">
        <w:rPr>
          <w:rFonts w:asciiTheme="minorBidi" w:hAnsiTheme="minorBidi"/>
          <w:i/>
          <w:iCs/>
          <w:sz w:val="24"/>
          <w:szCs w:val="24"/>
        </w:rPr>
        <w:t>anacha</w:t>
      </w:r>
      <w:r w:rsidRPr="00F45668">
        <w:rPr>
          <w:rFonts w:asciiTheme="minorBidi" w:hAnsiTheme="minorBidi"/>
          <w:sz w:val="24"/>
          <w:szCs w:val="24"/>
        </w:rPr>
        <w:t xml:space="preserve"> is the pivot of the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51D9" w:rsidRDefault="001A51D9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>Some assume that this requiremen</w:t>
      </w:r>
      <w:r w:rsidR="00121E7D" w:rsidRPr="00F45668">
        <w:rPr>
          <w:rFonts w:asciiTheme="minorBidi" w:hAnsiTheme="minorBidi"/>
          <w:sz w:val="24"/>
          <w:szCs w:val="24"/>
        </w:rPr>
        <w:t>t is merely to debunk suspicion</w:t>
      </w:r>
      <w:r w:rsidRPr="00F45668">
        <w:rPr>
          <w:rFonts w:asciiTheme="minorBidi" w:hAnsiTheme="minorBidi"/>
          <w:sz w:val="24"/>
          <w:szCs w:val="24"/>
        </w:rPr>
        <w:t xml:space="preserve">. People who </w:t>
      </w:r>
      <w:r w:rsidR="004736A6" w:rsidRPr="00F45668">
        <w:rPr>
          <w:rFonts w:asciiTheme="minorBidi" w:hAnsiTheme="minorBidi"/>
          <w:sz w:val="24"/>
          <w:szCs w:val="24"/>
        </w:rPr>
        <w:t xml:space="preserve">see someone light inside and then move the candles will </w:t>
      </w:r>
      <w:r w:rsidRPr="00F45668">
        <w:rPr>
          <w:rFonts w:asciiTheme="minorBidi" w:hAnsiTheme="minorBidi"/>
          <w:sz w:val="24"/>
          <w:szCs w:val="24"/>
        </w:rPr>
        <w:t xml:space="preserve">assume that the person </w:t>
      </w:r>
      <w:r w:rsidR="004736A6" w:rsidRPr="00F45668">
        <w:rPr>
          <w:rFonts w:asciiTheme="minorBidi" w:hAnsiTheme="minorBidi"/>
          <w:sz w:val="24"/>
          <w:szCs w:val="24"/>
        </w:rPr>
        <w:t>did not</w:t>
      </w:r>
      <w:r w:rsidRPr="00F45668">
        <w:rPr>
          <w:rFonts w:asciiTheme="minorBidi" w:hAnsiTheme="minorBidi"/>
          <w:sz w:val="24"/>
          <w:szCs w:val="24"/>
        </w:rPr>
        <w:t xml:space="preserve"> fulfill the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 xml:space="preserve"> of </w:t>
      </w:r>
      <w:r w:rsidRPr="00F45668">
        <w:rPr>
          <w:rFonts w:asciiTheme="minorBidi" w:hAnsiTheme="minorBidi"/>
          <w:i/>
          <w:iCs/>
          <w:sz w:val="24"/>
          <w:szCs w:val="24"/>
        </w:rPr>
        <w:t>ner Chanuka</w:t>
      </w:r>
      <w:r w:rsidRPr="00F45668">
        <w:rPr>
          <w:rFonts w:asciiTheme="minorBidi" w:hAnsiTheme="minorBidi"/>
          <w:sz w:val="24"/>
          <w:szCs w:val="24"/>
        </w:rPr>
        <w:t>. To quell this suspicion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he mus</w:t>
      </w:r>
      <w:r w:rsidR="004736A6" w:rsidRPr="00F45668">
        <w:rPr>
          <w:rFonts w:asciiTheme="minorBidi" w:hAnsiTheme="minorBidi"/>
          <w:sz w:val="24"/>
          <w:szCs w:val="24"/>
        </w:rPr>
        <w:t>t relight in an obvious Chanuka</w:t>
      </w:r>
      <w:r w:rsidRPr="00F45668">
        <w:rPr>
          <w:rFonts w:asciiTheme="minorBidi" w:hAnsiTheme="minorBidi"/>
          <w:sz w:val="24"/>
          <w:szCs w:val="24"/>
        </w:rPr>
        <w:t xml:space="preserve"> manner. </w:t>
      </w:r>
      <w:r w:rsidR="004736A6" w:rsidRPr="00F45668">
        <w:rPr>
          <w:rFonts w:asciiTheme="minorBidi" w:hAnsiTheme="minorBidi"/>
          <w:sz w:val="24"/>
          <w:szCs w:val="24"/>
        </w:rPr>
        <w:t>Indeed, t</w:t>
      </w:r>
      <w:r w:rsidRPr="00F45668">
        <w:rPr>
          <w:rFonts w:asciiTheme="minorBidi" w:hAnsiTheme="minorBidi"/>
          <w:sz w:val="24"/>
          <w:szCs w:val="24"/>
        </w:rPr>
        <w:t>here is ample precedent for the obligation to quell suspicion in general</w:t>
      </w:r>
      <w:r w:rsidR="004736A6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723BB5" w:rsidRPr="00F45668">
        <w:rPr>
          <w:rFonts w:asciiTheme="minorBidi" w:hAnsiTheme="minorBidi"/>
          <w:sz w:val="24"/>
          <w:szCs w:val="24"/>
        </w:rPr>
        <w:t xml:space="preserve">and suspicion surrounding Chanukah lighting in particular. </w:t>
      </w:r>
      <w:r w:rsidR="004736A6" w:rsidRPr="00F45668">
        <w:rPr>
          <w:rFonts w:asciiTheme="minorBidi" w:hAnsiTheme="minorBidi"/>
          <w:sz w:val="24"/>
          <w:szCs w:val="24"/>
        </w:rPr>
        <w:t>For example, t</w:t>
      </w:r>
      <w:r w:rsidR="00723BB5" w:rsidRPr="00F45668">
        <w:rPr>
          <w:rFonts w:asciiTheme="minorBidi" w:hAnsiTheme="minorBidi"/>
          <w:sz w:val="24"/>
          <w:szCs w:val="24"/>
        </w:rPr>
        <w:t xml:space="preserve">he </w:t>
      </w:r>
      <w:r w:rsidR="00723BB5"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="00723BB5" w:rsidRPr="00F45668">
        <w:rPr>
          <w:rFonts w:asciiTheme="minorBidi" w:hAnsiTheme="minorBidi"/>
          <w:sz w:val="24"/>
          <w:szCs w:val="24"/>
        </w:rPr>
        <w:t xml:space="preserve"> (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Shabbat</w:t>
      </w:r>
      <w:r w:rsidR="00723BB5" w:rsidRPr="00F45668">
        <w:rPr>
          <w:rFonts w:asciiTheme="minorBidi" w:hAnsiTheme="minorBidi"/>
          <w:sz w:val="24"/>
          <w:szCs w:val="24"/>
        </w:rPr>
        <w:t xml:space="preserve"> 23a) ci</w:t>
      </w:r>
      <w:r w:rsidR="004736A6" w:rsidRPr="00F45668">
        <w:rPr>
          <w:rFonts w:asciiTheme="minorBidi" w:hAnsiTheme="minorBidi"/>
          <w:sz w:val="24"/>
          <w:szCs w:val="24"/>
        </w:rPr>
        <w:t xml:space="preserve">tes the obligation to light a 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menora</w:t>
      </w:r>
      <w:r w:rsidR="00723BB5" w:rsidRPr="00F45668">
        <w:rPr>
          <w:rFonts w:asciiTheme="minorBidi" w:hAnsiTheme="minorBidi"/>
          <w:sz w:val="24"/>
          <w:szCs w:val="24"/>
        </w:rPr>
        <w:t xml:space="preserve"> </w:t>
      </w:r>
      <w:r w:rsidR="004736A6" w:rsidRPr="00F45668">
        <w:rPr>
          <w:rFonts w:asciiTheme="minorBidi" w:hAnsiTheme="minorBidi"/>
          <w:sz w:val="24"/>
          <w:szCs w:val="24"/>
        </w:rPr>
        <w:t>at</w:t>
      </w:r>
      <w:r w:rsidR="00723BB5" w:rsidRPr="00F45668">
        <w:rPr>
          <w:rFonts w:asciiTheme="minorBidi" w:hAnsiTheme="minorBidi"/>
          <w:sz w:val="24"/>
          <w:szCs w:val="24"/>
        </w:rPr>
        <w:t xml:space="preserve"> each entranceway leading to a large estate </w:t>
      </w:r>
      <w:r w:rsidR="004736A6" w:rsidRPr="00F45668">
        <w:rPr>
          <w:rFonts w:asciiTheme="minorBidi" w:hAnsiTheme="minorBidi"/>
          <w:sz w:val="24"/>
          <w:szCs w:val="24"/>
        </w:rPr>
        <w:t xml:space="preserve">in order </w:t>
      </w:r>
      <w:r w:rsidR="00723BB5" w:rsidRPr="00F45668">
        <w:rPr>
          <w:rFonts w:asciiTheme="minorBidi" w:hAnsiTheme="minorBidi"/>
          <w:sz w:val="24"/>
          <w:szCs w:val="24"/>
        </w:rPr>
        <w:t xml:space="preserve">to avoid </w:t>
      </w:r>
      <w:r w:rsidR="004736A6" w:rsidRPr="00F45668">
        <w:rPr>
          <w:rFonts w:asciiTheme="minorBidi" w:hAnsiTheme="minorBidi"/>
          <w:sz w:val="24"/>
          <w:szCs w:val="24"/>
        </w:rPr>
        <w:t xml:space="preserve">the </w:t>
      </w:r>
      <w:r w:rsidR="00723BB5" w:rsidRPr="00F45668">
        <w:rPr>
          <w:rFonts w:asciiTheme="minorBidi" w:hAnsiTheme="minorBidi"/>
          <w:sz w:val="24"/>
          <w:szCs w:val="24"/>
        </w:rPr>
        <w:t xml:space="preserve">suspicion </w:t>
      </w:r>
      <w:r w:rsidR="004736A6" w:rsidRPr="00F45668">
        <w:rPr>
          <w:rFonts w:asciiTheme="minorBidi" w:hAnsiTheme="minorBidi"/>
          <w:sz w:val="24"/>
          <w:szCs w:val="24"/>
        </w:rPr>
        <w:t xml:space="preserve">of those who may not notice a </w:t>
      </w:r>
      <w:r w:rsidR="004736A6" w:rsidRPr="00F45668">
        <w:rPr>
          <w:rFonts w:asciiTheme="minorBidi" w:hAnsiTheme="minorBidi"/>
          <w:i/>
          <w:iCs/>
          <w:sz w:val="24"/>
          <w:szCs w:val="24"/>
        </w:rPr>
        <w:t>m</w:t>
      </w:r>
      <w:r w:rsidR="00121E7D" w:rsidRPr="00F45668">
        <w:rPr>
          <w:rFonts w:asciiTheme="minorBidi" w:hAnsiTheme="minorBidi"/>
          <w:i/>
          <w:iCs/>
          <w:sz w:val="24"/>
          <w:szCs w:val="24"/>
        </w:rPr>
        <w:t>enora</w:t>
      </w:r>
      <w:r w:rsidR="00723BB5" w:rsidRPr="00F45668">
        <w:rPr>
          <w:rFonts w:asciiTheme="minorBidi" w:hAnsiTheme="minorBidi"/>
          <w:sz w:val="24"/>
          <w:szCs w:val="24"/>
        </w:rPr>
        <w:t xml:space="preserve"> placed </w:t>
      </w:r>
      <w:r w:rsidR="004736A6" w:rsidRPr="00F45668">
        <w:rPr>
          <w:rFonts w:asciiTheme="minorBidi" w:hAnsiTheme="minorBidi"/>
          <w:sz w:val="24"/>
          <w:szCs w:val="24"/>
        </w:rPr>
        <w:t>at another entrance (</w:t>
      </w:r>
      <w:r w:rsidR="00723BB5" w:rsidRPr="00F45668">
        <w:rPr>
          <w:rFonts w:asciiTheme="minorBidi" w:hAnsiTheme="minorBidi"/>
          <w:sz w:val="24"/>
          <w:szCs w:val="24"/>
        </w:rPr>
        <w:t>which presumably is out of their range of visibility). Perhaps th</w:t>
      </w:r>
      <w:r w:rsidR="004736A6" w:rsidRPr="00F45668">
        <w:rPr>
          <w:rFonts w:asciiTheme="minorBidi" w:hAnsiTheme="minorBidi"/>
          <w:sz w:val="24"/>
          <w:szCs w:val="24"/>
        </w:rPr>
        <w:t>e</w:t>
      </w:r>
      <w:r w:rsidR="00723BB5" w:rsidRPr="00F45668">
        <w:rPr>
          <w:rFonts w:asciiTheme="minorBidi" w:hAnsiTheme="minorBidi"/>
          <w:sz w:val="24"/>
          <w:szCs w:val="24"/>
        </w:rPr>
        <w:t xml:space="preserve"> </w:t>
      </w:r>
      <w:r w:rsidR="00723BB5"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="00723BB5" w:rsidRPr="00F45668">
        <w:rPr>
          <w:rFonts w:asciiTheme="minorBidi" w:hAnsiTheme="minorBidi"/>
          <w:sz w:val="24"/>
          <w:szCs w:val="24"/>
        </w:rPr>
        <w:t xml:space="preserve"> </w:t>
      </w:r>
      <w:r w:rsidR="004736A6" w:rsidRPr="00F45668">
        <w:rPr>
          <w:rFonts w:asciiTheme="minorBidi" w:hAnsiTheme="minorBidi"/>
          <w:sz w:val="24"/>
          <w:szCs w:val="24"/>
        </w:rPr>
        <w:t xml:space="preserve">requiring the person who lit inside to relight </w:t>
      </w:r>
      <w:r w:rsidR="00723BB5" w:rsidRPr="00F45668">
        <w:rPr>
          <w:rFonts w:asciiTheme="minorBidi" w:hAnsiTheme="minorBidi"/>
          <w:sz w:val="24"/>
          <w:szCs w:val="24"/>
        </w:rPr>
        <w:t>intends a similar obligation</w:t>
      </w:r>
      <w:r w:rsidR="0024102C" w:rsidRPr="00F45668">
        <w:rPr>
          <w:rFonts w:asciiTheme="minorBidi" w:hAnsiTheme="minorBidi"/>
          <w:sz w:val="24"/>
          <w:szCs w:val="24"/>
        </w:rPr>
        <w:t>.</w:t>
      </w:r>
      <w:r w:rsidR="00723BB5" w:rsidRPr="00F45668">
        <w:rPr>
          <w:rFonts w:asciiTheme="minorBidi" w:hAnsiTheme="minorBidi"/>
          <w:sz w:val="24"/>
          <w:szCs w:val="24"/>
        </w:rPr>
        <w:t xml:space="preserve"> Fundamentally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="00723BB5" w:rsidRPr="00F45668">
        <w:rPr>
          <w:rFonts w:asciiTheme="minorBidi" w:hAnsiTheme="minorBidi"/>
          <w:sz w:val="24"/>
          <w:szCs w:val="24"/>
        </w:rPr>
        <w:t xml:space="preserve"> he has fulfilled the </w:t>
      </w:r>
      <w:r w:rsidR="00121E7D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="00723BB5" w:rsidRPr="00F45668">
        <w:rPr>
          <w:rFonts w:asciiTheme="minorBidi" w:hAnsiTheme="minorBidi"/>
          <w:sz w:val="24"/>
          <w:szCs w:val="24"/>
        </w:rPr>
        <w:t xml:space="preserve"> </w:t>
      </w:r>
      <w:r w:rsidR="0024102C" w:rsidRPr="00F45668">
        <w:rPr>
          <w:rFonts w:asciiTheme="minorBidi" w:hAnsiTheme="minorBidi"/>
          <w:sz w:val="24"/>
          <w:szCs w:val="24"/>
        </w:rPr>
        <w:t>as</w:t>
      </w:r>
      <w:r w:rsidR="00723BB5" w:rsidRPr="00F45668">
        <w:rPr>
          <w:rFonts w:asciiTheme="minorBidi" w:hAnsiTheme="minorBidi"/>
          <w:sz w:val="24"/>
          <w:szCs w:val="24"/>
        </w:rPr>
        <w:t xml:space="preserve"> </w:t>
      </w:r>
      <w:r w:rsidR="00723BB5" w:rsidRPr="00F45668">
        <w:rPr>
          <w:rFonts w:asciiTheme="minorBidi" w:hAnsiTheme="minorBidi"/>
          <w:i/>
          <w:iCs/>
          <w:sz w:val="24"/>
          <w:szCs w:val="24"/>
        </w:rPr>
        <w:t>pi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r</w:t>
      </w:r>
      <w:r w:rsidR="00723BB5" w:rsidRPr="00F45668">
        <w:rPr>
          <w:rFonts w:asciiTheme="minorBidi" w:hAnsiTheme="minorBidi"/>
          <w:i/>
          <w:iCs/>
          <w:sz w:val="24"/>
          <w:szCs w:val="24"/>
        </w:rPr>
        <w:t>sumei</w:t>
      </w:r>
      <w:r w:rsidR="00723BB5" w:rsidRPr="00F45668">
        <w:rPr>
          <w:rFonts w:asciiTheme="minorBidi" w:hAnsiTheme="minorBidi"/>
          <w:sz w:val="24"/>
          <w:szCs w:val="24"/>
        </w:rPr>
        <w:t xml:space="preserve"> </w:t>
      </w:r>
      <w:r w:rsidR="00723BB5"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="00723BB5" w:rsidRPr="00F45668">
        <w:rPr>
          <w:rFonts w:asciiTheme="minorBidi" w:hAnsiTheme="minorBidi"/>
          <w:sz w:val="24"/>
          <w:szCs w:val="24"/>
        </w:rPr>
        <w:t xml:space="preserve"> can </w:t>
      </w:r>
      <w:r w:rsidR="0024102C" w:rsidRPr="00F45668">
        <w:rPr>
          <w:rFonts w:asciiTheme="minorBidi" w:hAnsiTheme="minorBidi"/>
          <w:sz w:val="24"/>
          <w:szCs w:val="24"/>
        </w:rPr>
        <w:t xml:space="preserve">be </w:t>
      </w:r>
      <w:r w:rsidR="00723BB5" w:rsidRPr="00F45668">
        <w:rPr>
          <w:rFonts w:asciiTheme="minorBidi" w:hAnsiTheme="minorBidi"/>
          <w:sz w:val="24"/>
          <w:szCs w:val="24"/>
        </w:rPr>
        <w:t xml:space="preserve">accomplished </w:t>
      </w:r>
      <w:r w:rsidR="0024102C" w:rsidRPr="00F45668">
        <w:rPr>
          <w:rFonts w:asciiTheme="minorBidi" w:hAnsiTheme="minorBidi"/>
          <w:sz w:val="24"/>
          <w:szCs w:val="24"/>
        </w:rPr>
        <w:t xml:space="preserve">even without a proper 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 xml:space="preserve">hadlaka </w:t>
      </w:r>
      <w:r w:rsidR="0024102C" w:rsidRPr="00F45668">
        <w:rPr>
          <w:rFonts w:asciiTheme="minorBidi" w:hAnsiTheme="minorBidi"/>
          <w:sz w:val="24"/>
          <w:szCs w:val="24"/>
        </w:rPr>
        <w:t>as long as the candles are place in the proper</w:t>
      </w:r>
      <w:r w:rsidR="00723BB5" w:rsidRPr="00F45668">
        <w:rPr>
          <w:rFonts w:asciiTheme="minorBidi" w:hAnsiTheme="minorBidi"/>
          <w:sz w:val="24"/>
          <w:szCs w:val="24"/>
        </w:rPr>
        <w:t xml:space="preserve"> location. However</w:t>
      </w:r>
      <w:r w:rsidR="0024102C" w:rsidRPr="00F45668">
        <w:rPr>
          <w:rFonts w:asciiTheme="minorBidi" w:hAnsiTheme="minorBidi"/>
          <w:sz w:val="24"/>
          <w:szCs w:val="24"/>
        </w:rPr>
        <w:t>, since</w:t>
      </w:r>
      <w:r w:rsidR="00723BB5" w:rsidRPr="00F45668">
        <w:rPr>
          <w:rFonts w:asciiTheme="minorBidi" w:hAnsiTheme="minorBidi"/>
          <w:sz w:val="24"/>
          <w:szCs w:val="24"/>
        </w:rPr>
        <w:t xml:space="preserve"> people will suspect him of lighting for personal use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="00723BB5" w:rsidRPr="00F45668">
        <w:rPr>
          <w:rFonts w:asciiTheme="minorBidi" w:hAnsiTheme="minorBidi"/>
          <w:sz w:val="24"/>
          <w:szCs w:val="24"/>
        </w:rPr>
        <w:t xml:space="preserve"> he must re-light the candle in a manner </w:t>
      </w:r>
      <w:r w:rsidR="0024102C" w:rsidRPr="00F45668">
        <w:rPr>
          <w:rFonts w:asciiTheme="minorBidi" w:hAnsiTheme="minorBidi"/>
          <w:sz w:val="24"/>
          <w:szCs w:val="24"/>
        </w:rPr>
        <w:t>that</w:t>
      </w:r>
      <w:r w:rsidR="00723BB5" w:rsidRPr="00F45668">
        <w:rPr>
          <w:rFonts w:asciiTheme="minorBidi" w:hAnsiTheme="minorBidi"/>
          <w:sz w:val="24"/>
          <w:szCs w:val="24"/>
        </w:rPr>
        <w:t xml:space="preserve"> demo</w:t>
      </w:r>
      <w:r w:rsidR="0024102C" w:rsidRPr="00F45668">
        <w:rPr>
          <w:rFonts w:asciiTheme="minorBidi" w:hAnsiTheme="minorBidi"/>
          <w:sz w:val="24"/>
          <w:szCs w:val="24"/>
        </w:rPr>
        <w:t>nstrates his intent for Chanuka</w:t>
      </w:r>
      <w:r w:rsidR="00723BB5"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23BB5" w:rsidRPr="00F45668" w:rsidRDefault="00723BB5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 xml:space="preserve">Several </w:t>
      </w:r>
      <w:r w:rsidRPr="00F45668">
        <w:rPr>
          <w:rFonts w:asciiTheme="minorBidi" w:hAnsiTheme="minorBidi"/>
          <w:i/>
          <w:iCs/>
          <w:sz w:val="24"/>
          <w:szCs w:val="24"/>
        </w:rPr>
        <w:t>Rishonim</w:t>
      </w:r>
      <w:r w:rsidR="0024102C" w:rsidRPr="00F45668">
        <w:rPr>
          <w:rFonts w:asciiTheme="minorBidi" w:hAnsiTheme="minorBidi"/>
          <w:sz w:val="24"/>
          <w:szCs w:val="24"/>
        </w:rPr>
        <w:t xml:space="preserve"> disagree</w:t>
      </w:r>
      <w:r w:rsidR="00121E7D" w:rsidRPr="00F45668">
        <w:rPr>
          <w:rFonts w:asciiTheme="minorBidi" w:hAnsiTheme="minorBidi"/>
          <w:sz w:val="24"/>
          <w:szCs w:val="24"/>
        </w:rPr>
        <w:t>, however,</w:t>
      </w:r>
      <w:r w:rsidRPr="00F45668">
        <w:rPr>
          <w:rFonts w:asciiTheme="minorBidi" w:hAnsiTheme="minorBidi"/>
          <w:sz w:val="24"/>
          <w:szCs w:val="24"/>
        </w:rPr>
        <w:t xml:space="preserve"> and claim that even the position </w:t>
      </w:r>
      <w:r w:rsidR="0024102C" w:rsidRPr="00F45668">
        <w:rPr>
          <w:rFonts w:asciiTheme="minorBidi" w:hAnsiTheme="minorBidi"/>
          <w:sz w:val="24"/>
          <w:szCs w:val="24"/>
        </w:rPr>
        <w:t>that maintains</w:t>
      </w:r>
      <w:r w:rsidRPr="00F45668">
        <w:rPr>
          <w:rFonts w:asciiTheme="minorBidi" w:hAnsiTheme="minorBidi"/>
          <w:sz w:val="24"/>
          <w:szCs w:val="24"/>
        </w:rPr>
        <w:t xml:space="preserve"> that </w:t>
      </w:r>
      <w:r w:rsidRPr="00F45668">
        <w:rPr>
          <w:rFonts w:asciiTheme="minorBidi" w:hAnsiTheme="minorBidi"/>
          <w:i/>
          <w:iCs/>
          <w:sz w:val="24"/>
          <w:szCs w:val="24"/>
        </w:rPr>
        <w:t>hanacha</w:t>
      </w:r>
      <w:r w:rsidRPr="00F45668">
        <w:rPr>
          <w:rFonts w:asciiTheme="minorBidi" w:hAnsiTheme="minorBidi"/>
          <w:sz w:val="24"/>
          <w:szCs w:val="24"/>
        </w:rPr>
        <w:t xml:space="preserve"> is the primary pivot of the 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 xml:space="preserve"> still requires a properly lit candle.</w:t>
      </w:r>
      <w:r w:rsidR="0024102C" w:rsidRPr="00F45668">
        <w:rPr>
          <w:rFonts w:asciiTheme="minorBidi" w:hAnsiTheme="minorBidi"/>
          <w:sz w:val="24"/>
          <w:szCs w:val="24"/>
        </w:rPr>
        <w:t xml:space="preserve"> (R. Akiva Eiger, 2:125, clearly articulates this position.)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24102C" w:rsidRPr="00F45668">
        <w:rPr>
          <w:rFonts w:asciiTheme="minorBidi" w:hAnsiTheme="minorBidi"/>
          <w:sz w:val="24"/>
          <w:szCs w:val="24"/>
        </w:rPr>
        <w:t xml:space="preserve">If the </w:t>
      </w:r>
      <w:r w:rsidRPr="00F45668">
        <w:rPr>
          <w:rFonts w:asciiTheme="minorBidi" w:hAnsiTheme="minorBidi"/>
          <w:sz w:val="24"/>
          <w:szCs w:val="24"/>
        </w:rPr>
        <w:t xml:space="preserve">candle is lit out of </w:t>
      </w:r>
      <w:r w:rsidR="0024102C" w:rsidRPr="00F45668">
        <w:rPr>
          <w:rFonts w:asciiTheme="minorBidi" w:hAnsiTheme="minorBidi"/>
          <w:sz w:val="24"/>
          <w:szCs w:val="24"/>
        </w:rPr>
        <w:t>its proper position</w:t>
      </w:r>
      <w:r w:rsidRPr="00F45668">
        <w:rPr>
          <w:rFonts w:asciiTheme="minorBidi" w:hAnsiTheme="minorBidi"/>
          <w:sz w:val="24"/>
          <w:szCs w:val="24"/>
        </w:rPr>
        <w:t xml:space="preserve">, positioning </w:t>
      </w:r>
      <w:r w:rsidR="0024102C" w:rsidRPr="00F45668">
        <w:rPr>
          <w:rFonts w:asciiTheme="minorBidi" w:hAnsiTheme="minorBidi"/>
          <w:sz w:val="24"/>
          <w:szCs w:val="24"/>
        </w:rPr>
        <w:t xml:space="preserve">it </w:t>
      </w:r>
      <w:r w:rsidRPr="00F45668">
        <w:rPr>
          <w:rFonts w:asciiTheme="minorBidi" w:hAnsiTheme="minorBidi"/>
          <w:sz w:val="24"/>
          <w:szCs w:val="24"/>
        </w:rPr>
        <w:t xml:space="preserve">will not accomplish </w:t>
      </w:r>
      <w:r w:rsidRPr="00F45668">
        <w:rPr>
          <w:rFonts w:asciiTheme="minorBidi" w:hAnsiTheme="minorBidi"/>
          <w:i/>
          <w:iCs/>
          <w:sz w:val="24"/>
          <w:szCs w:val="24"/>
        </w:rPr>
        <w:t>pi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r</w:t>
      </w:r>
      <w:r w:rsidRPr="00F45668">
        <w:rPr>
          <w:rFonts w:asciiTheme="minorBidi" w:hAnsiTheme="minorBidi"/>
          <w:i/>
          <w:iCs/>
          <w:sz w:val="24"/>
          <w:szCs w:val="24"/>
        </w:rPr>
        <w:t>sumei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Pr="00F45668">
        <w:rPr>
          <w:rFonts w:asciiTheme="minorBidi" w:hAnsiTheme="minorBidi"/>
          <w:sz w:val="24"/>
          <w:szCs w:val="24"/>
        </w:rPr>
        <w:t xml:space="preserve">. </w:t>
      </w:r>
      <w:r w:rsidRPr="00F45668">
        <w:rPr>
          <w:rFonts w:asciiTheme="minorBidi" w:hAnsiTheme="minorBidi"/>
          <w:i/>
          <w:iCs/>
          <w:sz w:val="24"/>
          <w:szCs w:val="24"/>
        </w:rPr>
        <w:t>Chazal</w:t>
      </w:r>
      <w:r w:rsidRPr="00F45668">
        <w:rPr>
          <w:rFonts w:asciiTheme="minorBidi" w:hAnsiTheme="minorBidi"/>
          <w:sz w:val="24"/>
          <w:szCs w:val="24"/>
        </w:rPr>
        <w:t xml:space="preserve"> dictated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="0024102C" w:rsidRPr="00F45668">
        <w:rPr>
          <w:rFonts w:asciiTheme="minorBidi" w:hAnsiTheme="minorBidi"/>
          <w:sz w:val="24"/>
          <w:szCs w:val="24"/>
        </w:rPr>
        <w:t xml:space="preserve"> with a halakhic</w:t>
      </w:r>
      <w:r w:rsidRPr="00F45668">
        <w:rPr>
          <w:rFonts w:asciiTheme="minorBidi" w:hAnsiTheme="minorBidi"/>
          <w:sz w:val="24"/>
          <w:szCs w:val="24"/>
        </w:rPr>
        <w:t>ally lit candle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and perha</w:t>
      </w:r>
      <w:r w:rsidR="0024102C" w:rsidRPr="00F45668">
        <w:rPr>
          <w:rFonts w:asciiTheme="minorBidi" w:hAnsiTheme="minorBidi"/>
          <w:sz w:val="24"/>
          <w:szCs w:val="24"/>
        </w:rPr>
        <w:t>ps also as a continuation of a halakhic</w:t>
      </w:r>
      <w:r w:rsidRPr="00F45668">
        <w:rPr>
          <w:rFonts w:asciiTheme="minorBidi" w:hAnsiTheme="minorBidi"/>
          <w:sz w:val="24"/>
          <w:szCs w:val="24"/>
        </w:rPr>
        <w:t xml:space="preserve"> act of lighting. </w:t>
      </w:r>
      <w:r w:rsidR="0024102C" w:rsidRPr="00F45668">
        <w:rPr>
          <w:rFonts w:asciiTheme="minorBidi" w:hAnsiTheme="minorBidi"/>
          <w:sz w:val="24"/>
          <w:szCs w:val="24"/>
        </w:rPr>
        <w:t>Although p</w:t>
      </w:r>
      <w:r w:rsidRPr="00F45668">
        <w:rPr>
          <w:rFonts w:asciiTheme="minorBidi" w:hAnsiTheme="minorBidi"/>
          <w:sz w:val="24"/>
          <w:szCs w:val="24"/>
        </w:rPr>
        <w:t>ositioning achieve</w:t>
      </w:r>
      <w:r w:rsidR="0024102C" w:rsidRPr="00F45668">
        <w:rPr>
          <w:rFonts w:asciiTheme="minorBidi" w:hAnsiTheme="minorBidi"/>
          <w:sz w:val="24"/>
          <w:szCs w:val="24"/>
        </w:rPr>
        <w:t>s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pi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r</w:t>
      </w:r>
      <w:r w:rsidRPr="00F45668">
        <w:rPr>
          <w:rFonts w:asciiTheme="minorBidi" w:hAnsiTheme="minorBidi"/>
          <w:i/>
          <w:iCs/>
          <w:sz w:val="24"/>
          <w:szCs w:val="24"/>
        </w:rPr>
        <w:t>sumei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="0024102C" w:rsidRPr="00F45668">
        <w:rPr>
          <w:rFonts w:asciiTheme="minorBidi" w:hAnsiTheme="minorBidi"/>
          <w:sz w:val="24"/>
          <w:szCs w:val="24"/>
        </w:rPr>
        <w:t>, it</w:t>
      </w:r>
      <w:r w:rsidRPr="00F45668">
        <w:rPr>
          <w:rFonts w:asciiTheme="minorBidi" w:hAnsiTheme="minorBidi"/>
          <w:sz w:val="24"/>
          <w:szCs w:val="24"/>
        </w:rPr>
        <w:t xml:space="preserve"> is not sufficient if it</w:t>
      </w:r>
      <w:r w:rsidR="0024102C" w:rsidRPr="00F45668">
        <w:rPr>
          <w:rFonts w:asciiTheme="minorBidi" w:hAnsiTheme="minorBidi"/>
          <w:sz w:val="24"/>
          <w:szCs w:val="24"/>
        </w:rPr>
        <w:t xml:space="preserve"> is not performed on </w:t>
      </w:r>
      <w:r w:rsidRPr="00F45668">
        <w:rPr>
          <w:rFonts w:asciiTheme="minorBidi" w:hAnsiTheme="minorBidi"/>
          <w:sz w:val="24"/>
          <w:szCs w:val="24"/>
        </w:rPr>
        <w:t xml:space="preserve">a properly lit candle and in the wake of an act of 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hadlaka</w:t>
      </w:r>
      <w:r w:rsidRPr="00F45668">
        <w:rPr>
          <w:rFonts w:asciiTheme="minorBidi" w:hAnsiTheme="minorBidi"/>
          <w:sz w:val="24"/>
          <w:szCs w:val="24"/>
        </w:rPr>
        <w:t>. T</w:t>
      </w:r>
      <w:r w:rsidR="0024102C" w:rsidRPr="00F45668">
        <w:rPr>
          <w:rFonts w:asciiTheme="minorBidi" w:hAnsiTheme="minorBidi"/>
          <w:sz w:val="24"/>
          <w:szCs w:val="24"/>
        </w:rPr>
        <w:t>his provides further proof that</w:t>
      </w:r>
      <w:r w:rsidRPr="00F45668">
        <w:rPr>
          <w:rFonts w:asciiTheme="minorBidi" w:hAnsiTheme="minorBidi"/>
          <w:sz w:val="24"/>
          <w:szCs w:val="24"/>
        </w:rPr>
        <w:t xml:space="preserve"> at least according to the opinion </w:t>
      </w:r>
      <w:r w:rsidR="0024102C" w:rsidRPr="00F45668">
        <w:rPr>
          <w:rFonts w:asciiTheme="minorBidi" w:hAnsiTheme="minorBidi"/>
          <w:sz w:val="24"/>
          <w:szCs w:val="24"/>
        </w:rPr>
        <w:t xml:space="preserve">that 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hanacha oseh mitzva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pirsumei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Pr="00F45668">
        <w:rPr>
          <w:rFonts w:asciiTheme="minorBidi" w:hAnsiTheme="minorBidi"/>
          <w:sz w:val="24"/>
          <w:szCs w:val="24"/>
        </w:rPr>
        <w:t xml:space="preserve"> is</w:t>
      </w:r>
      <w:r w:rsidR="0024102C" w:rsidRPr="00F45668">
        <w:rPr>
          <w:rFonts w:asciiTheme="minorBidi" w:hAnsiTheme="minorBidi"/>
          <w:sz w:val="24"/>
          <w:szCs w:val="24"/>
        </w:rPr>
        <w:t xml:space="preserve"> no</w:t>
      </w:r>
      <w:r w:rsidRPr="00F45668">
        <w:rPr>
          <w:rFonts w:asciiTheme="minorBidi" w:hAnsiTheme="minorBidi"/>
          <w:sz w:val="24"/>
          <w:szCs w:val="24"/>
        </w:rPr>
        <w:t>t an autonomous element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but</w:t>
      </w:r>
      <w:r w:rsidR="0024102C" w:rsidRPr="00F45668">
        <w:rPr>
          <w:rFonts w:asciiTheme="minorBidi" w:hAnsiTheme="minorBidi"/>
          <w:sz w:val="24"/>
          <w:szCs w:val="24"/>
        </w:rPr>
        <w:t xml:space="preserve"> is rather</w:t>
      </w:r>
      <w:r w:rsidRPr="00F45668">
        <w:rPr>
          <w:rFonts w:asciiTheme="minorBidi" w:hAnsiTheme="minorBidi"/>
          <w:sz w:val="24"/>
          <w:szCs w:val="24"/>
        </w:rPr>
        <w:t xml:space="preserve"> integrated with 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hadlaka</w:t>
      </w:r>
      <w:r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62C60" w:rsidRDefault="00862C60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 xml:space="preserve">Similar evidence emerges from a </w:t>
      </w:r>
      <w:r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Pr="00F45668">
        <w:rPr>
          <w:rFonts w:asciiTheme="minorBidi" w:hAnsiTheme="minorBidi"/>
          <w:sz w:val="24"/>
          <w:szCs w:val="24"/>
        </w:rPr>
        <w:t xml:space="preserve"> in </w:t>
      </w:r>
      <w:r w:rsidRPr="00F45668">
        <w:rPr>
          <w:rFonts w:asciiTheme="minorBidi" w:hAnsiTheme="minorBidi"/>
          <w:i/>
          <w:iCs/>
          <w:sz w:val="24"/>
          <w:szCs w:val="24"/>
        </w:rPr>
        <w:t>Shabbat</w:t>
      </w:r>
      <w:r w:rsidRPr="00F45668">
        <w:rPr>
          <w:rFonts w:asciiTheme="minorBidi" w:hAnsiTheme="minorBidi"/>
          <w:sz w:val="24"/>
          <w:szCs w:val="24"/>
        </w:rPr>
        <w:t xml:space="preserve"> (23a) </w:t>
      </w:r>
      <w:r w:rsidR="0024102C" w:rsidRPr="00F45668">
        <w:rPr>
          <w:rFonts w:asciiTheme="minorBidi" w:hAnsiTheme="minorBidi"/>
          <w:sz w:val="24"/>
          <w:szCs w:val="24"/>
        </w:rPr>
        <w:t>that</w:t>
      </w:r>
      <w:r w:rsidRPr="00F45668">
        <w:rPr>
          <w:rFonts w:asciiTheme="minorBidi" w:hAnsiTheme="minorBidi"/>
          <w:sz w:val="24"/>
          <w:szCs w:val="24"/>
        </w:rPr>
        <w:t xml:space="preserve"> discusses a candle </w:t>
      </w:r>
      <w:r w:rsidR="0024102C" w:rsidRPr="00F45668">
        <w:rPr>
          <w:rFonts w:asciiTheme="minorBidi" w:hAnsiTheme="minorBidi"/>
          <w:sz w:val="24"/>
          <w:szCs w:val="24"/>
        </w:rPr>
        <w:t>that</w:t>
      </w:r>
      <w:r w:rsidRPr="00F45668">
        <w:rPr>
          <w:rFonts w:asciiTheme="minorBidi" w:hAnsiTheme="minorBidi"/>
          <w:sz w:val="24"/>
          <w:szCs w:val="24"/>
        </w:rPr>
        <w:t xml:space="preserve"> has remained lit from the day before. In theory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the position of </w:t>
      </w:r>
      <w:r w:rsidRPr="00F45668">
        <w:rPr>
          <w:rFonts w:asciiTheme="minorBidi" w:hAnsiTheme="minorBidi"/>
          <w:i/>
          <w:iCs/>
          <w:sz w:val="24"/>
          <w:szCs w:val="24"/>
        </w:rPr>
        <w:t>hanacha oseh mitzva</w:t>
      </w:r>
      <w:r w:rsidRPr="00F45668">
        <w:rPr>
          <w:rFonts w:asciiTheme="minorBidi" w:hAnsiTheme="minorBidi"/>
          <w:sz w:val="24"/>
          <w:szCs w:val="24"/>
        </w:rPr>
        <w:t xml:space="preserve"> should </w:t>
      </w:r>
      <w:r w:rsidR="0024102C" w:rsidRPr="00F45668">
        <w:rPr>
          <w:rFonts w:asciiTheme="minorBidi" w:hAnsiTheme="minorBidi"/>
          <w:sz w:val="24"/>
          <w:szCs w:val="24"/>
        </w:rPr>
        <w:t xml:space="preserve">permit one to merely raise the candle and reposition it in order to fulfill the 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="0024102C" w:rsidRPr="00F45668">
        <w:rPr>
          <w:rFonts w:asciiTheme="minorBidi" w:hAnsiTheme="minorBidi"/>
          <w:sz w:val="24"/>
          <w:szCs w:val="24"/>
        </w:rPr>
        <w:t xml:space="preserve"> on the second night. </w:t>
      </w:r>
      <w:r w:rsidRPr="00F45668">
        <w:rPr>
          <w:rFonts w:asciiTheme="minorBidi" w:hAnsiTheme="minorBidi"/>
          <w:sz w:val="24"/>
          <w:szCs w:val="24"/>
        </w:rPr>
        <w:t xml:space="preserve">Yet the </w:t>
      </w:r>
      <w:r w:rsidRPr="00F45668">
        <w:rPr>
          <w:rFonts w:asciiTheme="minorBidi" w:hAnsiTheme="minorBidi"/>
          <w:i/>
          <w:iCs/>
          <w:sz w:val="24"/>
          <w:szCs w:val="24"/>
        </w:rPr>
        <w:t>gemara</w:t>
      </w:r>
      <w:r w:rsidRPr="00F45668">
        <w:rPr>
          <w:rFonts w:asciiTheme="minorBidi" w:hAnsiTheme="minorBidi"/>
          <w:sz w:val="24"/>
          <w:szCs w:val="24"/>
        </w:rPr>
        <w:t xml:space="preserve"> demands that the light be extinguished and relit </w:t>
      </w:r>
      <w:r w:rsidRPr="00F45668">
        <w:rPr>
          <w:rFonts w:asciiTheme="minorBidi" w:hAnsiTheme="minorBidi"/>
          <w:sz w:val="24"/>
          <w:szCs w:val="24"/>
        </w:rPr>
        <w:lastRenderedPageBreak/>
        <w:t xml:space="preserve">before being repositioned </w:t>
      </w:r>
      <w:r w:rsidR="0024102C" w:rsidRPr="00F45668">
        <w:rPr>
          <w:rFonts w:asciiTheme="minorBidi" w:hAnsiTheme="minorBidi"/>
          <w:sz w:val="24"/>
          <w:szCs w:val="24"/>
        </w:rPr>
        <w:t>on the second</w:t>
      </w:r>
      <w:r w:rsidRPr="00F45668">
        <w:rPr>
          <w:rFonts w:asciiTheme="minorBidi" w:hAnsiTheme="minorBidi"/>
          <w:sz w:val="24"/>
          <w:szCs w:val="24"/>
        </w:rPr>
        <w:t xml:space="preserve"> night. Once again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hanacha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="0024102C" w:rsidRPr="00F45668">
        <w:rPr>
          <w:rFonts w:asciiTheme="minorBidi" w:hAnsiTheme="minorBidi"/>
          <w:sz w:val="24"/>
          <w:szCs w:val="24"/>
        </w:rPr>
        <w:t xml:space="preserve">alone </w:t>
      </w:r>
      <w:r w:rsidRPr="00F45668">
        <w:rPr>
          <w:rFonts w:asciiTheme="minorBidi" w:hAnsiTheme="minorBidi"/>
          <w:sz w:val="24"/>
          <w:szCs w:val="24"/>
        </w:rPr>
        <w:t>would be insufficient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even though it creates the </w:t>
      </w:r>
      <w:r w:rsidR="0024102C" w:rsidRPr="00F45668">
        <w:rPr>
          <w:rFonts w:asciiTheme="minorBidi" w:hAnsiTheme="minorBidi"/>
          <w:sz w:val="24"/>
          <w:szCs w:val="24"/>
        </w:rPr>
        <w:t>desired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pi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r</w:t>
      </w:r>
      <w:r w:rsidRPr="00F45668">
        <w:rPr>
          <w:rFonts w:asciiTheme="minorBidi" w:hAnsiTheme="minorBidi"/>
          <w:i/>
          <w:iCs/>
          <w:sz w:val="24"/>
          <w:szCs w:val="24"/>
        </w:rPr>
        <w:t>sumei nissa</w:t>
      </w:r>
      <w:r w:rsidRPr="00F45668">
        <w:rPr>
          <w:rFonts w:asciiTheme="minorBidi" w:hAnsiTheme="minorBidi"/>
          <w:sz w:val="24"/>
          <w:szCs w:val="24"/>
        </w:rPr>
        <w:t>. Since the candle was lit for an earlier night</w:t>
      </w:r>
      <w:r w:rsidR="0024102C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the medium for </w:t>
      </w:r>
      <w:r w:rsidRPr="00F45668">
        <w:rPr>
          <w:rFonts w:asciiTheme="minorBidi" w:hAnsiTheme="minorBidi"/>
          <w:i/>
          <w:iCs/>
          <w:sz w:val="24"/>
          <w:szCs w:val="24"/>
        </w:rPr>
        <w:t>pi</w:t>
      </w:r>
      <w:r w:rsidR="0024102C" w:rsidRPr="00F45668">
        <w:rPr>
          <w:rFonts w:asciiTheme="minorBidi" w:hAnsiTheme="minorBidi"/>
          <w:i/>
          <w:iCs/>
          <w:sz w:val="24"/>
          <w:szCs w:val="24"/>
        </w:rPr>
        <w:t>r</w:t>
      </w:r>
      <w:r w:rsidRPr="00F45668">
        <w:rPr>
          <w:rFonts w:asciiTheme="minorBidi" w:hAnsiTheme="minorBidi"/>
          <w:i/>
          <w:iCs/>
          <w:sz w:val="24"/>
          <w:szCs w:val="24"/>
        </w:rPr>
        <w:t>sumei</w:t>
      </w:r>
      <w:r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Pr="00F45668">
        <w:rPr>
          <w:rFonts w:asciiTheme="minorBidi" w:hAnsiTheme="minorBidi"/>
          <w:sz w:val="24"/>
          <w:szCs w:val="24"/>
        </w:rPr>
        <w:t xml:space="preserve"> doesn’t exist. Additionally</w:t>
      </w:r>
      <w:r w:rsidR="00D41B04" w:rsidRPr="00F45668">
        <w:rPr>
          <w:rFonts w:asciiTheme="minorBidi" w:hAnsiTheme="minorBidi"/>
          <w:sz w:val="24"/>
          <w:szCs w:val="24"/>
        </w:rPr>
        <w:t>,</w:t>
      </w:r>
      <w:r w:rsidRPr="00F45668">
        <w:rPr>
          <w:rFonts w:asciiTheme="minorBidi" w:hAnsiTheme="minorBidi"/>
          <w:sz w:val="24"/>
          <w:szCs w:val="24"/>
        </w:rPr>
        <w:t xml:space="preserve"> the repositioning does</w:t>
      </w:r>
      <w:r w:rsidR="00D41B04" w:rsidRPr="00F45668">
        <w:rPr>
          <w:rFonts w:asciiTheme="minorBidi" w:hAnsiTheme="minorBidi"/>
          <w:sz w:val="24"/>
          <w:szCs w:val="24"/>
        </w:rPr>
        <w:t xml:space="preserve"> no</w:t>
      </w:r>
      <w:r w:rsidRPr="00F45668">
        <w:rPr>
          <w:rFonts w:asciiTheme="minorBidi" w:hAnsiTheme="minorBidi"/>
          <w:sz w:val="24"/>
          <w:szCs w:val="24"/>
        </w:rPr>
        <w:t>t occur as a c</w:t>
      </w:r>
      <w:r w:rsidR="00D41B04" w:rsidRPr="00F45668">
        <w:rPr>
          <w:rFonts w:asciiTheme="minorBidi" w:hAnsiTheme="minorBidi"/>
          <w:sz w:val="24"/>
          <w:szCs w:val="24"/>
        </w:rPr>
        <w:t>ontinuation of an original halakhic</w:t>
      </w:r>
      <w:r w:rsidRPr="00F45668">
        <w:rPr>
          <w:rFonts w:asciiTheme="minorBidi" w:hAnsiTheme="minorBidi"/>
          <w:sz w:val="24"/>
          <w:szCs w:val="24"/>
        </w:rPr>
        <w:t xml:space="preserve"> act of lighting.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 xml:space="preserve"> is</w:t>
      </w:r>
      <w:r w:rsidR="00D41B04" w:rsidRPr="00F45668">
        <w:rPr>
          <w:rFonts w:asciiTheme="minorBidi" w:hAnsiTheme="minorBidi"/>
          <w:sz w:val="24"/>
          <w:szCs w:val="24"/>
        </w:rPr>
        <w:t xml:space="preserve"> not an independent </w:t>
      </w:r>
      <w:r w:rsidR="00D41B04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 xml:space="preserve">. </w:t>
      </w:r>
    </w:p>
    <w:p w:rsidR="00F45668" w:rsidRPr="00F45668" w:rsidRDefault="00F45668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862C60" w:rsidRPr="00F45668" w:rsidRDefault="00D41B04" w:rsidP="00F45668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45668">
        <w:rPr>
          <w:rFonts w:asciiTheme="minorBidi" w:hAnsiTheme="minorBidi"/>
          <w:sz w:val="24"/>
          <w:szCs w:val="24"/>
        </w:rPr>
        <w:t>T</w:t>
      </w:r>
      <w:r w:rsidR="00862C60" w:rsidRPr="00F45668">
        <w:rPr>
          <w:rFonts w:asciiTheme="minorBidi" w:hAnsiTheme="minorBidi"/>
          <w:sz w:val="24"/>
          <w:szCs w:val="24"/>
        </w:rPr>
        <w:t xml:space="preserve">his logic explains the opinion </w:t>
      </w:r>
      <w:r w:rsidRPr="00F45668">
        <w:rPr>
          <w:rFonts w:asciiTheme="minorBidi" w:hAnsiTheme="minorBidi"/>
          <w:sz w:val="24"/>
          <w:szCs w:val="24"/>
        </w:rPr>
        <w:t xml:space="preserve">that </w:t>
      </w:r>
      <w:r w:rsidRPr="00F45668">
        <w:rPr>
          <w:rFonts w:asciiTheme="minorBidi" w:hAnsiTheme="minorBidi"/>
          <w:i/>
          <w:iCs/>
          <w:sz w:val="24"/>
          <w:szCs w:val="24"/>
        </w:rPr>
        <w:t xml:space="preserve">hanacha oseh </w:t>
      </w:r>
      <w:r w:rsidR="00121E7D" w:rsidRPr="00F45668">
        <w:rPr>
          <w:rFonts w:asciiTheme="minorBidi" w:hAnsiTheme="minorBidi"/>
          <w:i/>
          <w:iCs/>
          <w:sz w:val="24"/>
          <w:szCs w:val="24"/>
        </w:rPr>
        <w:t>mitzva</w:t>
      </w:r>
      <w:r w:rsidRPr="00F45668">
        <w:rPr>
          <w:rFonts w:asciiTheme="minorBidi" w:hAnsiTheme="minorBidi"/>
          <w:sz w:val="24"/>
          <w:szCs w:val="24"/>
        </w:rPr>
        <w:t>, but</w:t>
      </w:r>
      <w:r w:rsidR="00862C60" w:rsidRPr="00F45668">
        <w:rPr>
          <w:rFonts w:asciiTheme="minorBidi" w:hAnsiTheme="minorBidi"/>
          <w:sz w:val="24"/>
          <w:szCs w:val="24"/>
        </w:rPr>
        <w:t xml:space="preserve"> </w:t>
      </w:r>
      <w:r w:rsidRPr="00F45668">
        <w:rPr>
          <w:rFonts w:asciiTheme="minorBidi" w:hAnsiTheme="minorBidi"/>
          <w:sz w:val="24"/>
          <w:szCs w:val="24"/>
        </w:rPr>
        <w:t>b</w:t>
      </w:r>
      <w:r w:rsidR="00862C60" w:rsidRPr="00F45668">
        <w:rPr>
          <w:rFonts w:asciiTheme="minorBidi" w:hAnsiTheme="minorBidi"/>
          <w:sz w:val="24"/>
          <w:szCs w:val="24"/>
        </w:rPr>
        <w:t>ased on this logic we may speculate about the basis of the alternate opinion</w:t>
      </w:r>
      <w:r w:rsidRPr="00F45668">
        <w:rPr>
          <w:rFonts w:asciiTheme="minorBidi" w:hAnsiTheme="minorBidi"/>
          <w:sz w:val="24"/>
          <w:szCs w:val="24"/>
        </w:rPr>
        <w:t xml:space="preserve"> of </w:t>
      </w:r>
      <w:r w:rsidRPr="00F45668">
        <w:rPr>
          <w:rFonts w:asciiTheme="minorBidi" w:hAnsiTheme="minorBidi"/>
          <w:i/>
          <w:iCs/>
          <w:sz w:val="24"/>
          <w:szCs w:val="24"/>
        </w:rPr>
        <w:t>hadlaka oseh mitzva</w:t>
      </w:r>
      <w:r w:rsidRPr="00F45668">
        <w:rPr>
          <w:rFonts w:asciiTheme="minorBidi" w:hAnsiTheme="minorBidi"/>
          <w:sz w:val="24"/>
          <w:szCs w:val="24"/>
        </w:rPr>
        <w:t>.</w:t>
      </w:r>
      <w:r w:rsidR="00862C60" w:rsidRPr="00F45668">
        <w:rPr>
          <w:rFonts w:asciiTheme="minorBidi" w:hAnsiTheme="minorBidi"/>
          <w:sz w:val="24"/>
          <w:szCs w:val="24"/>
        </w:rPr>
        <w:t xml:space="preserve"> This is particularly important given the fact that we actually adop</w:t>
      </w:r>
      <w:r w:rsidRPr="00F45668">
        <w:rPr>
          <w:rFonts w:asciiTheme="minorBidi" w:hAnsiTheme="minorBidi"/>
          <w:sz w:val="24"/>
          <w:szCs w:val="24"/>
        </w:rPr>
        <w:t>t this principle as the halakhic</w:t>
      </w:r>
      <w:r w:rsidR="00862C60" w:rsidRPr="00F45668">
        <w:rPr>
          <w:rFonts w:asciiTheme="minorBidi" w:hAnsiTheme="minorBidi"/>
          <w:sz w:val="24"/>
          <w:szCs w:val="24"/>
        </w:rPr>
        <w:t xml:space="preserve"> ruling. Perhaps </w:t>
      </w:r>
      <w:r w:rsidRPr="00F45668">
        <w:rPr>
          <w:rFonts w:asciiTheme="minorBidi" w:hAnsiTheme="minorBidi"/>
          <w:sz w:val="24"/>
          <w:szCs w:val="24"/>
        </w:rPr>
        <w:t xml:space="preserve">this view maintains that </w:t>
      </w:r>
      <w:r w:rsidRPr="00F45668">
        <w:rPr>
          <w:rFonts w:asciiTheme="minorBidi" w:hAnsiTheme="minorBidi"/>
          <w:i/>
          <w:iCs/>
          <w:sz w:val="24"/>
          <w:szCs w:val="24"/>
        </w:rPr>
        <w:t>hadlaka</w:t>
      </w:r>
      <w:r w:rsidRPr="00F45668">
        <w:rPr>
          <w:rFonts w:asciiTheme="minorBidi" w:hAnsiTheme="minorBidi"/>
          <w:sz w:val="24"/>
          <w:szCs w:val="24"/>
        </w:rPr>
        <w:t xml:space="preserve"> is not simply a prelude to </w:t>
      </w:r>
      <w:r w:rsidRPr="00F45668">
        <w:rPr>
          <w:rFonts w:asciiTheme="minorBidi" w:hAnsiTheme="minorBidi"/>
          <w:i/>
          <w:iCs/>
          <w:sz w:val="24"/>
          <w:szCs w:val="24"/>
        </w:rPr>
        <w:t>hanacha</w:t>
      </w:r>
      <w:r w:rsidRPr="00F45668">
        <w:rPr>
          <w:rFonts w:asciiTheme="minorBidi" w:hAnsiTheme="minorBidi"/>
          <w:sz w:val="24"/>
          <w:szCs w:val="24"/>
        </w:rPr>
        <w:t xml:space="preserve"> and the resultant </w:t>
      </w:r>
      <w:r w:rsidRPr="00F45668">
        <w:rPr>
          <w:rFonts w:asciiTheme="minorBidi" w:hAnsiTheme="minorBidi"/>
          <w:i/>
          <w:iCs/>
          <w:sz w:val="24"/>
          <w:szCs w:val="24"/>
        </w:rPr>
        <w:t>pirsumei nissa</w:t>
      </w:r>
      <w:r w:rsidRPr="00F45668">
        <w:rPr>
          <w:rFonts w:asciiTheme="minorBidi" w:hAnsiTheme="minorBidi"/>
          <w:sz w:val="24"/>
          <w:szCs w:val="24"/>
        </w:rPr>
        <w:t>. Rather, i</w:t>
      </w:r>
      <w:r w:rsidR="00862C60" w:rsidRPr="00F45668">
        <w:rPr>
          <w:rFonts w:asciiTheme="minorBidi" w:hAnsiTheme="minorBidi"/>
          <w:sz w:val="24"/>
          <w:szCs w:val="24"/>
        </w:rPr>
        <w:t>n addition to serving this function</w:t>
      </w:r>
      <w:r w:rsidRPr="00F45668">
        <w:rPr>
          <w:rFonts w:asciiTheme="minorBidi" w:hAnsiTheme="minorBidi"/>
          <w:sz w:val="24"/>
          <w:szCs w:val="24"/>
        </w:rPr>
        <w:t>,</w:t>
      </w:r>
      <w:r w:rsidR="00862C60" w:rsidRPr="00F45668">
        <w:rPr>
          <w:rFonts w:asciiTheme="minorBidi" w:hAnsiTheme="minorBidi"/>
          <w:sz w:val="24"/>
          <w:szCs w:val="24"/>
        </w:rPr>
        <w:t xml:space="preserve"> </w:t>
      </w:r>
      <w:r w:rsidR="00862C60" w:rsidRPr="00F45668">
        <w:rPr>
          <w:rFonts w:asciiTheme="minorBidi" w:hAnsiTheme="minorBidi"/>
          <w:i/>
          <w:iCs/>
          <w:sz w:val="24"/>
          <w:szCs w:val="24"/>
        </w:rPr>
        <w:t>Chazal</w:t>
      </w:r>
      <w:r w:rsidRPr="00F45668">
        <w:rPr>
          <w:rFonts w:asciiTheme="minorBidi" w:hAnsiTheme="minorBidi"/>
          <w:sz w:val="24"/>
          <w:szCs w:val="24"/>
        </w:rPr>
        <w:t xml:space="preserve"> instituted a formal act </w:t>
      </w:r>
      <w:r w:rsidR="00862C60" w:rsidRPr="00F45668">
        <w:rPr>
          <w:rFonts w:asciiTheme="minorBidi" w:hAnsiTheme="minorBidi"/>
          <w:sz w:val="24"/>
          <w:szCs w:val="24"/>
        </w:rPr>
        <w:t>of lighting</w:t>
      </w:r>
      <w:r w:rsidRPr="00F45668">
        <w:rPr>
          <w:rFonts w:asciiTheme="minorBidi" w:hAnsiTheme="minorBidi"/>
          <w:sz w:val="24"/>
          <w:szCs w:val="24"/>
        </w:rPr>
        <w:t>,</w:t>
      </w:r>
      <w:r w:rsidR="00862C60" w:rsidRPr="00F45668">
        <w:rPr>
          <w:rFonts w:asciiTheme="minorBidi" w:hAnsiTheme="minorBidi"/>
          <w:sz w:val="24"/>
          <w:szCs w:val="24"/>
        </w:rPr>
        <w:t xml:space="preserve"> which operates even independent of any </w:t>
      </w:r>
      <w:r w:rsidR="00862C60" w:rsidRPr="00F45668">
        <w:rPr>
          <w:rFonts w:asciiTheme="minorBidi" w:hAnsiTheme="minorBidi"/>
          <w:i/>
          <w:iCs/>
          <w:sz w:val="24"/>
          <w:szCs w:val="24"/>
        </w:rPr>
        <w:t>pi</w:t>
      </w:r>
      <w:r w:rsidRPr="00F45668">
        <w:rPr>
          <w:rFonts w:asciiTheme="minorBidi" w:hAnsiTheme="minorBidi"/>
          <w:i/>
          <w:iCs/>
          <w:sz w:val="24"/>
          <w:szCs w:val="24"/>
        </w:rPr>
        <w:t>r</w:t>
      </w:r>
      <w:r w:rsidR="00862C60" w:rsidRPr="00F45668">
        <w:rPr>
          <w:rFonts w:asciiTheme="minorBidi" w:hAnsiTheme="minorBidi"/>
          <w:i/>
          <w:iCs/>
          <w:sz w:val="24"/>
          <w:szCs w:val="24"/>
        </w:rPr>
        <w:t>sumei</w:t>
      </w:r>
      <w:r w:rsidR="00862C60" w:rsidRPr="00F45668">
        <w:rPr>
          <w:rFonts w:asciiTheme="minorBidi" w:hAnsiTheme="minorBidi"/>
          <w:sz w:val="24"/>
          <w:szCs w:val="24"/>
        </w:rPr>
        <w:t xml:space="preserve"> </w:t>
      </w:r>
      <w:r w:rsidR="00862C60" w:rsidRPr="00F45668">
        <w:rPr>
          <w:rFonts w:asciiTheme="minorBidi" w:hAnsiTheme="minorBidi"/>
          <w:i/>
          <w:iCs/>
          <w:sz w:val="24"/>
          <w:szCs w:val="24"/>
        </w:rPr>
        <w:t>nissa</w:t>
      </w:r>
      <w:r w:rsidR="00862C60" w:rsidRPr="00F45668">
        <w:rPr>
          <w:rFonts w:asciiTheme="minorBidi" w:hAnsiTheme="minorBidi"/>
          <w:sz w:val="24"/>
          <w:szCs w:val="24"/>
        </w:rPr>
        <w:t>-inducing role.</w:t>
      </w:r>
    </w:p>
    <w:p w:rsidR="00D7225D" w:rsidRPr="00F45668" w:rsidRDefault="00D7225D" w:rsidP="00F456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D7225D" w:rsidRPr="00F45668" w:rsidSect="008F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39" w:rsidRDefault="00324E39" w:rsidP="00F45668">
      <w:pPr>
        <w:spacing w:after="0" w:line="240" w:lineRule="auto"/>
      </w:pPr>
      <w:r>
        <w:separator/>
      </w:r>
    </w:p>
  </w:endnote>
  <w:endnote w:type="continuationSeparator" w:id="0">
    <w:p w:rsidR="00324E39" w:rsidRDefault="00324E39" w:rsidP="00F4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39" w:rsidRDefault="00324E39" w:rsidP="00F45668">
      <w:pPr>
        <w:spacing w:after="0" w:line="240" w:lineRule="auto"/>
      </w:pPr>
      <w:r>
        <w:separator/>
      </w:r>
    </w:p>
  </w:footnote>
  <w:footnote w:type="continuationSeparator" w:id="0">
    <w:p w:rsidR="00324E39" w:rsidRDefault="00324E39" w:rsidP="00F4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85"/>
    <w:rsid w:val="00121E7D"/>
    <w:rsid w:val="001A51D9"/>
    <w:rsid w:val="00203FAE"/>
    <w:rsid w:val="002202C6"/>
    <w:rsid w:val="0024102C"/>
    <w:rsid w:val="00290CEB"/>
    <w:rsid w:val="00324E39"/>
    <w:rsid w:val="003B7744"/>
    <w:rsid w:val="003E5718"/>
    <w:rsid w:val="003F3E4E"/>
    <w:rsid w:val="004736A6"/>
    <w:rsid w:val="00505644"/>
    <w:rsid w:val="00723BB5"/>
    <w:rsid w:val="00862C60"/>
    <w:rsid w:val="008F62CB"/>
    <w:rsid w:val="00A80B85"/>
    <w:rsid w:val="00AD0154"/>
    <w:rsid w:val="00B51D6F"/>
    <w:rsid w:val="00BB5587"/>
    <w:rsid w:val="00C05228"/>
    <w:rsid w:val="00D41B04"/>
    <w:rsid w:val="00D7225D"/>
    <w:rsid w:val="00F45668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3D5AE-F503-4877-A70E-43026D1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22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2220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D222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222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D2220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FD222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D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FD22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45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F45668"/>
  </w:style>
  <w:style w:type="paragraph" w:styleId="ad">
    <w:name w:val="footer"/>
    <w:basedOn w:val="a"/>
    <w:link w:val="ae"/>
    <w:uiPriority w:val="99"/>
    <w:unhideWhenUsed/>
    <w:rsid w:val="00F45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F45668"/>
  </w:style>
  <w:style w:type="character" w:customStyle="1" w:styleId="af">
    <w:name w:val="טקסט בלוק תו"/>
    <w:link w:val="af0"/>
    <w:semiHidden/>
    <w:locked/>
    <w:rsid w:val="00F45668"/>
    <w:rPr>
      <w:rFonts w:ascii="Narkisim" w:hAnsi="Narkisim" w:cs="Narkisim"/>
      <w:b/>
      <w:bCs/>
      <w:color w:val="000000"/>
      <w:szCs w:val="21"/>
    </w:rPr>
  </w:style>
  <w:style w:type="paragraph" w:styleId="af0">
    <w:name w:val="Block Text"/>
    <w:basedOn w:val="a"/>
    <w:link w:val="af"/>
    <w:semiHidden/>
    <w:unhideWhenUsed/>
    <w:rsid w:val="00F45668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2016-12-27T12:42:00Z</dcterms:created>
  <dcterms:modified xsi:type="dcterms:W3CDTF">2016-12-27T12:42:00Z</dcterms:modified>
</cp:coreProperties>
</file>