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77C3" w14:textId="3EA211AB" w:rsidR="00200ABB" w:rsidRDefault="00AC0F61" w:rsidP="00854E3D">
      <w:pPr>
        <w:pStyle w:val="1"/>
        <w:rPr>
          <w:rFonts w:asciiTheme="minorHAnsi" w:eastAsiaTheme="minorHAnsi" w:hAnsiTheme="minorHAnsi" w:cstheme="minorBidi"/>
        </w:rPr>
      </w:pPr>
      <w:r>
        <w:rPr>
          <w:rFonts w:asciiTheme="minorHAnsi" w:eastAsiaTheme="minorHAnsi" w:hAnsiTheme="minorHAnsi" w:cstheme="minorBidi" w:hint="cs"/>
          <w:rtl/>
        </w:rPr>
        <w:t>איחוד ממלכות ישראל ויהודה בנבואתו של ירמיהו</w:t>
      </w:r>
    </w:p>
    <w:p w14:paraId="121A3136" w14:textId="49C5D889" w:rsidR="00200ABB" w:rsidRPr="00854E3D" w:rsidRDefault="00200ABB" w:rsidP="00854E3D">
      <w:pPr>
        <w:rPr>
          <w:rtl/>
        </w:rPr>
      </w:pPr>
      <w:r w:rsidRPr="00854E3D">
        <w:rPr>
          <w:rtl/>
        </w:rPr>
        <w:t>בשיעור הקודם התחלנו להתבונן בהבטחות</w:t>
      </w:r>
      <w:r w:rsidR="00392B77">
        <w:rPr>
          <w:rFonts w:hint="cs"/>
          <w:rtl/>
        </w:rPr>
        <w:t>יו</w:t>
      </w:r>
      <w:r w:rsidRPr="00854E3D">
        <w:rPr>
          <w:rtl/>
        </w:rPr>
        <w:t xml:space="preserve"> ש</w:t>
      </w:r>
      <w:r w:rsidR="00392B77">
        <w:rPr>
          <w:rFonts w:hint="cs"/>
          <w:rtl/>
        </w:rPr>
        <w:t xml:space="preserve">ל </w:t>
      </w:r>
      <w:r w:rsidRPr="00854E3D">
        <w:rPr>
          <w:rtl/>
        </w:rPr>
        <w:t>הנביא יחזקאל</w:t>
      </w:r>
      <w:r w:rsidR="00392B77">
        <w:rPr>
          <w:rFonts w:hint="cs"/>
          <w:rtl/>
        </w:rPr>
        <w:t>,</w:t>
      </w:r>
      <w:r w:rsidRPr="00854E3D">
        <w:rPr>
          <w:rtl/>
        </w:rPr>
        <w:t xml:space="preserve"> </w:t>
      </w:r>
      <w:r w:rsidR="00392B77">
        <w:rPr>
          <w:rFonts w:hint="cs"/>
          <w:rtl/>
        </w:rPr>
        <w:t>ועסקנו בהבטחה</w:t>
      </w:r>
      <w:r w:rsidR="003F58BC">
        <w:rPr>
          <w:rFonts w:hint="cs"/>
          <w:rtl/>
        </w:rPr>
        <w:t xml:space="preserve"> על</w:t>
      </w:r>
      <w:r w:rsidR="00392B77">
        <w:rPr>
          <w:rFonts w:hint="cs"/>
          <w:rtl/>
        </w:rPr>
        <w:t xml:space="preserve"> </w:t>
      </w:r>
      <w:r w:rsidRPr="00854E3D">
        <w:rPr>
          <w:rtl/>
        </w:rPr>
        <w:t>איחוד יהודה וישראל. ראינו כי הפילוג בין המ</w:t>
      </w:r>
      <w:r w:rsidR="003F58BC">
        <w:rPr>
          <w:rFonts w:hint="cs"/>
          <w:rtl/>
        </w:rPr>
        <w:t>מ</w:t>
      </w:r>
      <w:r w:rsidRPr="00854E3D">
        <w:rPr>
          <w:rtl/>
        </w:rPr>
        <w:t>לכות קדום</w:t>
      </w:r>
      <w:r w:rsidR="00392B77">
        <w:rPr>
          <w:rFonts w:hint="cs"/>
          <w:rtl/>
        </w:rPr>
        <w:t>,</w:t>
      </w:r>
      <w:r w:rsidRPr="00854E3D">
        <w:rPr>
          <w:rtl/>
        </w:rPr>
        <w:t xml:space="preserve"> והתייחסנו לנבואות</w:t>
      </w:r>
      <w:r w:rsidR="00392B77">
        <w:rPr>
          <w:rFonts w:hint="cs"/>
          <w:rtl/>
        </w:rPr>
        <w:t>יהם</w:t>
      </w:r>
      <w:r w:rsidRPr="00854E3D">
        <w:rPr>
          <w:rtl/>
        </w:rPr>
        <w:t xml:space="preserve"> של ישעיהו והושע </w:t>
      </w:r>
      <w:r w:rsidR="00392B77">
        <w:rPr>
          <w:rFonts w:hint="cs"/>
          <w:rtl/>
        </w:rPr>
        <w:t>אודות</w:t>
      </w:r>
      <w:r w:rsidRPr="00854E3D">
        <w:rPr>
          <w:rtl/>
        </w:rPr>
        <w:t xml:space="preserve"> קיבוץ נ</w:t>
      </w:r>
      <w:r w:rsidR="00392B77">
        <w:rPr>
          <w:rFonts w:hint="cs"/>
          <w:rtl/>
        </w:rPr>
        <w:t>י</w:t>
      </w:r>
      <w:r w:rsidRPr="00854E3D">
        <w:rPr>
          <w:rtl/>
        </w:rPr>
        <w:t>דחי ישראל ואיחוד מחודש של השבטים תחת הנהגת מלך מבית דוד.</w:t>
      </w:r>
    </w:p>
    <w:p w14:paraId="11DE8F08" w14:textId="500279A1" w:rsidR="00200ABB" w:rsidRPr="00854E3D" w:rsidRDefault="00200ABB" w:rsidP="00854E3D">
      <w:pPr>
        <w:rPr>
          <w:rtl/>
        </w:rPr>
      </w:pPr>
      <w:r w:rsidRPr="00854E3D">
        <w:rPr>
          <w:rtl/>
        </w:rPr>
        <w:t xml:space="preserve">בשיעור זה </w:t>
      </w:r>
      <w:r w:rsidR="00392B77">
        <w:rPr>
          <w:rFonts w:hint="cs"/>
          <w:rtl/>
        </w:rPr>
        <w:t xml:space="preserve">נבחן </w:t>
      </w:r>
      <w:r w:rsidRPr="00854E3D">
        <w:rPr>
          <w:rtl/>
        </w:rPr>
        <w:t>את יחסו של הנביא ירמיהו לסוגיה זאת</w:t>
      </w:r>
      <w:r w:rsidR="00392B77">
        <w:rPr>
          <w:rFonts w:hint="cs"/>
          <w:rtl/>
        </w:rPr>
        <w:t xml:space="preserve">, בעזרת הנבואה המתייחסת לנושא באופן ישיר (ירמיהו </w:t>
      </w:r>
      <w:r w:rsidRPr="00854E3D">
        <w:rPr>
          <w:rtl/>
        </w:rPr>
        <w:t>ג, ו</w:t>
      </w:r>
      <w:r w:rsidR="00392B77">
        <w:rPr>
          <w:rFonts w:hint="cs"/>
          <w:rtl/>
        </w:rPr>
        <w:t xml:space="preserve"> – </w:t>
      </w:r>
      <w:r w:rsidRPr="00854E3D">
        <w:rPr>
          <w:rtl/>
        </w:rPr>
        <w:t>ד, ד</w:t>
      </w:r>
      <w:r w:rsidR="00392B77">
        <w:rPr>
          <w:rFonts w:hint="cs"/>
          <w:rtl/>
        </w:rPr>
        <w:t>)</w:t>
      </w:r>
      <w:r w:rsidRPr="00854E3D">
        <w:rPr>
          <w:rtl/>
        </w:rPr>
        <w:t>:</w:t>
      </w:r>
    </w:p>
    <w:p w14:paraId="2221D20B" w14:textId="1D9F86B7" w:rsidR="00200ABB" w:rsidRPr="00854E3D" w:rsidRDefault="003031F7" w:rsidP="00854E3D">
      <w:pPr>
        <w:pStyle w:val="14"/>
        <w:rPr>
          <w:rtl/>
        </w:rPr>
      </w:pPr>
      <w:r>
        <w:rPr>
          <w:rFonts w:hint="cs"/>
          <w:rtl/>
        </w:rPr>
        <w:t>"</w:t>
      </w:r>
      <w:r w:rsidR="00200ABB" w:rsidRPr="00854E3D">
        <w:rPr>
          <w:rtl/>
        </w:rPr>
        <w:t>וַיֹּאמֶר ה' אֵלַי בִּימֵי יֹאשִׁיָּהוּ הַמֶּלֶךְ הֲרָאִיתָ אֲשֶׁר עָשְׂתָה מְשֻׁבָה יִשְׂרָאֵל הֹלְכָה הִיא עַל כָּל</w:t>
      </w:r>
      <w:r w:rsidR="00F977DC">
        <w:rPr>
          <w:rtl/>
        </w:rPr>
        <w:t xml:space="preserve"> </w:t>
      </w:r>
      <w:r w:rsidR="00200ABB" w:rsidRPr="00854E3D">
        <w:rPr>
          <w:rtl/>
        </w:rPr>
        <w:t>הַר גָּבֹהַּ וְאֶל תַּחַת כָּל עֵץ רַעֲנָן וַתִּזְנִי שָׁם: וָאֹמַר אַחֲרֵי עֲשׂוֹתָהּ אֶת כָּל אֵלֶּה אֵלַי תָּשׁוּב וְלֹא שָׁבָה ותראה וַתֵּרֶא בָּגוֹדָה אֲחוֹתָהּ יְהוּדָה: וָאֵרֶא כִּי עַל כָּל אֹדוֹת אֲשֶׁר נִאֲפָה מְשֻׁבָה יִשְׂרָאֵל שִׁלַּחְתִּיהָ וָאֶתֵּן אֶת סֵפֶר כְּרִיתֻתֶיהָ אֵלֶיהָ וְלֹא יָרְאָה בֹּגֵדָה יְהוּדָה אֲחוֹתָהּ וַתֵּלֶךְ וַתִּזֶן גַּם הִיא: וְהָיָה מִקֹּל זְנוּתָהּ וַתֶּחֱנַף אֶת הָאָרֶץ וַתִּנְאַף אֶת הָאֶבֶן וְאֶת הָעֵץ: וְגַם בְּכָל זֹאת לֹא שָׁבָה אֵלַי בָּגוֹדָה אֲחוֹתָהּ יְהוּדָה בְּכָל לִבָּהּ כִּי אִם בְּשֶׁקֶר נְאֻם ה':</w:t>
      </w:r>
      <w:r w:rsidR="00310E7B">
        <w:rPr>
          <w:rtl/>
        </w:rPr>
        <w:tab/>
      </w:r>
      <w:r w:rsidR="00310E7B">
        <w:rPr>
          <w:rtl/>
        </w:rPr>
        <w:br/>
      </w:r>
      <w:r w:rsidR="00200ABB" w:rsidRPr="00854E3D">
        <w:rPr>
          <w:rtl/>
        </w:rPr>
        <w:t>וַיֹּאמֶר ה' אֵלַי צִדְּקָה נַפְשָׁהּ מְשֻׁבָה יִשְׂרָאֵל מִבֹּגֵדָה יְהוּדָה: הָלֹךְ וְקָרָאתָ אֶת הַדְּבָרִים הָאֵלֶּה צָפוֹנָה וְאָמַרְתָּ שׁוּבָה מְשֻׁבָה יִשְׂרָאֵל נְאֻם ה' לוֹא אַפִּיל פָּנַי בָּכֶם כִּי חָסִיד אֲנִי נְאֻם ה' לֹא אֶטּוֹר לְעוֹלָם: אַךְ דְּעִי עֲוֹנֵךְ כִּי בַּה' אֱלֹהַיִךְ פָּשָׁעַתְּ וַתְּפַזְּרִי אֶת דְּרָכַיִךְ לַזָּרִים תַּחַת כָּל עֵץ רַעֲנָן וּבְקוֹלִי לֹא שְׁמַעְתֶּם נְאֻם ה': שׁוּבוּ בָנִים שׁוֹבָבִים נְאֻם ה' כִּי אָנֹכִי בָּעַלְתִּי בָכֶם וְלָקַחְתִּי אֶתְכֶם אֶחָד מֵעִיר וּשְׁנַיִם מִמִּשְׁפָּחָה וְהֵבֵאתִי אֶתְכֶם צִיּוֹן: וְנָתַתִּי לָכֶם רֹעִים כְּלִבִּי וְרָעוּ אֶתְכֶם דֵּעָה וְהַשְׂכֵּיל: וְהָיָה כִּי תִרְבּוּ וּפְרִיתֶם בָּאָרֶץ בַּיָּמִים הָהֵמָּה נְאֻם ה' לֹא יֹאמְרוּ עוֹד אֲרוֹן בְּרִית ה' וְלֹא יַעֲלֶה עַל לֵב וְלֹא יִזְכְּרוּ בוֹ וְלֹא יִפְקֹדוּ וְלֹא יֵעָשֶׂה עוֹד: בָּעֵת הַהִיא יִקְרְאוּ לִירוּשָׁלִַם כִּסֵּא ה' וְנִקְווּ אֵלֶיהָ כָל הַגּוֹיִם לְשֵׁם ה' לִירוּשָׁלִָם וְלֹא יֵלְכוּ עוֹד אַחֲרֵי שְׁרִרוּת לִבָּם הָרָע:</w:t>
      </w:r>
      <w:r w:rsidR="00310E7B">
        <w:rPr>
          <w:rtl/>
        </w:rPr>
        <w:tab/>
      </w:r>
      <w:r w:rsidR="00310E7B">
        <w:rPr>
          <w:rtl/>
        </w:rPr>
        <w:br/>
      </w:r>
      <w:r w:rsidR="00200ABB" w:rsidRPr="00854E3D">
        <w:rPr>
          <w:rtl/>
        </w:rPr>
        <w:t xml:space="preserve"> בַּיָּמִים הָהֵמָּה יֵלְכוּ בֵית יְהוּדָה עַל בֵּית יִשְׂרָאֵל וְיָבֹאוּ יַחְדָּו מֵאֶרֶץ צָפוֹן עַל הָאָרֶץ אֲשֶׁר הִנְחַלְתִּי אֶת אֲבוֹתֵיכֶם: וְאָנֹכִי אָמַרְתִּי אֵיךְ אֲשִׁיתֵךְ בַּבָּנִים וְאֶתֶּן לָךְ אֶרֶץ חֶמְדָּה נַחֲלַת צְבִי צִבְאוֹת גּוֹיִם וָאֹמַר </w:t>
      </w:r>
      <w:r w:rsidR="00200ABB" w:rsidRPr="00854E3D">
        <w:rPr>
          <w:rtl/>
        </w:rPr>
        <w:t xml:space="preserve">אָבִי תקראו תִּקְרְאִי לִי וּמֵאַחֲרַי לֹא </w:t>
      </w:r>
      <w:r w:rsidR="00BB3DB9">
        <w:rPr>
          <w:rFonts w:hint="cs"/>
          <w:rtl/>
        </w:rPr>
        <w:t>(</w:t>
      </w:r>
      <w:r w:rsidR="00200ABB" w:rsidRPr="00854E3D">
        <w:rPr>
          <w:rtl/>
        </w:rPr>
        <w:t>תשובו</w:t>
      </w:r>
      <w:r w:rsidR="00BB3DB9">
        <w:rPr>
          <w:rFonts w:hint="cs"/>
          <w:rtl/>
        </w:rPr>
        <w:t>)</w:t>
      </w:r>
      <w:r w:rsidR="00200ABB" w:rsidRPr="00854E3D">
        <w:rPr>
          <w:rtl/>
        </w:rPr>
        <w:t xml:space="preserve"> תָשׁוּבִי: אָכֵן בָּגְדָה אִשָּׁה מֵרֵעָהּ כֵּן בְּגַדְתֶּם בִּי בֵּית יִשְׂרָאֵל נְאֻם ה': קוֹל עַל שְׁפָיִים נִשְׁמָע בְּכִי תַחֲנוּנֵי בְּנֵי יִשְׂרָאֵל כִּי הֶעֱווּ אֶת דַּרְכָּם שָׁכְחוּ אֶת ה' אֱלֹהֵיהֶם: שׁוּבוּ בָּנִים שׁוֹבָבִים אֶרְפָּה מְשׁוּבֹתֵיכֶם הִנְנוּ אָתָנוּ לָךְ כִּי אַתָּה ה' אֱלֹהֵינוּ: אָכֵן לַשֶּׁקֶר מִגְּבָעוֹת הָמוֹן הָרִים אָכֵן בַּה' אֱלֹהֵינוּ תְּשׁוּעַת יִשְׂרָאֵל: וְהַבֹּשֶׁת אָכְלָה אֶת יְגִיעַ אֲבוֹתֵינוּ מִנְּעוּרֵינוּ אֶת צֹאנָם וְאֶת בְּקָרָם אֶת בְּנֵיהֶם וְאֶת</w:t>
      </w:r>
      <w:r w:rsidR="00F977DC">
        <w:rPr>
          <w:rtl/>
        </w:rPr>
        <w:t xml:space="preserve"> </w:t>
      </w:r>
      <w:r w:rsidR="00200ABB" w:rsidRPr="00854E3D">
        <w:rPr>
          <w:rtl/>
        </w:rPr>
        <w:t>בְּנוֹתֵיהֶם: נִשְׁכְּבָה בְּבָשְׁתֵּנוּ וּתְכַסֵּנוּ כְּלִמָּתֵנוּ כִּי לַה' אֱלֹהֵינוּ חָטָאנוּ אֲנַחְנוּ וַאֲבוֹתֵינוּ מִנְּעוּרֵינוּ וְעַד</w:t>
      </w:r>
      <w:r w:rsidR="00F977DC">
        <w:rPr>
          <w:rtl/>
        </w:rPr>
        <w:t xml:space="preserve"> </w:t>
      </w:r>
      <w:r w:rsidR="00200ABB" w:rsidRPr="00854E3D">
        <w:rPr>
          <w:rtl/>
        </w:rPr>
        <w:t>הַיּוֹם הַזֶּה וְלֹא שָׁמַעְנוּ בְּקוֹל ה' אֱלֹהֵינוּ: אִם תָּשׁוּב יִשְׂרָאֵל נְאֻם ה' אֵלַי תָּשׁוּב וְאִם תָּסִיר שִׁקּוּצֶיךָ מִפָּנַי וְלֹא תָנוּד: וְנִשְׁבַּעְתָּ חַי ה' בֶּאֱמֶת בְּמִשְׁפָּט וּבִצְדָקָה וְהִתְבָּרְכוּ בוֹ גּוֹיִם וּבוֹ יִתְהַלָּלוּ:</w:t>
      </w:r>
      <w:r w:rsidR="00BB3DB9">
        <w:rPr>
          <w:rtl/>
        </w:rPr>
        <w:tab/>
      </w:r>
      <w:r w:rsidR="00BB3DB9">
        <w:rPr>
          <w:rtl/>
        </w:rPr>
        <w:br/>
      </w:r>
      <w:r w:rsidR="00200ABB" w:rsidRPr="00854E3D">
        <w:rPr>
          <w:rtl/>
        </w:rPr>
        <w:t>כִּי כֹה אָמַר ה' לְאִישׁ יְהוּדָה וְלִירוּשָׁלִַם נִירוּ לָכֶם נִיר וְאַל תִּזְרְעוּ אֶל קוֹצִים: הִמֹּלוּ לַה' וְהָסִרוּ עָרְלוֹת לְבַבְכֶם אִישׁ יְהוּדָה וְיֹשְׁבֵי יְרוּשָׁלִָם פֶּן תֵּצֵא כָאֵשׁ חֲמָתִי וּבָעֲרָה וְאֵין מְכַבֶּה מִפְּנֵי רֹעַ מַעַלְלֵיכֶם</w:t>
      </w:r>
      <w:r>
        <w:rPr>
          <w:rFonts w:hint="cs"/>
          <w:rtl/>
        </w:rPr>
        <w:t>".</w:t>
      </w:r>
    </w:p>
    <w:p w14:paraId="030F0B8A" w14:textId="169A51ED" w:rsidR="00200ABB" w:rsidRPr="00854E3D" w:rsidRDefault="00200ABB" w:rsidP="00854E3D">
      <w:pPr>
        <w:pStyle w:val="3"/>
        <w:rPr>
          <w:rtl/>
        </w:rPr>
      </w:pPr>
      <w:r w:rsidRPr="00854E3D">
        <w:rPr>
          <w:rtl/>
        </w:rPr>
        <w:t>הרקע לנבוא</w:t>
      </w:r>
      <w:r w:rsidR="00FA1E49">
        <w:rPr>
          <w:rFonts w:hint="cs"/>
          <w:rtl/>
        </w:rPr>
        <w:t>ה</w:t>
      </w:r>
      <w:r w:rsidRPr="00854E3D">
        <w:rPr>
          <w:rtl/>
        </w:rPr>
        <w:t xml:space="preserve"> </w:t>
      </w:r>
    </w:p>
    <w:p w14:paraId="733A56A4" w14:textId="4D0D53A9" w:rsidR="00200ABB" w:rsidRPr="00854E3D" w:rsidRDefault="00200ABB" w:rsidP="00BB3DB9">
      <w:pPr>
        <w:rPr>
          <w:rtl/>
        </w:rPr>
      </w:pPr>
      <w:r w:rsidRPr="00854E3D">
        <w:rPr>
          <w:rtl/>
        </w:rPr>
        <w:t>על מנת להבין את תוכ</w:t>
      </w:r>
      <w:r w:rsidR="00FA1E49">
        <w:rPr>
          <w:rFonts w:hint="cs"/>
          <w:rtl/>
        </w:rPr>
        <w:t>ן</w:t>
      </w:r>
      <w:r w:rsidRPr="00854E3D">
        <w:rPr>
          <w:rtl/>
        </w:rPr>
        <w:t xml:space="preserve"> נבוא</w:t>
      </w:r>
      <w:r w:rsidR="00FA1E49">
        <w:rPr>
          <w:rFonts w:hint="cs"/>
          <w:rtl/>
        </w:rPr>
        <w:t>תו של ירמיהו</w:t>
      </w:r>
      <w:r w:rsidR="00BB3DB9">
        <w:rPr>
          <w:rFonts w:hint="cs"/>
          <w:rtl/>
        </w:rPr>
        <w:t>, שנאמרה בימי יאשיהו,</w:t>
      </w:r>
      <w:r w:rsidRPr="00854E3D">
        <w:rPr>
          <w:rtl/>
        </w:rPr>
        <w:t xml:space="preserve"> עלינו לנסות לשחזר את פני התקופה. בתקופה זו התמוטטה ה</w:t>
      </w:r>
      <w:r w:rsidR="00454234">
        <w:rPr>
          <w:rFonts w:hint="cs"/>
          <w:rtl/>
        </w:rPr>
        <w:t>אימפריה</w:t>
      </w:r>
      <w:r w:rsidRPr="00854E3D">
        <w:rPr>
          <w:rtl/>
        </w:rPr>
        <w:t xml:space="preserve"> </w:t>
      </w:r>
      <w:r w:rsidR="00454234">
        <w:rPr>
          <w:rFonts w:hint="cs"/>
          <w:rtl/>
        </w:rPr>
        <w:t>ה</w:t>
      </w:r>
      <w:r w:rsidRPr="00854E3D">
        <w:rPr>
          <w:rtl/>
        </w:rPr>
        <w:t>אשור</w:t>
      </w:r>
      <w:r w:rsidR="00454234">
        <w:rPr>
          <w:rFonts w:hint="cs"/>
          <w:rtl/>
        </w:rPr>
        <w:t>ית,</w:t>
      </w:r>
      <w:r w:rsidRPr="00854E3D">
        <w:rPr>
          <w:rtl/>
        </w:rPr>
        <w:t xml:space="preserve"> וחיל המצב האשורי עזב את כל המר</w:t>
      </w:r>
      <w:r w:rsidR="00454234">
        <w:rPr>
          <w:rFonts w:hint="cs"/>
          <w:rtl/>
        </w:rPr>
        <w:t>חב</w:t>
      </w:r>
      <w:r w:rsidRPr="00854E3D">
        <w:rPr>
          <w:rtl/>
        </w:rPr>
        <w:t xml:space="preserve"> של ארץ </w:t>
      </w:r>
      <w:r w:rsidR="00454234">
        <w:rPr>
          <w:rFonts w:hint="cs"/>
          <w:rtl/>
        </w:rPr>
        <w:t>ישראל</w:t>
      </w:r>
      <w:r w:rsidR="00F50A1D">
        <w:rPr>
          <w:rFonts w:hint="cs"/>
          <w:rtl/>
        </w:rPr>
        <w:t xml:space="preserve"> </w:t>
      </w:r>
      <w:r w:rsidR="00F50A1D">
        <w:rPr>
          <w:rtl/>
        </w:rPr>
        <w:t>–</w:t>
      </w:r>
      <w:r w:rsidR="00F50A1D">
        <w:rPr>
          <w:rFonts w:hint="cs"/>
          <w:rtl/>
        </w:rPr>
        <w:t xml:space="preserve"> הן את שטחה של ממלכת יהודה והן את שטחה של ממלכת ישראל,</w:t>
      </w:r>
      <w:r w:rsidRPr="00854E3D">
        <w:rPr>
          <w:rtl/>
        </w:rPr>
        <w:t xml:space="preserve"> </w:t>
      </w:r>
      <w:r w:rsidR="00F50A1D">
        <w:rPr>
          <w:rFonts w:hint="cs"/>
          <w:rtl/>
        </w:rPr>
        <w:t>אולם</w:t>
      </w:r>
      <w:r w:rsidRPr="00854E3D">
        <w:rPr>
          <w:rtl/>
        </w:rPr>
        <w:t xml:space="preserve"> האזור לא נכבש ולא יו</w:t>
      </w:r>
      <w:r w:rsidR="00F50A1D">
        <w:rPr>
          <w:rFonts w:hint="cs"/>
          <w:rtl/>
        </w:rPr>
        <w:t>ּ</w:t>
      </w:r>
      <w:r w:rsidRPr="00854E3D">
        <w:rPr>
          <w:rtl/>
        </w:rPr>
        <w:t>ש</w:t>
      </w:r>
      <w:r w:rsidR="00F50A1D">
        <w:rPr>
          <w:rFonts w:hint="cs"/>
          <w:rtl/>
        </w:rPr>
        <w:t>ָ</w:t>
      </w:r>
      <w:r w:rsidRPr="00854E3D">
        <w:rPr>
          <w:rtl/>
        </w:rPr>
        <w:t>ב על ידי שלטון אחר. ככל הנראה</w:t>
      </w:r>
      <w:r w:rsidR="00F50A1D">
        <w:rPr>
          <w:rFonts w:hint="cs"/>
          <w:rtl/>
        </w:rPr>
        <w:t>,</w:t>
      </w:r>
      <w:r w:rsidRPr="00854E3D">
        <w:rPr>
          <w:rtl/>
        </w:rPr>
        <w:t xml:space="preserve"> </w:t>
      </w:r>
      <w:r w:rsidR="00F50A1D">
        <w:rPr>
          <w:rFonts w:hint="cs"/>
          <w:rtl/>
        </w:rPr>
        <w:t xml:space="preserve">בעקבות מצב זה שלט </w:t>
      </w:r>
      <w:r w:rsidRPr="00854E3D">
        <w:rPr>
          <w:rtl/>
        </w:rPr>
        <w:t>יאשי</w:t>
      </w:r>
      <w:r w:rsidR="00F50A1D">
        <w:rPr>
          <w:rFonts w:hint="cs"/>
          <w:rtl/>
        </w:rPr>
        <w:t>ה</w:t>
      </w:r>
      <w:r w:rsidRPr="00854E3D">
        <w:rPr>
          <w:rtl/>
        </w:rPr>
        <w:t xml:space="preserve">ו על שטחי ממלכת ישראל </w:t>
      </w:r>
      <w:r w:rsidR="00F50A1D">
        <w:rPr>
          <w:rFonts w:hint="cs"/>
          <w:rtl/>
        </w:rPr>
        <w:t>ש</w:t>
      </w:r>
      <w:r w:rsidRPr="00854E3D">
        <w:rPr>
          <w:rtl/>
        </w:rPr>
        <w:t>במערב</w:t>
      </w:r>
      <w:r w:rsidR="00F50A1D">
        <w:rPr>
          <w:rFonts w:hint="cs"/>
          <w:rtl/>
        </w:rPr>
        <w:t>ה</w:t>
      </w:r>
      <w:r w:rsidRPr="00854E3D">
        <w:rPr>
          <w:rtl/>
        </w:rPr>
        <w:t xml:space="preserve"> ובצפונה של הארץ</w:t>
      </w:r>
      <w:r w:rsidR="00F50A1D">
        <w:rPr>
          <w:rFonts w:hint="cs"/>
          <w:rtl/>
        </w:rPr>
        <w:t>,</w:t>
      </w:r>
      <w:r w:rsidRPr="00854E3D">
        <w:rPr>
          <w:rtl/>
        </w:rPr>
        <w:t xml:space="preserve"> עד קצה הגליל.</w:t>
      </w:r>
    </w:p>
    <w:p w14:paraId="201AC38C" w14:textId="1C1A89C9" w:rsidR="00200ABB" w:rsidRPr="00854E3D" w:rsidRDefault="00200ABB" w:rsidP="00854E3D">
      <w:pPr>
        <w:rPr>
          <w:rtl/>
        </w:rPr>
      </w:pPr>
      <w:r w:rsidRPr="00854E3D">
        <w:rPr>
          <w:rtl/>
        </w:rPr>
        <w:t xml:space="preserve">הכתוב בדברי הימים </w:t>
      </w:r>
      <w:r w:rsidR="007F5568">
        <w:rPr>
          <w:rFonts w:hint="cs"/>
          <w:rtl/>
        </w:rPr>
        <w:t>ב (</w:t>
      </w:r>
      <w:r w:rsidRPr="00854E3D">
        <w:rPr>
          <w:rtl/>
        </w:rPr>
        <w:t>לד</w:t>
      </w:r>
      <w:r w:rsidR="008F1898">
        <w:rPr>
          <w:rFonts w:hint="cs"/>
          <w:rtl/>
        </w:rPr>
        <w:t>, ד-ט</w:t>
      </w:r>
      <w:r w:rsidR="007F5568">
        <w:rPr>
          <w:rFonts w:hint="cs"/>
          <w:rtl/>
        </w:rPr>
        <w:t>)</w:t>
      </w:r>
      <w:r w:rsidRPr="00854E3D">
        <w:rPr>
          <w:rtl/>
        </w:rPr>
        <w:t xml:space="preserve"> מתאר בפרוטרוט </w:t>
      </w:r>
      <w:r w:rsidR="00E6526A">
        <w:rPr>
          <w:rFonts w:hint="cs"/>
          <w:rtl/>
        </w:rPr>
        <w:t>כיצד דרש יאשיהו</w:t>
      </w:r>
      <w:r w:rsidRPr="00854E3D">
        <w:rPr>
          <w:rtl/>
        </w:rPr>
        <w:t xml:space="preserve"> את ה'</w:t>
      </w:r>
      <w:r w:rsidR="00E6526A">
        <w:rPr>
          <w:rFonts w:hint="cs"/>
          <w:rtl/>
        </w:rPr>
        <w:t>,</w:t>
      </w:r>
      <w:r w:rsidRPr="00854E3D">
        <w:rPr>
          <w:rtl/>
        </w:rPr>
        <w:t xml:space="preserve"> וביער </w:t>
      </w:r>
      <w:r w:rsidR="00E6526A">
        <w:rPr>
          <w:rFonts w:hint="cs"/>
          <w:rtl/>
        </w:rPr>
        <w:t xml:space="preserve">את </w:t>
      </w:r>
      <w:r w:rsidRPr="00854E3D">
        <w:rPr>
          <w:rtl/>
        </w:rPr>
        <w:t xml:space="preserve">העבודה הזרה שהותיר מנשה בכל ממלכת יהודה. יאשיהו </w:t>
      </w:r>
      <w:r w:rsidR="00E6526A">
        <w:rPr>
          <w:rFonts w:hint="cs"/>
          <w:rtl/>
        </w:rPr>
        <w:t>לא הסתפק</w:t>
      </w:r>
      <w:r w:rsidRPr="00854E3D">
        <w:rPr>
          <w:rtl/>
        </w:rPr>
        <w:t xml:space="preserve"> בטיהור </w:t>
      </w:r>
      <w:r w:rsidR="00E6526A">
        <w:rPr>
          <w:rFonts w:hint="cs"/>
          <w:rtl/>
        </w:rPr>
        <w:t xml:space="preserve">ממלכת </w:t>
      </w:r>
      <w:r w:rsidRPr="00854E3D">
        <w:rPr>
          <w:rtl/>
        </w:rPr>
        <w:t>יהודה</w:t>
      </w:r>
      <w:r w:rsidR="00E6526A">
        <w:rPr>
          <w:rFonts w:hint="cs"/>
          <w:rtl/>
        </w:rPr>
        <w:t>,</w:t>
      </w:r>
      <w:r w:rsidRPr="00854E3D">
        <w:rPr>
          <w:rtl/>
        </w:rPr>
        <w:t xml:space="preserve"> </w:t>
      </w:r>
      <w:r w:rsidR="00E6526A">
        <w:rPr>
          <w:rFonts w:hint="cs"/>
          <w:rtl/>
        </w:rPr>
        <w:t>ועשה</w:t>
      </w:r>
      <w:r w:rsidRPr="00854E3D">
        <w:rPr>
          <w:rtl/>
        </w:rPr>
        <w:t xml:space="preserve"> צעדים מעשיים </w:t>
      </w:r>
      <w:r w:rsidR="00E6526A">
        <w:rPr>
          <w:rFonts w:hint="cs"/>
          <w:rtl/>
        </w:rPr>
        <w:t xml:space="preserve">כדי </w:t>
      </w:r>
      <w:r w:rsidRPr="00854E3D">
        <w:rPr>
          <w:rtl/>
        </w:rPr>
        <w:t>לקרב את שרידי עשרת השבטים</w:t>
      </w:r>
      <w:r w:rsidR="00E6526A">
        <w:rPr>
          <w:rFonts w:hint="cs"/>
          <w:rtl/>
        </w:rPr>
        <w:t>,</w:t>
      </w:r>
      <w:r w:rsidRPr="00854E3D">
        <w:rPr>
          <w:rtl/>
        </w:rPr>
        <w:t xml:space="preserve"> שנותרו בממלכת ישראל</w:t>
      </w:r>
      <w:r w:rsidR="00E6526A">
        <w:rPr>
          <w:rFonts w:hint="cs"/>
          <w:rtl/>
        </w:rPr>
        <w:t>,</w:t>
      </w:r>
      <w:r w:rsidRPr="00854E3D">
        <w:rPr>
          <w:rtl/>
        </w:rPr>
        <w:t xml:space="preserve"> למקדש ולעבודת ה':</w:t>
      </w:r>
    </w:p>
    <w:p w14:paraId="3DCCA6E7" w14:textId="40FB8582" w:rsidR="00200ABB" w:rsidRPr="00854E3D" w:rsidRDefault="003031F7" w:rsidP="00854E3D">
      <w:pPr>
        <w:pStyle w:val="14"/>
        <w:rPr>
          <w:rtl/>
        </w:rPr>
      </w:pPr>
      <w:r>
        <w:rPr>
          <w:rFonts w:cs="Arial" w:hint="cs"/>
          <w:rtl/>
        </w:rPr>
        <w:t>"</w:t>
      </w:r>
      <w:r w:rsidR="0036343A" w:rsidRPr="0036343A">
        <w:rPr>
          <w:rFonts w:cs="Arial"/>
          <w:rtl/>
        </w:rPr>
        <w:t xml:space="preserve">וַיְנַתְּצוּ לְפָנָיו אֵת מִזְבְּחוֹת הַבְּעָלִים וְהַחַמָּנִים אֲשֶׁר לְמַעְלָה מֵעֲלֵיהֶם גִּדֵּעַ וְהָאֲשֵׁרִים וְהַפְּסִלִים וְהַמַּסֵּכוֹת שִׁבַּר וְהֵדַק וַיִּזְרֹק עַל פְּנֵי הַקְּבָרִים הַזֹּבְחִים לָהֶם: וְעַצְמוֹת כֹּהֲנִים שָׂרַף עַל </w:t>
      </w:r>
      <w:r w:rsidR="0036343A">
        <w:rPr>
          <w:rFonts w:cs="Arial" w:hint="cs"/>
          <w:rtl/>
        </w:rPr>
        <w:t>(</w:t>
      </w:r>
      <w:r w:rsidR="0036343A" w:rsidRPr="0036343A">
        <w:rPr>
          <w:rFonts w:cs="Arial"/>
          <w:rtl/>
        </w:rPr>
        <w:t>מזבחותים</w:t>
      </w:r>
      <w:r w:rsidR="0036343A">
        <w:rPr>
          <w:rFonts w:cs="Arial" w:hint="cs"/>
          <w:rtl/>
        </w:rPr>
        <w:t>)</w:t>
      </w:r>
      <w:r w:rsidR="0036343A" w:rsidRPr="0036343A">
        <w:rPr>
          <w:rFonts w:cs="Arial"/>
          <w:rtl/>
        </w:rPr>
        <w:t xml:space="preserve"> מִזְבְּחוֹתָם וַיְטַהֵר אֶת יְהוּדָה וְאֶת יְרוּשָׁלִָם: </w:t>
      </w:r>
      <w:r w:rsidR="00200ABB" w:rsidRPr="0036343A">
        <w:rPr>
          <w:b/>
          <w:bCs/>
          <w:rtl/>
        </w:rPr>
        <w:t>וּבְעָרֵי מְנַשֶּׁה וְאֶפְרַיִם וְשִׁמְעוֹן וְעַד נַפְתָּלִי</w:t>
      </w:r>
      <w:r w:rsidR="00200ABB" w:rsidRPr="00854E3D">
        <w:rPr>
          <w:rtl/>
        </w:rPr>
        <w:t xml:space="preserve"> </w:t>
      </w:r>
      <w:r w:rsidR="00E6526A">
        <w:rPr>
          <w:rFonts w:hint="cs"/>
          <w:rtl/>
        </w:rPr>
        <w:t>(</w:t>
      </w:r>
      <w:r w:rsidR="00200ABB" w:rsidRPr="00854E3D">
        <w:rPr>
          <w:rtl/>
        </w:rPr>
        <w:t>בהר בתיהם</w:t>
      </w:r>
      <w:r w:rsidR="00E6526A">
        <w:rPr>
          <w:rFonts w:hint="cs"/>
          <w:rtl/>
        </w:rPr>
        <w:t>)</w:t>
      </w:r>
      <w:r w:rsidR="00200ABB" w:rsidRPr="00854E3D">
        <w:rPr>
          <w:rtl/>
        </w:rPr>
        <w:t xml:space="preserve"> בְּחַרְבֹתֵיהֶם סָבִיב: וַיְנַתֵּץ אֶת הַמִּזְבְּחוֹת וְאֶת הָאֲשֵׁרִים וְהַפְּסִלִים כִּתַּת לְהֵדַק וְכָל הַחַמָּנִים גִּדַּע </w:t>
      </w:r>
      <w:r w:rsidR="00200ABB" w:rsidRPr="0036343A">
        <w:rPr>
          <w:b/>
          <w:bCs/>
          <w:rtl/>
        </w:rPr>
        <w:t>בְּכָל אֶרֶץ יִשְׂרָאֵל</w:t>
      </w:r>
      <w:r w:rsidR="00200ABB" w:rsidRPr="00854E3D">
        <w:rPr>
          <w:rtl/>
        </w:rPr>
        <w:t xml:space="preserve"> וַיָּשָׁב לִירוּשָׁלִָם: וּבִשְׁנַת שְׁמוֹנֶה עֶשְׂרֵה לְמָלְכוֹ לְטַהֵר </w:t>
      </w:r>
      <w:r w:rsidR="00200ABB" w:rsidRPr="00854E3D">
        <w:rPr>
          <w:rtl/>
        </w:rPr>
        <w:lastRenderedPageBreak/>
        <w:t xml:space="preserve">הָאָרֶץ וְהַבָּיִת שָׁלַח אֶת שָׁפָן בֶּן אֲצַלְיָהוּ וְאֶת מַעֲשֵׂיָהוּ שַׂר הָעִיר וְאֵת יוֹאָח בֶּן יוֹאָחָז הַמַּזְכִּיר לְחַזֵּק אֶת בֵּית ה' אֱלֹהָיו: וַיָּבֹאוּ אֶל חִלְקִיָּהוּ הַכֹּהֵן הַגָּדוֹל וַיִּתְּנוּ אֶת הַכֶּסֶף הַמּוּבָא בֵית אֱלֹהִים אֲשֶׁר אָסְפוּ הַלְוִיִּם שֹׁמְרֵי הַסַּף </w:t>
      </w:r>
      <w:r w:rsidR="00200ABB" w:rsidRPr="008F1898">
        <w:rPr>
          <w:b/>
          <w:bCs/>
          <w:rtl/>
        </w:rPr>
        <w:t>מִיַּד מְנַשֶּׁה וְאֶפְרַיִם וּמִכֹּל שְׁאֵרִית יִשְׂרָאֵל</w:t>
      </w:r>
      <w:r w:rsidR="00200ABB" w:rsidRPr="00854E3D">
        <w:rPr>
          <w:rtl/>
        </w:rPr>
        <w:t xml:space="preserve"> וּמִכָּל יְהוּדָה וּבִנְיָמִן </w:t>
      </w:r>
      <w:r w:rsidR="0036343A">
        <w:rPr>
          <w:rFonts w:hint="cs"/>
          <w:rtl/>
        </w:rPr>
        <w:t>(</w:t>
      </w:r>
      <w:r w:rsidR="00200ABB" w:rsidRPr="00854E3D">
        <w:rPr>
          <w:rtl/>
        </w:rPr>
        <w:t>וישבי</w:t>
      </w:r>
      <w:r w:rsidR="0036343A">
        <w:rPr>
          <w:rFonts w:hint="cs"/>
          <w:rtl/>
        </w:rPr>
        <w:t>)</w:t>
      </w:r>
      <w:r w:rsidR="00200ABB" w:rsidRPr="00854E3D">
        <w:rPr>
          <w:rtl/>
        </w:rPr>
        <w:t xml:space="preserve"> וַיָּשֻׁבוּ יְרוּשָׁלִָם</w:t>
      </w:r>
      <w:r>
        <w:rPr>
          <w:rFonts w:hint="cs"/>
          <w:rtl/>
        </w:rPr>
        <w:t>".</w:t>
      </w:r>
    </w:p>
    <w:p w14:paraId="305684AD" w14:textId="77777777" w:rsidR="003031F7" w:rsidRDefault="008F1898" w:rsidP="00854E3D">
      <w:pPr>
        <w:rPr>
          <w:rtl/>
        </w:rPr>
      </w:pPr>
      <w:r>
        <w:rPr>
          <w:rFonts w:hint="cs"/>
          <w:rtl/>
        </w:rPr>
        <w:t xml:space="preserve">הכתוב מספר כי </w:t>
      </w:r>
      <w:r w:rsidR="00200ABB" w:rsidRPr="00854E3D">
        <w:rPr>
          <w:rtl/>
        </w:rPr>
        <w:t>הלוי</w:t>
      </w:r>
      <w:r>
        <w:rPr>
          <w:rFonts w:hint="cs"/>
          <w:rtl/>
        </w:rPr>
        <w:t>י</w:t>
      </w:r>
      <w:r w:rsidR="00200ABB" w:rsidRPr="00854E3D">
        <w:rPr>
          <w:rtl/>
        </w:rPr>
        <w:t xml:space="preserve">ם אספו כסף למקדש גם ממנשה, אפרים וכל שארית ישראל, </w:t>
      </w:r>
      <w:r>
        <w:rPr>
          <w:rFonts w:hint="cs"/>
          <w:rtl/>
        </w:rPr>
        <w:t>ו</w:t>
      </w:r>
      <w:r w:rsidR="00200ABB" w:rsidRPr="00854E3D">
        <w:rPr>
          <w:rtl/>
        </w:rPr>
        <w:t xml:space="preserve">לא רק מיהודה ובנימין. בפסוק הסיכום של הפרק (לג) </w:t>
      </w:r>
      <w:r w:rsidRPr="00854E3D">
        <w:rPr>
          <w:rtl/>
        </w:rPr>
        <w:t>נאמר</w:t>
      </w:r>
      <w:r>
        <w:rPr>
          <w:rFonts w:hint="cs"/>
          <w:rtl/>
        </w:rPr>
        <w:t>:</w:t>
      </w:r>
    </w:p>
    <w:p w14:paraId="096A3EF5" w14:textId="77777777" w:rsidR="003031F7" w:rsidRDefault="00200ABB" w:rsidP="003031F7">
      <w:pPr>
        <w:pStyle w:val="14"/>
        <w:rPr>
          <w:rtl/>
        </w:rPr>
      </w:pPr>
      <w:r w:rsidRPr="00854E3D">
        <w:rPr>
          <w:rtl/>
        </w:rPr>
        <w:t xml:space="preserve">"וַיָּסַר יֹאשִׁיָּהוּ אֶת כָּל הַתּוֹעֵבוֹת </w:t>
      </w:r>
      <w:r w:rsidRPr="002617BA">
        <w:rPr>
          <w:b/>
          <w:bCs/>
          <w:rtl/>
        </w:rPr>
        <w:t>מִכָּל הָאֲרָצוֹת אֲשֶׁר לִבְנֵי יִשְׂרָאֵל וַיַּעֲבֵד אֵת כָּל הַנִּמְצָא בְּיִשְׂרָאֵל לַעֲבוֹד אֶת ה' אֱלֹהֵיהֶם</w:t>
      </w:r>
      <w:r w:rsidRPr="00854E3D">
        <w:rPr>
          <w:rtl/>
        </w:rPr>
        <w:t xml:space="preserve"> כָּל יָמָיו לֹא סָרוּ מֵאַחֲרֵי ה' אֱלֹהֵי אֲבוֹתֵיהֶם".</w:t>
      </w:r>
    </w:p>
    <w:p w14:paraId="6F2BCBF9" w14:textId="29D8CF88" w:rsidR="00200ABB" w:rsidRPr="00854E3D" w:rsidRDefault="00200ABB" w:rsidP="00854E3D">
      <w:pPr>
        <w:rPr>
          <w:rtl/>
        </w:rPr>
      </w:pPr>
      <w:r w:rsidRPr="00854E3D">
        <w:rPr>
          <w:rtl/>
        </w:rPr>
        <w:t>בנוסף</w:t>
      </w:r>
      <w:r w:rsidR="0067354D">
        <w:rPr>
          <w:rFonts w:hint="cs"/>
          <w:rtl/>
        </w:rPr>
        <w:t xml:space="preserve"> לכך</w:t>
      </w:r>
      <w:r w:rsidR="00054971">
        <w:rPr>
          <w:rFonts w:hint="cs"/>
          <w:rtl/>
        </w:rPr>
        <w:t>,</w:t>
      </w:r>
      <w:r w:rsidRPr="00854E3D">
        <w:rPr>
          <w:rtl/>
        </w:rPr>
        <w:t xml:space="preserve"> </w:t>
      </w:r>
      <w:r w:rsidR="0067354D">
        <w:rPr>
          <w:rFonts w:hint="cs"/>
          <w:rtl/>
        </w:rPr>
        <w:t xml:space="preserve">בעקבות מציאת </w:t>
      </w:r>
      <w:r w:rsidRPr="00854E3D">
        <w:rPr>
          <w:rtl/>
        </w:rPr>
        <w:t xml:space="preserve">ספר </w:t>
      </w:r>
      <w:r w:rsidR="0067354D">
        <w:rPr>
          <w:rFonts w:hint="cs"/>
          <w:rtl/>
        </w:rPr>
        <w:t>ה</w:t>
      </w:r>
      <w:r w:rsidRPr="00854E3D">
        <w:rPr>
          <w:rtl/>
        </w:rPr>
        <w:t>תור</w:t>
      </w:r>
      <w:r w:rsidR="0067354D">
        <w:rPr>
          <w:rFonts w:hint="cs"/>
          <w:rtl/>
        </w:rPr>
        <w:t>ה</w:t>
      </w:r>
      <w:r w:rsidRPr="00854E3D">
        <w:rPr>
          <w:rtl/>
        </w:rPr>
        <w:t xml:space="preserve"> בבית המקדש </w:t>
      </w:r>
      <w:r w:rsidR="0067354D">
        <w:rPr>
          <w:rFonts w:hint="cs"/>
          <w:rtl/>
        </w:rPr>
        <w:t xml:space="preserve">כורת יאשיהו </w:t>
      </w:r>
      <w:r w:rsidRPr="00854E3D">
        <w:rPr>
          <w:rtl/>
        </w:rPr>
        <w:t xml:space="preserve">ברית מחודשת בין ה' </w:t>
      </w:r>
      <w:r w:rsidR="0067354D">
        <w:rPr>
          <w:rFonts w:hint="cs"/>
          <w:rtl/>
        </w:rPr>
        <w:t>ו</w:t>
      </w:r>
      <w:r w:rsidRPr="00854E3D">
        <w:rPr>
          <w:rtl/>
        </w:rPr>
        <w:t>בין העם.</w:t>
      </w:r>
    </w:p>
    <w:p w14:paraId="509AC093" w14:textId="77777777" w:rsidR="0091594C" w:rsidRDefault="00200ABB" w:rsidP="00854E3D">
      <w:pPr>
        <w:rPr>
          <w:rtl/>
        </w:rPr>
      </w:pPr>
      <w:r w:rsidRPr="00854E3D">
        <w:rPr>
          <w:rtl/>
        </w:rPr>
        <w:t xml:space="preserve">על רקע זה </w:t>
      </w:r>
      <w:r w:rsidR="008E2301">
        <w:rPr>
          <w:rFonts w:hint="cs"/>
          <w:rtl/>
        </w:rPr>
        <w:t>אפשר</w:t>
      </w:r>
      <w:r w:rsidRPr="00854E3D">
        <w:rPr>
          <w:rtl/>
        </w:rPr>
        <w:t xml:space="preserve"> להבין את רצונו של יאשיהו להחזיר את </w:t>
      </w:r>
      <w:r w:rsidRPr="008E2301">
        <w:rPr>
          <w:b/>
          <w:bCs/>
          <w:rtl/>
        </w:rPr>
        <w:t>כל</w:t>
      </w:r>
      <w:r w:rsidRPr="00854E3D">
        <w:rPr>
          <w:rtl/>
        </w:rPr>
        <w:t xml:space="preserve"> שבטי ישראל</w:t>
      </w:r>
      <w:r w:rsidR="008E2301">
        <w:rPr>
          <w:rFonts w:hint="cs"/>
          <w:rtl/>
        </w:rPr>
        <w:t xml:space="preserve">, כולל </w:t>
      </w:r>
      <w:r w:rsidR="008E2301" w:rsidRPr="00854E3D">
        <w:rPr>
          <w:rtl/>
        </w:rPr>
        <w:t>שבטי ישראל שגלו לאשור ו</w:t>
      </w:r>
      <w:r w:rsidR="008E2301">
        <w:rPr>
          <w:rFonts w:hint="cs"/>
          <w:rtl/>
        </w:rPr>
        <w:t>לארצות</w:t>
      </w:r>
      <w:r w:rsidR="008E2301" w:rsidRPr="00854E3D">
        <w:rPr>
          <w:rtl/>
        </w:rPr>
        <w:t xml:space="preserve"> </w:t>
      </w:r>
      <w:r w:rsidR="008E2301">
        <w:rPr>
          <w:rFonts w:hint="cs"/>
          <w:rtl/>
        </w:rPr>
        <w:t>אחרות</w:t>
      </w:r>
      <w:r w:rsidR="008E2301" w:rsidRPr="00854E3D">
        <w:rPr>
          <w:rtl/>
        </w:rPr>
        <w:t xml:space="preserve"> ו</w:t>
      </w:r>
      <w:r w:rsidR="008E2301">
        <w:rPr>
          <w:rFonts w:hint="cs"/>
          <w:rtl/>
        </w:rPr>
        <w:t>בני</w:t>
      </w:r>
      <w:r w:rsidR="008E2301" w:rsidRPr="00854E3D">
        <w:rPr>
          <w:rtl/>
        </w:rPr>
        <w:t xml:space="preserve"> ממלכת יהודה שה</w:t>
      </w:r>
      <w:r w:rsidR="008E2301">
        <w:rPr>
          <w:rFonts w:hint="cs"/>
          <w:rtl/>
        </w:rPr>
        <w:t>ו</w:t>
      </w:r>
      <w:r w:rsidR="008E2301" w:rsidRPr="00854E3D">
        <w:rPr>
          <w:rtl/>
        </w:rPr>
        <w:t>גלו</w:t>
      </w:r>
      <w:r w:rsidR="008E2301">
        <w:rPr>
          <w:rFonts w:hint="cs"/>
          <w:rtl/>
        </w:rPr>
        <w:t xml:space="preserve"> על ידי</w:t>
      </w:r>
      <w:r w:rsidR="008E2301" w:rsidRPr="00854E3D">
        <w:rPr>
          <w:rtl/>
        </w:rPr>
        <w:t xml:space="preserve"> האשורים</w:t>
      </w:r>
      <w:r w:rsidR="008E2301">
        <w:rPr>
          <w:rFonts w:hint="cs"/>
          <w:rtl/>
        </w:rPr>
        <w:t>.</w:t>
      </w:r>
      <w:r w:rsidRPr="00854E3D">
        <w:rPr>
          <w:rtl/>
        </w:rPr>
        <w:t xml:space="preserve"> </w:t>
      </w:r>
      <w:r w:rsidR="008E2301">
        <w:rPr>
          <w:rFonts w:hint="cs"/>
          <w:rtl/>
        </w:rPr>
        <w:t>חזרה זו הייתה אמורה להיות חזרה ל</w:t>
      </w:r>
      <w:r w:rsidRPr="00854E3D">
        <w:rPr>
          <w:rtl/>
        </w:rPr>
        <w:t>ארץ ישראל, לתורת ה' ולהכרה במלכות בית דוד.</w:t>
      </w:r>
    </w:p>
    <w:p w14:paraId="7E3D0A69" w14:textId="54FBD1FF" w:rsidR="00200ABB" w:rsidRPr="00854E3D" w:rsidRDefault="00AA68BD" w:rsidP="00854E3D">
      <w:pPr>
        <w:rPr>
          <w:rtl/>
        </w:rPr>
      </w:pPr>
      <w:r>
        <w:rPr>
          <w:rFonts w:hint="cs"/>
          <w:rtl/>
        </w:rPr>
        <w:t xml:space="preserve">לאור המצב שתיארנו, מובן מדוע ירמיהו פונה </w:t>
      </w:r>
      <w:r w:rsidR="00200ABB" w:rsidRPr="00854E3D">
        <w:rPr>
          <w:rtl/>
        </w:rPr>
        <w:t>תחילה אל ממלכת יהודה</w:t>
      </w:r>
      <w:r>
        <w:rPr>
          <w:rFonts w:hint="cs"/>
          <w:rtl/>
        </w:rPr>
        <w:t>,</w:t>
      </w:r>
      <w:r w:rsidR="00200ABB" w:rsidRPr="00854E3D">
        <w:rPr>
          <w:rtl/>
        </w:rPr>
        <w:t xml:space="preserve"> ואחר כך לעשרת השבטים.</w:t>
      </w:r>
    </w:p>
    <w:p w14:paraId="5D2E892A" w14:textId="0D81BA31" w:rsidR="00200ABB" w:rsidRPr="00854E3D" w:rsidRDefault="00200ABB" w:rsidP="00854E3D">
      <w:pPr>
        <w:pStyle w:val="3"/>
        <w:rPr>
          <w:rtl/>
        </w:rPr>
      </w:pPr>
      <w:r w:rsidRPr="00854E3D">
        <w:rPr>
          <w:rtl/>
        </w:rPr>
        <w:t>הנבואה לממלכת יהודה</w:t>
      </w:r>
    </w:p>
    <w:p w14:paraId="428882C8" w14:textId="577E47D5" w:rsidR="008D4B65" w:rsidRDefault="00200ABB" w:rsidP="00854E3D">
      <w:pPr>
        <w:rPr>
          <w:rtl/>
        </w:rPr>
      </w:pPr>
      <w:r w:rsidRPr="00854E3D">
        <w:rPr>
          <w:rtl/>
        </w:rPr>
        <w:t>על רקע עבודת האלילים שהשתרשה אצל ממלכת ישראל, בממלכת יהודה המצ</w:t>
      </w:r>
      <w:r w:rsidR="004507B6">
        <w:rPr>
          <w:rFonts w:hint="cs"/>
          <w:rtl/>
        </w:rPr>
        <w:t>ב</w:t>
      </w:r>
      <w:r w:rsidRPr="00854E3D">
        <w:rPr>
          <w:rtl/>
        </w:rPr>
        <w:t xml:space="preserve"> אינ</w:t>
      </w:r>
      <w:r w:rsidR="004507B6">
        <w:rPr>
          <w:rFonts w:hint="cs"/>
          <w:rtl/>
        </w:rPr>
        <w:t>ו</w:t>
      </w:r>
      <w:r w:rsidRPr="00854E3D">
        <w:rPr>
          <w:rtl/>
        </w:rPr>
        <w:t xml:space="preserve"> </w:t>
      </w:r>
      <w:r w:rsidR="004507B6">
        <w:rPr>
          <w:rFonts w:hint="cs"/>
          <w:rtl/>
        </w:rPr>
        <w:t>טוב יותר</w:t>
      </w:r>
      <w:r w:rsidRPr="00854E3D">
        <w:rPr>
          <w:rtl/>
        </w:rPr>
        <w:t>. לגבי ממלכת ישראל משתמש הנביא במיל</w:t>
      </w:r>
      <w:r w:rsidR="004507B6">
        <w:rPr>
          <w:rFonts w:hint="cs"/>
          <w:rtl/>
        </w:rPr>
        <w:t>ה</w:t>
      </w:r>
      <w:r w:rsidRPr="00854E3D">
        <w:rPr>
          <w:rtl/>
        </w:rPr>
        <w:t xml:space="preserve"> </w:t>
      </w:r>
      <w:r w:rsidR="004507B6">
        <w:rPr>
          <w:rFonts w:hint="cs"/>
          <w:rtl/>
        </w:rPr>
        <w:t>"</w:t>
      </w:r>
      <w:r w:rsidRPr="00854E3D">
        <w:rPr>
          <w:rtl/>
        </w:rPr>
        <w:t>משובה</w:t>
      </w:r>
      <w:r w:rsidR="004507B6">
        <w:rPr>
          <w:rFonts w:hint="cs"/>
          <w:rtl/>
        </w:rPr>
        <w:t>"</w:t>
      </w:r>
      <w:r w:rsidRPr="00854E3D">
        <w:rPr>
          <w:rtl/>
        </w:rPr>
        <w:t xml:space="preserve">, ואילו </w:t>
      </w:r>
      <w:r w:rsidR="004507B6">
        <w:rPr>
          <w:rFonts w:hint="cs"/>
          <w:rtl/>
        </w:rPr>
        <w:t xml:space="preserve">את </w:t>
      </w:r>
      <w:r w:rsidRPr="00854E3D">
        <w:rPr>
          <w:rtl/>
        </w:rPr>
        <w:t xml:space="preserve">ממלכת יהודה הוא </w:t>
      </w:r>
      <w:r w:rsidR="004507B6">
        <w:rPr>
          <w:rFonts w:hint="cs"/>
          <w:rtl/>
        </w:rPr>
        <w:t>מכנה "</w:t>
      </w:r>
      <w:r w:rsidRPr="00854E3D">
        <w:rPr>
          <w:rtl/>
        </w:rPr>
        <w:t>בוגדה</w:t>
      </w:r>
      <w:r w:rsidR="004507B6">
        <w:rPr>
          <w:rFonts w:hint="cs"/>
          <w:rtl/>
        </w:rPr>
        <w:t>".</w:t>
      </w:r>
      <w:r w:rsidRPr="00854E3D">
        <w:rPr>
          <w:rtl/>
        </w:rPr>
        <w:t xml:space="preserve"> </w:t>
      </w:r>
      <w:r w:rsidR="004507B6">
        <w:rPr>
          <w:rFonts w:hint="cs"/>
          <w:rtl/>
        </w:rPr>
        <w:t xml:space="preserve">הנביא מדגיש כי </w:t>
      </w:r>
      <w:r w:rsidRPr="00854E3D">
        <w:rPr>
          <w:rtl/>
        </w:rPr>
        <w:t xml:space="preserve">למרות ספר הכריתות שה' נתן לממלכת ישראל, </w:t>
      </w:r>
      <w:r w:rsidR="004507B6">
        <w:rPr>
          <w:rFonts w:hint="cs"/>
          <w:rtl/>
        </w:rPr>
        <w:t>חטאה של ממלכת יהודה איננו קל יותר, ואף להיפך, כפי שכותב רש"י</w:t>
      </w:r>
      <w:r w:rsidR="000702B2">
        <w:rPr>
          <w:rFonts w:hint="cs"/>
          <w:rtl/>
        </w:rPr>
        <w:t xml:space="preserve"> (ג, ז)</w:t>
      </w:r>
      <w:r w:rsidR="004507B6">
        <w:rPr>
          <w:rFonts w:hint="cs"/>
          <w:rtl/>
        </w:rPr>
        <w:t>:</w:t>
      </w:r>
    </w:p>
    <w:p w14:paraId="5B6C63F9" w14:textId="3828A4AE" w:rsidR="008D4B65" w:rsidRDefault="004507B6" w:rsidP="000702B2">
      <w:pPr>
        <w:pStyle w:val="14"/>
        <w:rPr>
          <w:rtl/>
        </w:rPr>
      </w:pPr>
      <w:r>
        <w:rPr>
          <w:rFonts w:hint="cs"/>
          <w:rtl/>
        </w:rPr>
        <w:t xml:space="preserve">"בוגדה – </w:t>
      </w:r>
      <w:r w:rsidR="00200ABB" w:rsidRPr="00854E3D">
        <w:rPr>
          <w:rtl/>
        </w:rPr>
        <w:t>קשה ממשובה</w:t>
      </w:r>
      <w:r w:rsidR="008D4B65">
        <w:rPr>
          <w:rFonts w:hint="cs"/>
          <w:rtl/>
        </w:rPr>
        <w:t>.</w:t>
      </w:r>
      <w:r w:rsidR="002E3D7E">
        <w:rPr>
          <w:rtl/>
        </w:rPr>
        <w:tab/>
      </w:r>
      <w:r w:rsidR="002E3D7E">
        <w:rPr>
          <w:rtl/>
        </w:rPr>
        <w:br/>
      </w:r>
      <w:r w:rsidR="00200ABB" w:rsidRPr="00854E3D">
        <w:rPr>
          <w:rtl/>
        </w:rPr>
        <w:t>ישראל</w:t>
      </w:r>
      <w:r w:rsidR="008D4B65">
        <w:rPr>
          <w:rFonts w:hint="cs"/>
          <w:rtl/>
        </w:rPr>
        <w:t>,</w:t>
      </w:r>
      <w:r w:rsidR="00200ABB" w:rsidRPr="00854E3D">
        <w:rPr>
          <w:rtl/>
        </w:rPr>
        <w:t xml:space="preserve"> שהיו ראשונים לקלקול ולא ראו פורענות ללמוד ממנו ולשוב</w:t>
      </w:r>
      <w:r w:rsidR="008D4B65">
        <w:rPr>
          <w:rFonts w:hint="cs"/>
          <w:rtl/>
        </w:rPr>
        <w:t>,</w:t>
      </w:r>
      <w:r w:rsidR="00200ABB" w:rsidRPr="00854E3D">
        <w:rPr>
          <w:rtl/>
        </w:rPr>
        <w:t xml:space="preserve"> קרויים משובה.</w:t>
      </w:r>
      <w:r w:rsidR="002E3D7E">
        <w:rPr>
          <w:rtl/>
        </w:rPr>
        <w:tab/>
      </w:r>
      <w:r w:rsidR="002E3D7E">
        <w:rPr>
          <w:rtl/>
        </w:rPr>
        <w:br/>
      </w:r>
      <w:r w:rsidR="00200ABB" w:rsidRPr="00854E3D">
        <w:rPr>
          <w:rtl/>
        </w:rPr>
        <w:t>יהודה</w:t>
      </w:r>
      <w:r w:rsidR="008D4B65">
        <w:rPr>
          <w:rFonts w:hint="cs"/>
          <w:rtl/>
        </w:rPr>
        <w:t>,</w:t>
      </w:r>
      <w:r w:rsidR="00200ABB" w:rsidRPr="00854E3D">
        <w:rPr>
          <w:rtl/>
        </w:rPr>
        <w:t xml:space="preserve"> שראתה שגלו אלו ולא לקחה מוסר</w:t>
      </w:r>
      <w:r w:rsidR="008D4B65">
        <w:rPr>
          <w:rFonts w:hint="cs"/>
          <w:rtl/>
        </w:rPr>
        <w:t>,</w:t>
      </w:r>
      <w:r w:rsidR="00200ABB" w:rsidRPr="00854E3D">
        <w:rPr>
          <w:rtl/>
        </w:rPr>
        <w:t xml:space="preserve"> קרויה בוגדה</w:t>
      </w:r>
      <w:r w:rsidR="008D4B65">
        <w:rPr>
          <w:rFonts w:hint="cs"/>
          <w:rtl/>
        </w:rPr>
        <w:t>"</w:t>
      </w:r>
      <w:r w:rsidR="00200ABB" w:rsidRPr="00854E3D">
        <w:rPr>
          <w:rtl/>
        </w:rPr>
        <w:t>.</w:t>
      </w:r>
    </w:p>
    <w:p w14:paraId="5D50ED78" w14:textId="4FF1BE03" w:rsidR="00200ABB" w:rsidRPr="00854E3D" w:rsidRDefault="00200ABB" w:rsidP="00854E3D">
      <w:pPr>
        <w:rPr>
          <w:rtl/>
        </w:rPr>
      </w:pPr>
      <w:r w:rsidRPr="00854E3D">
        <w:rPr>
          <w:rtl/>
        </w:rPr>
        <w:t>במילים אחרות</w:t>
      </w:r>
      <w:r w:rsidR="00E92C67">
        <w:rPr>
          <w:rFonts w:hint="cs"/>
          <w:rtl/>
        </w:rPr>
        <w:t>:</w:t>
      </w:r>
      <w:r w:rsidRPr="00854E3D">
        <w:rPr>
          <w:rtl/>
        </w:rPr>
        <w:t xml:space="preserve"> הנביא אומר כי </w:t>
      </w:r>
      <w:r w:rsidR="00E92C67">
        <w:rPr>
          <w:rFonts w:hint="cs"/>
          <w:rtl/>
        </w:rPr>
        <w:t>אנשי</w:t>
      </w:r>
      <w:r w:rsidRPr="00854E3D">
        <w:rPr>
          <w:rtl/>
        </w:rPr>
        <w:t xml:space="preserve"> יהודה הי</w:t>
      </w:r>
      <w:r w:rsidR="00E92C67">
        <w:rPr>
          <w:rFonts w:hint="cs"/>
          <w:rtl/>
        </w:rPr>
        <w:t xml:space="preserve">ו צריכים </w:t>
      </w:r>
      <w:r w:rsidRPr="00854E3D">
        <w:rPr>
          <w:rtl/>
        </w:rPr>
        <w:t>ללמוד מן הפורענות הקשה ש</w:t>
      </w:r>
      <w:r w:rsidR="00E92C67">
        <w:rPr>
          <w:rFonts w:hint="cs"/>
          <w:rtl/>
        </w:rPr>
        <w:t>באה על</w:t>
      </w:r>
      <w:r w:rsidRPr="00854E3D">
        <w:rPr>
          <w:rtl/>
        </w:rPr>
        <w:t xml:space="preserve"> ממלכת ישראל בעקבות העבודה הזרה שעבדו</w:t>
      </w:r>
      <w:r w:rsidR="00E92C67">
        <w:rPr>
          <w:rFonts w:hint="cs"/>
          <w:rtl/>
        </w:rPr>
        <w:t>,</w:t>
      </w:r>
      <w:r w:rsidRPr="00854E3D">
        <w:rPr>
          <w:rtl/>
        </w:rPr>
        <w:t xml:space="preserve"> </w:t>
      </w:r>
      <w:r w:rsidR="00E92C67">
        <w:rPr>
          <w:rFonts w:hint="cs"/>
          <w:rtl/>
        </w:rPr>
        <w:t>אולם</w:t>
      </w:r>
      <w:r w:rsidRPr="00854E3D">
        <w:rPr>
          <w:rtl/>
        </w:rPr>
        <w:t xml:space="preserve"> לא עשו כך</w:t>
      </w:r>
      <w:r w:rsidR="00E92C67">
        <w:rPr>
          <w:rFonts w:hint="cs"/>
          <w:rtl/>
        </w:rPr>
        <w:t>,</w:t>
      </w:r>
      <w:r w:rsidRPr="00854E3D">
        <w:rPr>
          <w:rtl/>
        </w:rPr>
        <w:t xml:space="preserve"> </w:t>
      </w:r>
      <w:r w:rsidR="00E92C67">
        <w:rPr>
          <w:rFonts w:hint="cs"/>
          <w:rtl/>
        </w:rPr>
        <w:t>ו</w:t>
      </w:r>
      <w:r w:rsidRPr="00854E3D">
        <w:rPr>
          <w:rtl/>
        </w:rPr>
        <w:t xml:space="preserve">עבדו בעצמם עבודה זרה. סביר להניח כי הנביא מתכוון לעבודת אלילים, לעבודת המולך ולכל ההנהגה הקשה של המלך מנשה, </w:t>
      </w:r>
      <w:r w:rsidR="00B06095">
        <w:rPr>
          <w:rFonts w:hint="cs"/>
          <w:rtl/>
        </w:rPr>
        <w:t>שמלך זמן קצר</w:t>
      </w:r>
      <w:r w:rsidRPr="00854E3D">
        <w:rPr>
          <w:rtl/>
        </w:rPr>
        <w:t xml:space="preserve"> (כשלושים שנה) לאחר חורבן שומרון וכל ממלכת ישראל.</w:t>
      </w:r>
    </w:p>
    <w:p w14:paraId="04B2ECF0" w14:textId="3445C743" w:rsidR="00200ABB" w:rsidRPr="00854E3D" w:rsidRDefault="00200ABB" w:rsidP="00854E3D">
      <w:pPr>
        <w:rPr>
          <w:rtl/>
        </w:rPr>
      </w:pPr>
      <w:r w:rsidRPr="00854E3D">
        <w:rPr>
          <w:rtl/>
        </w:rPr>
        <w:t>למרות ספר הכריתות שניתן לממלכת ישראל, ממלכת יהודה לא שבה אל ה' בכל ליבה. למרות התיקון העצום שעשה יאשיהו</w:t>
      </w:r>
      <w:r w:rsidR="00DB25E9">
        <w:rPr>
          <w:rFonts w:hint="cs"/>
          <w:rtl/>
        </w:rPr>
        <w:t>, שכלל</w:t>
      </w:r>
      <w:r w:rsidRPr="00854E3D">
        <w:rPr>
          <w:rtl/>
        </w:rPr>
        <w:t xml:space="preserve"> ביעור מקיף של כל העבודה הזרה</w:t>
      </w:r>
      <w:r w:rsidR="00DB25E9">
        <w:rPr>
          <w:rFonts w:hint="cs"/>
          <w:rtl/>
        </w:rPr>
        <w:t>,</w:t>
      </w:r>
      <w:r w:rsidRPr="00854E3D">
        <w:rPr>
          <w:rtl/>
        </w:rPr>
        <w:t xml:space="preserve"> מציאת ספר </w:t>
      </w:r>
      <w:r w:rsidR="00DB25E9">
        <w:rPr>
          <w:rFonts w:hint="cs"/>
          <w:rtl/>
        </w:rPr>
        <w:t>ה</w:t>
      </w:r>
      <w:r w:rsidRPr="00854E3D">
        <w:rPr>
          <w:rtl/>
        </w:rPr>
        <w:t>תורה</w:t>
      </w:r>
      <w:r w:rsidR="00DB25E9">
        <w:rPr>
          <w:rFonts w:hint="cs"/>
          <w:rtl/>
        </w:rPr>
        <w:t xml:space="preserve"> בבית ה'</w:t>
      </w:r>
      <w:r w:rsidRPr="00854E3D">
        <w:rPr>
          <w:rtl/>
        </w:rPr>
        <w:t xml:space="preserve"> וכריתת ברית מחודשת בין ה' ובין העם</w:t>
      </w:r>
      <w:r w:rsidR="00DB25E9">
        <w:rPr>
          <w:rFonts w:hint="cs"/>
          <w:rtl/>
        </w:rPr>
        <w:t>,</w:t>
      </w:r>
      <w:r w:rsidRPr="00854E3D">
        <w:rPr>
          <w:rtl/>
        </w:rPr>
        <w:t xml:space="preserve"> לאחר זמן אנשים חזרו לסורם וחידשו את העבודה הזרה כפי שהייתה בימי מנשה.</w:t>
      </w:r>
      <w:r w:rsidR="00DB25E9">
        <w:rPr>
          <w:rFonts w:hint="cs"/>
          <w:rtl/>
        </w:rPr>
        <w:t xml:space="preserve"> </w:t>
      </w:r>
      <w:r w:rsidR="00DB25E9" w:rsidRPr="00854E3D">
        <w:rPr>
          <w:rtl/>
        </w:rPr>
        <w:t xml:space="preserve">פולחן האלילים טימא את הארץ </w:t>
      </w:r>
      <w:r w:rsidR="00DB25E9">
        <w:rPr>
          <w:rFonts w:hint="cs"/>
          <w:rtl/>
        </w:rPr>
        <w:t xml:space="preserve">ומילא אותה </w:t>
      </w:r>
      <w:r w:rsidR="00DB25E9" w:rsidRPr="00854E3D">
        <w:rPr>
          <w:rtl/>
        </w:rPr>
        <w:t>ברעש החוגגים, באלילי אבן ואלילי עץ.</w:t>
      </w:r>
    </w:p>
    <w:p w14:paraId="5F386C95" w14:textId="31EA1019" w:rsidR="00200ABB" w:rsidRPr="00854E3D" w:rsidRDefault="00200ABB" w:rsidP="00854E3D">
      <w:pPr>
        <w:rPr>
          <w:rtl/>
        </w:rPr>
      </w:pPr>
      <w:r w:rsidRPr="00854E3D">
        <w:rPr>
          <w:rtl/>
        </w:rPr>
        <w:t>הרד"ק</w:t>
      </w:r>
      <w:r w:rsidR="00AF5527">
        <w:rPr>
          <w:rFonts w:hint="cs"/>
          <w:rtl/>
        </w:rPr>
        <w:t xml:space="preserve"> (ישעיהו נ, א)</w:t>
      </w:r>
      <w:r w:rsidRPr="00854E3D">
        <w:rPr>
          <w:rtl/>
        </w:rPr>
        <w:t xml:space="preserve"> </w:t>
      </w:r>
      <w:r w:rsidR="00AF5527">
        <w:rPr>
          <w:rFonts w:hint="cs"/>
          <w:rtl/>
        </w:rPr>
        <w:t>מבאר את דבריו של ישעיהו "</w:t>
      </w:r>
      <w:r w:rsidR="00AF5527" w:rsidRPr="00AF5527">
        <w:rPr>
          <w:rtl/>
        </w:rPr>
        <w:t>אֵי זֶה סֵפֶר כְּרִיתוּת אִמְּכֶם אֲשֶׁר שִׁלַּחְתִּיהָ</w:t>
      </w:r>
      <w:r w:rsidR="00AF5527">
        <w:rPr>
          <w:rFonts w:hint="cs"/>
          <w:rtl/>
        </w:rPr>
        <w:t>", ו</w:t>
      </w:r>
      <w:r w:rsidRPr="00854E3D">
        <w:rPr>
          <w:rtl/>
        </w:rPr>
        <w:t xml:space="preserve">משווה בין </w:t>
      </w:r>
      <w:r w:rsidR="007909A4">
        <w:rPr>
          <w:rFonts w:hint="cs"/>
          <w:rtl/>
        </w:rPr>
        <w:t xml:space="preserve">יחסו של </w:t>
      </w:r>
      <w:r w:rsidRPr="00854E3D">
        <w:rPr>
          <w:rtl/>
        </w:rPr>
        <w:t xml:space="preserve">ה' לממלכת ישראל </w:t>
      </w:r>
      <w:r w:rsidR="007909A4">
        <w:rPr>
          <w:rFonts w:hint="cs"/>
          <w:rtl/>
        </w:rPr>
        <w:t xml:space="preserve">ובין </w:t>
      </w:r>
      <w:r w:rsidRPr="00854E3D">
        <w:rPr>
          <w:rtl/>
        </w:rPr>
        <w:t xml:space="preserve">יחסו </w:t>
      </w:r>
      <w:r w:rsidR="007909A4">
        <w:rPr>
          <w:rFonts w:hint="cs"/>
          <w:rtl/>
        </w:rPr>
        <w:t>ל</w:t>
      </w:r>
      <w:r w:rsidRPr="00854E3D">
        <w:rPr>
          <w:rtl/>
        </w:rPr>
        <w:t>ממלכת יהודה</w:t>
      </w:r>
      <w:r w:rsidR="007909A4">
        <w:rPr>
          <w:rFonts w:hint="cs"/>
          <w:rtl/>
        </w:rPr>
        <w:t>.</w:t>
      </w:r>
      <w:r w:rsidRPr="00854E3D">
        <w:rPr>
          <w:rtl/>
        </w:rPr>
        <w:t xml:space="preserve"> </w:t>
      </w:r>
      <w:r w:rsidR="007909A4">
        <w:rPr>
          <w:rFonts w:hint="cs"/>
          <w:rtl/>
        </w:rPr>
        <w:t>הוא אומר כי בניגוד לממלכת ישראל, שקיבלה "ספר כריתות", ה' מתייחס לממלכ</w:t>
      </w:r>
      <w:r w:rsidR="00AF5527">
        <w:rPr>
          <w:rFonts w:hint="cs"/>
          <w:rtl/>
        </w:rPr>
        <w:t xml:space="preserve">ת יהודה </w:t>
      </w:r>
      <w:r w:rsidRPr="00854E3D">
        <w:rPr>
          <w:rtl/>
        </w:rPr>
        <w:t xml:space="preserve">כבעל </w:t>
      </w:r>
      <w:r w:rsidR="00AF5527">
        <w:rPr>
          <w:rFonts w:hint="cs"/>
          <w:rtl/>
        </w:rPr>
        <w:t xml:space="preserve">שהוציא </w:t>
      </w:r>
      <w:r w:rsidRPr="00854E3D">
        <w:rPr>
          <w:rtl/>
        </w:rPr>
        <w:t>את אשתו מביתו</w:t>
      </w:r>
      <w:r w:rsidR="00AF5527">
        <w:rPr>
          <w:rFonts w:hint="cs"/>
          <w:rtl/>
        </w:rPr>
        <w:t xml:space="preserve"> אך</w:t>
      </w:r>
      <w:r w:rsidRPr="00854E3D">
        <w:rPr>
          <w:rtl/>
        </w:rPr>
        <w:t xml:space="preserve"> לא נתן לה ספר כריתות</w:t>
      </w:r>
      <w:r w:rsidR="00AF5527">
        <w:rPr>
          <w:rFonts w:hint="cs"/>
          <w:rtl/>
        </w:rPr>
        <w:t>,</w:t>
      </w:r>
      <w:r w:rsidRPr="00854E3D">
        <w:rPr>
          <w:rtl/>
        </w:rPr>
        <w:t xml:space="preserve"> מפני ש</w:t>
      </w:r>
      <w:r w:rsidR="00AF5527">
        <w:rPr>
          <w:rFonts w:hint="cs"/>
          <w:rtl/>
        </w:rPr>
        <w:t xml:space="preserve">הוא </w:t>
      </w:r>
      <w:r w:rsidRPr="00854E3D">
        <w:rPr>
          <w:rtl/>
        </w:rPr>
        <w:t xml:space="preserve">עתיד להחזירה אליו. הוא </w:t>
      </w:r>
      <w:r w:rsidR="00AF5527">
        <w:rPr>
          <w:rFonts w:hint="cs"/>
          <w:rtl/>
        </w:rPr>
        <w:t xml:space="preserve">גם </w:t>
      </w:r>
      <w:r w:rsidRPr="00854E3D">
        <w:rPr>
          <w:rtl/>
        </w:rPr>
        <w:t xml:space="preserve">מסביר </w:t>
      </w:r>
      <w:r w:rsidR="00AF5527">
        <w:rPr>
          <w:rFonts w:hint="cs"/>
          <w:rtl/>
        </w:rPr>
        <w:t xml:space="preserve">על פי הבנה זו </w:t>
      </w:r>
      <w:r w:rsidRPr="00854E3D">
        <w:rPr>
          <w:rtl/>
        </w:rPr>
        <w:t>את נבואת יחזקאל על איחוד עץ יהודה ועץ אפרים:</w:t>
      </w:r>
    </w:p>
    <w:p w14:paraId="12AA6F37" w14:textId="47879D69" w:rsidR="00200ABB" w:rsidRPr="00854E3D" w:rsidRDefault="004928E0" w:rsidP="00854E3D">
      <w:pPr>
        <w:pStyle w:val="14"/>
        <w:rPr>
          <w:rtl/>
        </w:rPr>
      </w:pPr>
      <w:r>
        <w:rPr>
          <w:rFonts w:hint="cs"/>
          <w:rtl/>
        </w:rPr>
        <w:t>"</w:t>
      </w:r>
      <w:r w:rsidR="00200ABB" w:rsidRPr="00854E3D">
        <w:rPr>
          <w:rtl/>
        </w:rPr>
        <w:t xml:space="preserve">כה אמר ה' אי זה ספר כריתות אמכם </w:t>
      </w:r>
      <w:r w:rsidR="00180DA2">
        <w:rPr>
          <w:rFonts w:hint="cs"/>
          <w:rtl/>
        </w:rPr>
        <w:t>–</w:t>
      </w:r>
      <w:r w:rsidR="00200ABB" w:rsidRPr="00854E3D">
        <w:rPr>
          <w:rtl/>
        </w:rPr>
        <w:t xml:space="preserve"> הנה אמר ירמיהו </w:t>
      </w:r>
      <w:r w:rsidR="00180DA2">
        <w:rPr>
          <w:rFonts w:hint="cs"/>
          <w:rtl/>
        </w:rPr>
        <w:t>'</w:t>
      </w:r>
      <w:r w:rsidR="00200ABB" w:rsidRPr="00854E3D">
        <w:rPr>
          <w:rtl/>
        </w:rPr>
        <w:t>שלחתיה ואתן את ספר כריתותיה אליה</w:t>
      </w:r>
      <w:r w:rsidR="00180DA2">
        <w:rPr>
          <w:rFonts w:hint="cs"/>
          <w:rtl/>
        </w:rPr>
        <w:t>'</w:t>
      </w:r>
      <w:r w:rsidR="00200ABB" w:rsidRPr="00854E3D">
        <w:rPr>
          <w:rtl/>
        </w:rPr>
        <w:t xml:space="preserve">, פירשו המפרשים כי ירמיה דבר כנגד עשרת השבטים שנתן להם ספר כריתות שלא יהיה מהם עוד מלך כי בקבוץ גליות נאמר </w:t>
      </w:r>
      <w:r w:rsidR="00180DA2">
        <w:rPr>
          <w:rFonts w:hint="cs"/>
          <w:rtl/>
        </w:rPr>
        <w:t>'</w:t>
      </w:r>
      <w:r w:rsidR="00200ABB" w:rsidRPr="00854E3D">
        <w:rPr>
          <w:rtl/>
        </w:rPr>
        <w:t>ועבדי דוד נשיא להם</w:t>
      </w:r>
      <w:r w:rsidR="00180DA2">
        <w:rPr>
          <w:rFonts w:hint="cs"/>
          <w:rtl/>
        </w:rPr>
        <w:t>'</w:t>
      </w:r>
      <w:r w:rsidR="00200ABB" w:rsidRPr="00854E3D">
        <w:rPr>
          <w:rtl/>
        </w:rPr>
        <w:t xml:space="preserve">, ואמר </w:t>
      </w:r>
      <w:r w:rsidR="00180DA2">
        <w:rPr>
          <w:rFonts w:hint="cs"/>
          <w:rtl/>
        </w:rPr>
        <w:t>'</w:t>
      </w:r>
      <w:r w:rsidR="00200ABB" w:rsidRPr="00854E3D">
        <w:rPr>
          <w:rtl/>
        </w:rPr>
        <w:t>ולא יחצו עוד לשתי ממלכות</w:t>
      </w:r>
      <w:r w:rsidR="00180DA2">
        <w:rPr>
          <w:rFonts w:hint="cs"/>
          <w:rtl/>
        </w:rPr>
        <w:t>'.</w:t>
      </w:r>
      <w:r w:rsidR="00180DA2">
        <w:rPr>
          <w:rtl/>
        </w:rPr>
        <w:tab/>
      </w:r>
      <w:r w:rsidR="00180DA2">
        <w:rPr>
          <w:rtl/>
        </w:rPr>
        <w:br/>
      </w:r>
      <w:r w:rsidR="00200ABB" w:rsidRPr="00854E3D">
        <w:rPr>
          <w:rtl/>
        </w:rPr>
        <w:t>אבל ליהודה לא נתן ספר כריתות</w:t>
      </w:r>
      <w:r w:rsidR="00180DA2">
        <w:rPr>
          <w:rFonts w:hint="cs"/>
          <w:rtl/>
        </w:rPr>
        <w:t>,</w:t>
      </w:r>
      <w:r w:rsidR="00200ABB" w:rsidRPr="00854E3D">
        <w:rPr>
          <w:rtl/>
        </w:rPr>
        <w:t xml:space="preserve"> אלא כבעל שמוציא אשתו מביתו שקצף עליה אבל לא נתן לה ספר כריתות לפי שעתיד להחזירה אליו</w:t>
      </w:r>
      <w:r w:rsidR="00180DA2">
        <w:rPr>
          <w:rFonts w:hint="cs"/>
          <w:rtl/>
        </w:rPr>
        <w:t>,</w:t>
      </w:r>
      <w:r w:rsidR="00200ABB" w:rsidRPr="00854E3D">
        <w:rPr>
          <w:rtl/>
        </w:rPr>
        <w:t xml:space="preserve"> כן יהודה עתיד להחזיר המלכות לו</w:t>
      </w:r>
      <w:r w:rsidR="00180DA2">
        <w:rPr>
          <w:rFonts w:hint="cs"/>
          <w:rtl/>
        </w:rPr>
        <w:t>.</w:t>
      </w:r>
      <w:r w:rsidR="00180DA2">
        <w:rPr>
          <w:rtl/>
        </w:rPr>
        <w:tab/>
      </w:r>
      <w:r w:rsidR="00180DA2">
        <w:rPr>
          <w:rtl/>
        </w:rPr>
        <w:br/>
      </w:r>
      <w:r w:rsidR="00200ABB" w:rsidRPr="00854E3D">
        <w:rPr>
          <w:rtl/>
        </w:rPr>
        <w:t>ונוכל לפרש גם כן לפי שעשרת השבטים לא שבו בשוב הגלות מבבל</w:t>
      </w:r>
      <w:r w:rsidR="00180DA2">
        <w:rPr>
          <w:rFonts w:hint="cs"/>
          <w:rtl/>
        </w:rPr>
        <w:t>,</w:t>
      </w:r>
      <w:r w:rsidR="00200ABB" w:rsidRPr="00854E3D">
        <w:rPr>
          <w:rtl/>
        </w:rPr>
        <w:t xml:space="preserve"> ועוד שמשגלו לא יצאו ממקום גלותם וארך להם הגלות מאד</w:t>
      </w:r>
      <w:r w:rsidR="00180DA2">
        <w:rPr>
          <w:rFonts w:hint="cs"/>
          <w:rtl/>
        </w:rPr>
        <w:t>,</w:t>
      </w:r>
      <w:r w:rsidR="00200ABB" w:rsidRPr="00854E3D">
        <w:rPr>
          <w:rtl/>
        </w:rPr>
        <w:t xml:space="preserve"> הרי הם כאלו נתן להם ספר כריתות</w:t>
      </w:r>
      <w:r w:rsidR="00103447">
        <w:rPr>
          <w:rFonts w:hint="cs"/>
          <w:rtl/>
        </w:rPr>
        <w:t>,</w:t>
      </w:r>
      <w:r w:rsidR="00200ABB" w:rsidRPr="00854E3D">
        <w:rPr>
          <w:rtl/>
        </w:rPr>
        <w:t xml:space="preserve"> ובני יהודה שבו לארצם אחר שבעים שנה וישבו בארצם ארבע מאות ועשרים שנה</w:t>
      </w:r>
      <w:r w:rsidR="00103447">
        <w:rPr>
          <w:rFonts w:hint="cs"/>
          <w:rtl/>
        </w:rPr>
        <w:t>.</w:t>
      </w:r>
      <w:r w:rsidR="00405CE0">
        <w:rPr>
          <w:rFonts w:hint="cs"/>
          <w:rtl/>
        </w:rPr>
        <w:t>..</w:t>
      </w:r>
      <w:r w:rsidR="00103447">
        <w:rPr>
          <w:rtl/>
        </w:rPr>
        <w:tab/>
      </w:r>
      <w:r w:rsidR="00103447">
        <w:rPr>
          <w:rtl/>
        </w:rPr>
        <w:br/>
      </w:r>
      <w:r w:rsidR="00200ABB" w:rsidRPr="00854E3D">
        <w:rPr>
          <w:rtl/>
        </w:rPr>
        <w:t xml:space="preserve">ואמר כנגד יהודה </w:t>
      </w:r>
      <w:r w:rsidR="00405CE0">
        <w:rPr>
          <w:rFonts w:hint="cs"/>
          <w:rtl/>
        </w:rPr>
        <w:t>'</w:t>
      </w:r>
      <w:r w:rsidR="00200ABB" w:rsidRPr="00854E3D">
        <w:rPr>
          <w:rtl/>
        </w:rPr>
        <w:t>אי זה ספר כריתות</w:t>
      </w:r>
      <w:r w:rsidR="00405CE0">
        <w:rPr>
          <w:rFonts w:hint="cs"/>
          <w:rtl/>
        </w:rPr>
        <w:t>'</w:t>
      </w:r>
      <w:r w:rsidR="00200ABB" w:rsidRPr="00854E3D">
        <w:rPr>
          <w:rtl/>
        </w:rPr>
        <w:t xml:space="preserve">, כלומר כי קרובים אתם לשוב אלי כאשר שבתם פעם אחרת כי אין ביני וביניכם ספר כריתות ובשובכם ישובו גם כן שאר השבטים כי דוד ימלוך על ישראל כלו, וכן אמר יחזקאל </w:t>
      </w:r>
      <w:r w:rsidR="00405CE0">
        <w:rPr>
          <w:rFonts w:hint="cs"/>
          <w:rtl/>
        </w:rPr>
        <w:t>'</w:t>
      </w:r>
      <w:r w:rsidR="00200ABB" w:rsidRPr="00854E3D">
        <w:rPr>
          <w:rtl/>
        </w:rPr>
        <w:t>הנה אני לוקח את עץ יהודה אשר ביד אפרים ושבטי ישראל חבריו ונתתי אותם עליו את עץ יהודה ועשיתים לעץ אח</w:t>
      </w:r>
      <w:r w:rsidR="00405CE0">
        <w:rPr>
          <w:rFonts w:hint="cs"/>
          <w:rtl/>
        </w:rPr>
        <w:t>ד'</w:t>
      </w:r>
      <w:r w:rsidR="00AF76AE">
        <w:rPr>
          <w:rFonts w:hint="cs"/>
          <w:rtl/>
        </w:rPr>
        <w:t>.</w:t>
      </w:r>
      <w:r w:rsidR="00200ABB" w:rsidRPr="00854E3D">
        <w:rPr>
          <w:rtl/>
        </w:rPr>
        <w:t xml:space="preserve"> ואף על פי שנתן להם ספר כריתות </w:t>
      </w:r>
      <w:r w:rsidR="000F103D">
        <w:rPr>
          <w:rFonts w:hint="cs"/>
          <w:rtl/>
        </w:rPr>
        <w:t>ו</w:t>
      </w:r>
      <w:r w:rsidR="00200ABB" w:rsidRPr="00854E3D">
        <w:rPr>
          <w:rtl/>
        </w:rPr>
        <w:t>כבר היה הכריתות גדול וארך גלות מאד</w:t>
      </w:r>
      <w:r w:rsidR="00AF76AE">
        <w:rPr>
          <w:rFonts w:hint="cs"/>
          <w:rtl/>
        </w:rPr>
        <w:t>,</w:t>
      </w:r>
      <w:r w:rsidR="00200ABB" w:rsidRPr="00854E3D">
        <w:rPr>
          <w:rtl/>
        </w:rPr>
        <w:t xml:space="preserve"> הנה ישיב אותם עם שבט יהודה</w:t>
      </w:r>
      <w:r>
        <w:rPr>
          <w:rFonts w:hint="cs"/>
          <w:rtl/>
        </w:rPr>
        <w:t>"</w:t>
      </w:r>
      <w:r w:rsidR="00200ABB" w:rsidRPr="00854E3D">
        <w:rPr>
          <w:rtl/>
        </w:rPr>
        <w:t>.</w:t>
      </w:r>
    </w:p>
    <w:p w14:paraId="5D26CCF0" w14:textId="0EFDDDC0" w:rsidR="00200ABB" w:rsidRPr="00854E3D" w:rsidRDefault="00200ABB" w:rsidP="00854E3D">
      <w:pPr>
        <w:pStyle w:val="3"/>
        <w:rPr>
          <w:rtl/>
        </w:rPr>
      </w:pPr>
      <w:r w:rsidRPr="00854E3D">
        <w:rPr>
          <w:rtl/>
        </w:rPr>
        <w:t xml:space="preserve">פנייה לעשרת השבטים לשוב </w:t>
      </w:r>
    </w:p>
    <w:p w14:paraId="3490FBA3" w14:textId="677AA486" w:rsidR="00200ABB" w:rsidRPr="00854E3D" w:rsidRDefault="00E670E7" w:rsidP="00854E3D">
      <w:pPr>
        <w:rPr>
          <w:rtl/>
        </w:rPr>
      </w:pPr>
      <w:r>
        <w:rPr>
          <w:rFonts w:hint="cs"/>
          <w:rtl/>
        </w:rPr>
        <w:t>בניגוד לממלכת יהודה, שיכלה ללמוד ממלכת ישראל ולא עשתה זאת, ל</w:t>
      </w:r>
      <w:r w:rsidR="00200ABB" w:rsidRPr="00854E3D">
        <w:rPr>
          <w:rtl/>
        </w:rPr>
        <w:t>ממלכת ישראל</w:t>
      </w:r>
      <w:r>
        <w:rPr>
          <w:rFonts w:hint="cs"/>
          <w:rtl/>
        </w:rPr>
        <w:t xml:space="preserve"> לא היה ממי ללמוד, שהרי לא היה דור שגלה לפניה</w:t>
      </w:r>
      <w:r w:rsidR="00200ABB" w:rsidRPr="00854E3D">
        <w:rPr>
          <w:rtl/>
        </w:rPr>
        <w:t>.</w:t>
      </w:r>
    </w:p>
    <w:p w14:paraId="39127DFF" w14:textId="65781B03" w:rsidR="00200ABB" w:rsidRPr="00854E3D" w:rsidRDefault="00200ABB" w:rsidP="00854E3D">
      <w:pPr>
        <w:rPr>
          <w:rtl/>
        </w:rPr>
      </w:pPr>
      <w:r w:rsidRPr="00854E3D">
        <w:rPr>
          <w:rtl/>
        </w:rPr>
        <w:lastRenderedPageBreak/>
        <w:t xml:space="preserve">הרד"ק </w:t>
      </w:r>
      <w:r w:rsidR="00E670E7">
        <w:rPr>
          <w:rFonts w:hint="cs"/>
          <w:rtl/>
        </w:rPr>
        <w:t xml:space="preserve">(פסוק יא) </w:t>
      </w:r>
      <w:r w:rsidRPr="00854E3D">
        <w:rPr>
          <w:rtl/>
        </w:rPr>
        <w:t>מ</w:t>
      </w:r>
      <w:r w:rsidR="00E670E7">
        <w:rPr>
          <w:rFonts w:hint="cs"/>
          <w:rtl/>
        </w:rPr>
        <w:t>סביר</w:t>
      </w:r>
      <w:r w:rsidRPr="00854E3D">
        <w:rPr>
          <w:rtl/>
        </w:rPr>
        <w:t xml:space="preserve"> </w:t>
      </w:r>
      <w:r w:rsidR="00E670E7">
        <w:rPr>
          <w:rFonts w:hint="cs"/>
          <w:rtl/>
        </w:rPr>
        <w:t>את חומרת</w:t>
      </w:r>
      <w:r w:rsidRPr="00854E3D">
        <w:rPr>
          <w:rtl/>
        </w:rPr>
        <w:t xml:space="preserve"> בגיד</w:t>
      </w:r>
      <w:r w:rsidR="00E670E7">
        <w:rPr>
          <w:rFonts w:hint="cs"/>
          <w:rtl/>
        </w:rPr>
        <w:t>ת</w:t>
      </w:r>
      <w:r w:rsidRPr="00854E3D">
        <w:rPr>
          <w:rtl/>
        </w:rPr>
        <w:t xml:space="preserve">ה של ממלכת </w:t>
      </w:r>
      <w:r w:rsidR="00E670E7">
        <w:rPr>
          <w:rFonts w:hint="cs"/>
          <w:rtl/>
        </w:rPr>
        <w:t xml:space="preserve">יהודה לעומת </w:t>
      </w:r>
      <w:r w:rsidRPr="00854E3D">
        <w:rPr>
          <w:rtl/>
        </w:rPr>
        <w:t>חטאי ממלכת ישראל:</w:t>
      </w:r>
    </w:p>
    <w:p w14:paraId="15787B0D" w14:textId="7A7C636B" w:rsidR="00200ABB" w:rsidRPr="00854E3D" w:rsidRDefault="004928E0" w:rsidP="00854E3D">
      <w:pPr>
        <w:pStyle w:val="14"/>
        <w:rPr>
          <w:rtl/>
        </w:rPr>
      </w:pPr>
      <w:r>
        <w:rPr>
          <w:rFonts w:hint="cs"/>
          <w:rtl/>
        </w:rPr>
        <w:t>"</w:t>
      </w:r>
      <w:r w:rsidR="00200ABB" w:rsidRPr="00854E3D">
        <w:rPr>
          <w:rtl/>
        </w:rPr>
        <w:t>ויאמר ה' אלי צדקה נפש</w:t>
      </w:r>
      <w:r w:rsidR="00271172">
        <w:rPr>
          <w:rFonts w:hint="cs"/>
          <w:rtl/>
        </w:rPr>
        <w:t>ה</w:t>
      </w:r>
      <w:r w:rsidR="00200ABB" w:rsidRPr="00854E3D">
        <w:rPr>
          <w:rtl/>
        </w:rPr>
        <w:t xml:space="preserve"> </w:t>
      </w:r>
      <w:r w:rsidR="00E670E7">
        <w:rPr>
          <w:rFonts w:hint="cs"/>
          <w:rtl/>
        </w:rPr>
        <w:t>–</w:t>
      </w:r>
      <w:r w:rsidR="00200ABB" w:rsidRPr="00854E3D">
        <w:rPr>
          <w:rtl/>
        </w:rPr>
        <w:t xml:space="preserve"> אף על פי שחטאה משובה ישראל תחלה</w:t>
      </w:r>
      <w:r w:rsidR="00F65862">
        <w:rPr>
          <w:rFonts w:hint="cs"/>
          <w:rtl/>
        </w:rPr>
        <w:t>,</w:t>
      </w:r>
      <w:r w:rsidR="00200ABB" w:rsidRPr="00854E3D">
        <w:rPr>
          <w:rtl/>
        </w:rPr>
        <w:t xml:space="preserve"> הנה אחותה יהודה הוסיפה לחט</w:t>
      </w:r>
      <w:r w:rsidR="00F65862">
        <w:rPr>
          <w:rFonts w:hint="cs"/>
          <w:rtl/>
        </w:rPr>
        <w:t>ו</w:t>
      </w:r>
      <w:r w:rsidR="00200ABB" w:rsidRPr="00854E3D">
        <w:rPr>
          <w:rtl/>
        </w:rPr>
        <w:t>א עד שנחשבת אחותה ישראל צדקת כנגדה</w:t>
      </w:r>
      <w:r w:rsidR="00F65862">
        <w:rPr>
          <w:rFonts w:hint="cs"/>
          <w:rtl/>
        </w:rPr>
        <w:t>,</w:t>
      </w:r>
      <w:r w:rsidR="00200ABB" w:rsidRPr="00854E3D">
        <w:rPr>
          <w:rtl/>
        </w:rPr>
        <w:t xml:space="preserve"> ותוספת החטא ביהודה הוא לבזותם בית האל להכניס שם פסיליהם ואליליהם ולבטל שם עבודת האל ולעבוד עכו"ם בבית עצמו</w:t>
      </w:r>
      <w:r w:rsidR="00F65862">
        <w:rPr>
          <w:rFonts w:hint="cs"/>
          <w:rtl/>
        </w:rPr>
        <w:t>,</w:t>
      </w:r>
      <w:r w:rsidR="00200ABB" w:rsidRPr="00854E3D">
        <w:rPr>
          <w:rtl/>
        </w:rPr>
        <w:t xml:space="preserve"> כמו שנאמ' באחז שצוה לעשות מזבח בב</w:t>
      </w:r>
      <w:r w:rsidR="00F65862">
        <w:rPr>
          <w:rFonts w:hint="cs"/>
          <w:rtl/>
        </w:rPr>
        <w:t>בית המקדש</w:t>
      </w:r>
      <w:r w:rsidR="00200ABB" w:rsidRPr="00854E3D">
        <w:rPr>
          <w:rtl/>
        </w:rPr>
        <w:t xml:space="preserve"> דמות המזבח אשר בדמשק</w:t>
      </w:r>
      <w:r w:rsidR="00F65862">
        <w:rPr>
          <w:rFonts w:hint="cs"/>
          <w:rtl/>
        </w:rPr>
        <w:t>,</w:t>
      </w:r>
      <w:r w:rsidR="00200ABB" w:rsidRPr="00854E3D">
        <w:rPr>
          <w:rtl/>
        </w:rPr>
        <w:t xml:space="preserve"> ובטל עבודת מזבח ה' וגו'</w:t>
      </w:r>
      <w:r w:rsidR="00B34A47">
        <w:rPr>
          <w:rFonts w:hint="cs"/>
          <w:rtl/>
        </w:rPr>
        <w:t>,</w:t>
      </w:r>
      <w:r w:rsidR="00200ABB" w:rsidRPr="00854E3D">
        <w:rPr>
          <w:rtl/>
        </w:rPr>
        <w:t xml:space="preserve"> </w:t>
      </w:r>
      <w:r w:rsidR="00B34A47">
        <w:rPr>
          <w:rFonts w:hint="cs"/>
          <w:rtl/>
        </w:rPr>
        <w:t>'</w:t>
      </w:r>
      <w:r w:rsidR="00200ABB" w:rsidRPr="00854E3D">
        <w:rPr>
          <w:rtl/>
        </w:rPr>
        <w:t>ויסגר את דלתות בית ה'</w:t>
      </w:r>
      <w:r w:rsidR="00B34A47">
        <w:rPr>
          <w:rFonts w:hint="cs"/>
          <w:rtl/>
        </w:rPr>
        <w:t>',</w:t>
      </w:r>
      <w:r w:rsidR="00200ABB" w:rsidRPr="00854E3D">
        <w:rPr>
          <w:rtl/>
        </w:rPr>
        <w:t xml:space="preserve"> ונאמר </w:t>
      </w:r>
      <w:r w:rsidR="00B34A47">
        <w:rPr>
          <w:rFonts w:hint="cs"/>
          <w:rtl/>
        </w:rPr>
        <w:t>'</w:t>
      </w:r>
      <w:r w:rsidR="00200ABB" w:rsidRPr="00854E3D">
        <w:rPr>
          <w:rtl/>
        </w:rPr>
        <w:t>ויכבו את הנרות וקטרת לא הקטירו</w:t>
      </w:r>
      <w:r w:rsidR="00B34A47">
        <w:rPr>
          <w:rFonts w:hint="cs"/>
          <w:rtl/>
        </w:rPr>
        <w:t>',</w:t>
      </w:r>
      <w:r w:rsidR="00200ABB" w:rsidRPr="00854E3D">
        <w:rPr>
          <w:rtl/>
        </w:rPr>
        <w:t xml:space="preserve"> ונאמר עליו </w:t>
      </w:r>
      <w:r w:rsidR="00B34A47">
        <w:rPr>
          <w:rFonts w:hint="cs"/>
          <w:rtl/>
        </w:rPr>
        <w:t>'</w:t>
      </w:r>
      <w:r w:rsidR="00200ABB" w:rsidRPr="00854E3D">
        <w:rPr>
          <w:rtl/>
        </w:rPr>
        <w:t>וגם את בניו העביר באש כתועבות הגוים</w:t>
      </w:r>
      <w:r w:rsidR="00B34A47">
        <w:rPr>
          <w:rFonts w:hint="cs"/>
          <w:rtl/>
        </w:rPr>
        <w:t>',</w:t>
      </w:r>
      <w:r w:rsidR="00200ABB" w:rsidRPr="00854E3D">
        <w:rPr>
          <w:rtl/>
        </w:rPr>
        <w:t xml:space="preserve"> וכן במנשה נאמר </w:t>
      </w:r>
      <w:r w:rsidR="00B34A47">
        <w:rPr>
          <w:rFonts w:hint="cs"/>
          <w:rtl/>
        </w:rPr>
        <w:t>'</w:t>
      </w:r>
      <w:r w:rsidR="00200ABB" w:rsidRPr="00854E3D">
        <w:rPr>
          <w:rtl/>
        </w:rPr>
        <w:t>וישתחו לכל צבא השמים</w:t>
      </w:r>
      <w:r w:rsidR="00B34A47">
        <w:rPr>
          <w:rFonts w:hint="cs"/>
          <w:rtl/>
        </w:rPr>
        <w:t>',</w:t>
      </w:r>
      <w:r w:rsidR="00200ABB" w:rsidRPr="00854E3D">
        <w:rPr>
          <w:rtl/>
        </w:rPr>
        <w:t xml:space="preserve"> ונאמר </w:t>
      </w:r>
      <w:r w:rsidR="00B34A47">
        <w:rPr>
          <w:rFonts w:hint="cs"/>
          <w:rtl/>
        </w:rPr>
        <w:t>'</w:t>
      </w:r>
      <w:r w:rsidR="00200ABB" w:rsidRPr="00854E3D">
        <w:rPr>
          <w:rtl/>
        </w:rPr>
        <w:t>והעביר את בנו באש ועונן ונחש וכשף ועשה אוב וידעוני הרבה לעשות הרע בעיני ה'</w:t>
      </w:r>
      <w:r w:rsidR="00B34A47">
        <w:rPr>
          <w:rFonts w:hint="cs"/>
          <w:rtl/>
        </w:rPr>
        <w:t>',</w:t>
      </w:r>
      <w:r w:rsidR="00200ABB" w:rsidRPr="00854E3D">
        <w:rPr>
          <w:rtl/>
        </w:rPr>
        <w:t xml:space="preserve"> ונאמר עליו </w:t>
      </w:r>
      <w:r w:rsidR="00B34A47">
        <w:rPr>
          <w:rFonts w:hint="cs"/>
          <w:rtl/>
        </w:rPr>
        <w:t>'</w:t>
      </w:r>
      <w:r w:rsidR="00200ABB" w:rsidRPr="00854E3D">
        <w:rPr>
          <w:rtl/>
        </w:rPr>
        <w:t>הרע מכל אשר עשו האמרי אשר לפניו ו</w:t>
      </w:r>
      <w:r w:rsidR="00B34A47">
        <w:rPr>
          <w:rFonts w:hint="cs"/>
          <w:rtl/>
        </w:rPr>
        <w:t>י</w:t>
      </w:r>
      <w:r w:rsidR="00200ABB" w:rsidRPr="00854E3D">
        <w:rPr>
          <w:rtl/>
        </w:rPr>
        <w:t>חטיא גם את יהודה בגלוליו</w:t>
      </w:r>
      <w:r w:rsidR="00B34A47">
        <w:rPr>
          <w:rFonts w:hint="cs"/>
          <w:rtl/>
        </w:rPr>
        <w:t>',</w:t>
      </w:r>
      <w:r w:rsidR="00200ABB" w:rsidRPr="00854E3D">
        <w:rPr>
          <w:rtl/>
        </w:rPr>
        <w:t xml:space="preserve"> ונאמר </w:t>
      </w:r>
      <w:r w:rsidR="00B34A47">
        <w:rPr>
          <w:rFonts w:hint="cs"/>
          <w:rtl/>
        </w:rPr>
        <w:t>'</w:t>
      </w:r>
      <w:r w:rsidR="00200ABB" w:rsidRPr="00854E3D">
        <w:rPr>
          <w:rtl/>
        </w:rPr>
        <w:t>וגם דם נקי שפך מנשה הרבה מאד עד אשר מלא ירושלם פה לפה</w:t>
      </w:r>
      <w:r w:rsidR="00B34A47">
        <w:rPr>
          <w:rFonts w:hint="cs"/>
          <w:rtl/>
        </w:rPr>
        <w:t>'</w:t>
      </w:r>
      <w:r w:rsidR="00200ABB" w:rsidRPr="00854E3D">
        <w:rPr>
          <w:rtl/>
        </w:rPr>
        <w:t xml:space="preserve"> חללים</w:t>
      </w:r>
      <w:r>
        <w:rPr>
          <w:rFonts w:hint="cs"/>
          <w:rtl/>
        </w:rPr>
        <w:t>".</w:t>
      </w:r>
    </w:p>
    <w:p w14:paraId="4A156C47" w14:textId="350E77A7" w:rsidR="00200ABB" w:rsidRPr="00854E3D" w:rsidRDefault="00200ABB" w:rsidP="00854E3D">
      <w:pPr>
        <w:rPr>
          <w:rtl/>
        </w:rPr>
      </w:pPr>
      <w:r w:rsidRPr="00854E3D">
        <w:rPr>
          <w:rtl/>
        </w:rPr>
        <w:t>הרד"ק מבין כי חטא</w:t>
      </w:r>
      <w:r w:rsidR="00743CAA">
        <w:rPr>
          <w:rFonts w:hint="cs"/>
          <w:rtl/>
        </w:rPr>
        <w:t>ה</w:t>
      </w:r>
      <w:r w:rsidRPr="00854E3D">
        <w:rPr>
          <w:rtl/>
        </w:rPr>
        <w:t xml:space="preserve"> של </w:t>
      </w:r>
      <w:r w:rsidR="00743CAA">
        <w:rPr>
          <w:rFonts w:hint="cs"/>
          <w:rtl/>
        </w:rPr>
        <w:t xml:space="preserve">ממלכת </w:t>
      </w:r>
      <w:r w:rsidRPr="00854E3D">
        <w:rPr>
          <w:rtl/>
        </w:rPr>
        <w:t xml:space="preserve">יהודה </w:t>
      </w:r>
      <w:r w:rsidR="00743CAA">
        <w:rPr>
          <w:rFonts w:hint="cs"/>
          <w:rtl/>
        </w:rPr>
        <w:t>גדול יותר משל ממלכת ישראל מכיון שביזו את בית ה' על ידי הכנסת</w:t>
      </w:r>
      <w:r w:rsidRPr="00854E3D">
        <w:rPr>
          <w:rtl/>
        </w:rPr>
        <w:t xml:space="preserve"> אלילים </w:t>
      </w:r>
      <w:r w:rsidR="00743CAA">
        <w:rPr>
          <w:rFonts w:hint="cs"/>
          <w:rtl/>
        </w:rPr>
        <w:t>ו</w:t>
      </w:r>
      <w:r w:rsidRPr="00854E3D">
        <w:rPr>
          <w:rtl/>
        </w:rPr>
        <w:t>ב</w:t>
      </w:r>
      <w:r w:rsidR="00743CAA">
        <w:rPr>
          <w:rFonts w:hint="cs"/>
          <w:rtl/>
        </w:rPr>
        <w:t>י</w:t>
      </w:r>
      <w:r w:rsidRPr="00854E3D">
        <w:rPr>
          <w:rtl/>
        </w:rPr>
        <w:t>ט</w:t>
      </w:r>
      <w:r w:rsidR="00743CAA">
        <w:rPr>
          <w:rFonts w:hint="cs"/>
          <w:rtl/>
        </w:rPr>
        <w:t>ו</w:t>
      </w:r>
      <w:r w:rsidRPr="00854E3D">
        <w:rPr>
          <w:rtl/>
        </w:rPr>
        <w:t xml:space="preserve">ל עבודת ה'. </w:t>
      </w:r>
      <w:r w:rsidR="00743CAA">
        <w:rPr>
          <w:rFonts w:hint="cs"/>
          <w:rtl/>
        </w:rPr>
        <w:t>כ</w:t>
      </w:r>
      <w:r w:rsidRPr="00854E3D">
        <w:rPr>
          <w:rtl/>
        </w:rPr>
        <w:t xml:space="preserve">דוגמה לכך </w:t>
      </w:r>
      <w:r w:rsidR="00743CAA">
        <w:rPr>
          <w:rFonts w:hint="cs"/>
          <w:rtl/>
        </w:rPr>
        <w:t>הוא מביא את</w:t>
      </w:r>
      <w:r w:rsidRPr="00854E3D">
        <w:rPr>
          <w:rtl/>
        </w:rPr>
        <w:t xml:space="preserve"> מעשי</w:t>
      </w:r>
      <w:r w:rsidR="00743CAA">
        <w:rPr>
          <w:rFonts w:hint="cs"/>
          <w:rtl/>
        </w:rPr>
        <w:t>הם</w:t>
      </w:r>
      <w:r w:rsidRPr="00854E3D">
        <w:rPr>
          <w:rtl/>
        </w:rPr>
        <w:t xml:space="preserve"> </w:t>
      </w:r>
      <w:r w:rsidR="00743CAA">
        <w:rPr>
          <w:rFonts w:hint="cs"/>
          <w:rtl/>
        </w:rPr>
        <w:t xml:space="preserve">של </w:t>
      </w:r>
      <w:r w:rsidRPr="00854E3D">
        <w:rPr>
          <w:rtl/>
        </w:rPr>
        <w:t xml:space="preserve">אחז </w:t>
      </w:r>
      <w:r w:rsidR="00743CAA">
        <w:rPr>
          <w:rFonts w:hint="cs"/>
          <w:rtl/>
        </w:rPr>
        <w:t>ו</w:t>
      </w:r>
      <w:r w:rsidRPr="00854E3D">
        <w:rPr>
          <w:rtl/>
        </w:rPr>
        <w:t xml:space="preserve">מנשה. </w:t>
      </w:r>
    </w:p>
    <w:p w14:paraId="4C09FD9B" w14:textId="58A5FAD1" w:rsidR="001E056A" w:rsidRDefault="00200ABB" w:rsidP="0055163E">
      <w:pPr>
        <w:rPr>
          <w:rtl/>
        </w:rPr>
      </w:pPr>
      <w:r w:rsidRPr="00854E3D">
        <w:rPr>
          <w:rtl/>
        </w:rPr>
        <w:t>ה' א</w:t>
      </w:r>
      <w:r w:rsidR="008D26E3">
        <w:rPr>
          <w:rFonts w:hint="cs"/>
          <w:rtl/>
        </w:rPr>
        <w:t>ו</w:t>
      </w:r>
      <w:r w:rsidRPr="00854E3D">
        <w:rPr>
          <w:rtl/>
        </w:rPr>
        <w:t>מר ל</w:t>
      </w:r>
      <w:r w:rsidR="008D26E3">
        <w:rPr>
          <w:rFonts w:hint="cs"/>
          <w:rtl/>
        </w:rPr>
        <w:t>נביא</w:t>
      </w:r>
      <w:r w:rsidR="00060BD3">
        <w:rPr>
          <w:rFonts w:hint="cs"/>
          <w:rtl/>
        </w:rPr>
        <w:t xml:space="preserve"> (ג, יב)</w:t>
      </w:r>
      <w:r w:rsidR="008D26E3">
        <w:rPr>
          <w:rFonts w:hint="cs"/>
          <w:rtl/>
        </w:rPr>
        <w:t>:</w:t>
      </w:r>
    </w:p>
    <w:p w14:paraId="1805C08E" w14:textId="7E5989D7" w:rsidR="001E056A" w:rsidRDefault="008D26E3" w:rsidP="001E056A">
      <w:pPr>
        <w:pStyle w:val="14"/>
        <w:rPr>
          <w:rtl/>
        </w:rPr>
      </w:pPr>
      <w:r>
        <w:rPr>
          <w:rFonts w:hint="cs"/>
          <w:rtl/>
        </w:rPr>
        <w:t>"</w:t>
      </w:r>
      <w:r w:rsidR="0055163E" w:rsidRPr="0055163E">
        <w:rPr>
          <w:rtl/>
        </w:rPr>
        <w:t>הָלֹךְ וְקָרָאתָ אֶת הַדְּבָרִים הָאֵלֶּה צָפוֹנָה וְאָמַרְתָּ שׁוּבָה מְשֻׁבָה יִשְׂרָאֵל</w:t>
      </w:r>
      <w:r w:rsidR="0055163E">
        <w:rPr>
          <w:rFonts w:hint="cs"/>
          <w:rtl/>
        </w:rPr>
        <w:t>"</w:t>
      </w:r>
      <w:r w:rsidR="00200ABB" w:rsidRPr="00854E3D">
        <w:rPr>
          <w:rtl/>
        </w:rPr>
        <w:t>.</w:t>
      </w:r>
    </w:p>
    <w:p w14:paraId="32E7AF5E" w14:textId="4A52DEDF" w:rsidR="00200ABB" w:rsidRPr="00854E3D" w:rsidRDefault="00200ABB" w:rsidP="0055163E">
      <w:pPr>
        <w:rPr>
          <w:rtl/>
        </w:rPr>
      </w:pPr>
      <w:r w:rsidRPr="00854E3D">
        <w:rPr>
          <w:rtl/>
        </w:rPr>
        <w:t>רש"י מבין</w:t>
      </w:r>
      <w:r w:rsidR="001E056A">
        <w:rPr>
          <w:rFonts w:hint="cs"/>
          <w:rtl/>
        </w:rPr>
        <w:t xml:space="preserve"> את הדברים כפשוטם –</w:t>
      </w:r>
      <w:r w:rsidRPr="00854E3D">
        <w:rPr>
          <w:rtl/>
        </w:rPr>
        <w:t xml:space="preserve"> ה' ציווה את ירמיהו ללכת ולהחזיר את עשרת השבטים, ומקצת השבטים </w:t>
      </w:r>
      <w:r w:rsidR="001E056A">
        <w:rPr>
          <w:rFonts w:hint="cs"/>
          <w:rtl/>
        </w:rPr>
        <w:t xml:space="preserve">אכן </w:t>
      </w:r>
      <w:r w:rsidRPr="00854E3D">
        <w:rPr>
          <w:rtl/>
        </w:rPr>
        <w:t>חזרו לארץ ישראל ב</w:t>
      </w:r>
      <w:r w:rsidR="001E056A">
        <w:rPr>
          <w:rFonts w:hint="cs"/>
          <w:rtl/>
        </w:rPr>
        <w:t>שנה ה</w:t>
      </w:r>
      <w:r w:rsidRPr="00854E3D">
        <w:rPr>
          <w:rtl/>
        </w:rPr>
        <w:t>שמונה עשרה ל</w:t>
      </w:r>
      <w:r w:rsidR="001E056A">
        <w:rPr>
          <w:rFonts w:hint="cs"/>
          <w:rtl/>
        </w:rPr>
        <w:t xml:space="preserve">מלכות </w:t>
      </w:r>
      <w:r w:rsidRPr="00854E3D">
        <w:rPr>
          <w:rtl/>
        </w:rPr>
        <w:t xml:space="preserve">יאשיהו. הוא מפנה אותנו לפסוקים בדברי הימים ב </w:t>
      </w:r>
      <w:r w:rsidR="001E056A">
        <w:rPr>
          <w:rFonts w:hint="cs"/>
          <w:rtl/>
        </w:rPr>
        <w:t>(</w:t>
      </w:r>
      <w:r w:rsidRPr="00854E3D">
        <w:rPr>
          <w:rtl/>
        </w:rPr>
        <w:t>לה, יז-יט</w:t>
      </w:r>
      <w:r w:rsidR="001E056A">
        <w:rPr>
          <w:rFonts w:hint="cs"/>
          <w:rtl/>
        </w:rPr>
        <w:t>)</w:t>
      </w:r>
      <w:r w:rsidRPr="00854E3D">
        <w:rPr>
          <w:rtl/>
        </w:rPr>
        <w:t xml:space="preserve">, </w:t>
      </w:r>
      <w:r w:rsidR="00812FED">
        <w:rPr>
          <w:rFonts w:hint="cs"/>
          <w:rtl/>
        </w:rPr>
        <w:t>המתארים</w:t>
      </w:r>
      <w:r w:rsidRPr="00854E3D">
        <w:rPr>
          <w:rtl/>
        </w:rPr>
        <w:t xml:space="preserve"> הפסח הגדול שנעשה על ידי המלך יאשיהו, </w:t>
      </w:r>
      <w:r w:rsidR="001E056A">
        <w:rPr>
          <w:rFonts w:hint="cs"/>
          <w:rtl/>
        </w:rPr>
        <w:t>ו</w:t>
      </w:r>
      <w:r w:rsidRPr="00854E3D">
        <w:rPr>
          <w:rtl/>
        </w:rPr>
        <w:t xml:space="preserve">בו </w:t>
      </w:r>
      <w:r w:rsidR="001E056A">
        <w:rPr>
          <w:rFonts w:hint="cs"/>
          <w:rtl/>
        </w:rPr>
        <w:t xml:space="preserve">היו </w:t>
      </w:r>
      <w:r w:rsidRPr="00854E3D">
        <w:rPr>
          <w:rtl/>
        </w:rPr>
        <w:t xml:space="preserve">שותפים </w:t>
      </w:r>
      <w:r w:rsidR="006E3AD6">
        <w:rPr>
          <w:rFonts w:hint="cs"/>
          <w:rtl/>
        </w:rPr>
        <w:t>"</w:t>
      </w:r>
      <w:r w:rsidRPr="00854E3D">
        <w:rPr>
          <w:rtl/>
        </w:rPr>
        <w:t>כל יהודה וישראל הנמצא ויושבי ירושלים</w:t>
      </w:r>
      <w:r w:rsidR="006E3AD6">
        <w:rPr>
          <w:rFonts w:hint="cs"/>
          <w:rtl/>
        </w:rPr>
        <w:t>"</w:t>
      </w:r>
      <w:r w:rsidRPr="00854E3D">
        <w:rPr>
          <w:rtl/>
        </w:rPr>
        <w:t>.</w:t>
      </w:r>
    </w:p>
    <w:p w14:paraId="7E267B4F" w14:textId="77777777" w:rsidR="00812FED" w:rsidRDefault="006E3AD6" w:rsidP="00854E3D">
      <w:pPr>
        <w:rPr>
          <w:rtl/>
        </w:rPr>
      </w:pPr>
      <w:r>
        <w:rPr>
          <w:rFonts w:hint="cs"/>
          <w:rtl/>
        </w:rPr>
        <w:t xml:space="preserve">לעומת זאת, </w:t>
      </w:r>
      <w:r w:rsidR="00200ABB" w:rsidRPr="00854E3D">
        <w:rPr>
          <w:rtl/>
        </w:rPr>
        <w:t xml:space="preserve">הרד"ק אומר במפורש כי ה' לא ציוה את ירמיהו ללכת לארצות הרחוקות </w:t>
      </w:r>
      <w:r w:rsidR="00812FED">
        <w:rPr>
          <w:rFonts w:hint="cs"/>
          <w:rtl/>
        </w:rPr>
        <w:t>ש</w:t>
      </w:r>
      <w:r w:rsidR="00200ABB" w:rsidRPr="00854E3D">
        <w:rPr>
          <w:rtl/>
        </w:rPr>
        <w:t>אליה</w:t>
      </w:r>
      <w:r w:rsidR="00812FED">
        <w:rPr>
          <w:rFonts w:hint="cs"/>
          <w:rtl/>
        </w:rPr>
        <w:t>ן</w:t>
      </w:r>
      <w:r w:rsidR="00200ABB" w:rsidRPr="00854E3D">
        <w:rPr>
          <w:rtl/>
        </w:rPr>
        <w:t xml:space="preserve"> גלו פליטי ממלכת ישראל</w:t>
      </w:r>
      <w:r w:rsidR="00812FED">
        <w:rPr>
          <w:rFonts w:hint="cs"/>
          <w:rtl/>
        </w:rPr>
        <w:t>:</w:t>
      </w:r>
    </w:p>
    <w:p w14:paraId="7D3F7F3D" w14:textId="468914D7" w:rsidR="00200ABB" w:rsidRPr="00854E3D" w:rsidRDefault="00812FED" w:rsidP="00060BD3">
      <w:pPr>
        <w:pStyle w:val="14"/>
        <w:rPr>
          <w:rtl/>
        </w:rPr>
      </w:pPr>
      <w:r>
        <w:rPr>
          <w:rFonts w:hint="cs"/>
          <w:rtl/>
        </w:rPr>
        <w:t>"</w:t>
      </w:r>
      <w:r>
        <w:rPr>
          <w:rtl/>
        </w:rPr>
        <w:t>אינו אומר לנביא שילך צפונה במקום שגלו עשרת השבטים</w:t>
      </w:r>
      <w:r>
        <w:rPr>
          <w:rFonts w:hint="cs"/>
          <w:rtl/>
        </w:rPr>
        <w:t>,</w:t>
      </w:r>
      <w:r>
        <w:rPr>
          <w:rtl/>
        </w:rPr>
        <w:t xml:space="preserve"> כי הגלה אותם מלך אשור בחלח וחבור וערי מדי והם צפון העולם כלפי מזרח</w:t>
      </w:r>
      <w:r>
        <w:rPr>
          <w:rFonts w:hint="cs"/>
          <w:rtl/>
        </w:rPr>
        <w:t>,</w:t>
      </w:r>
      <w:r>
        <w:rPr>
          <w:rtl/>
        </w:rPr>
        <w:t xml:space="preserve"> אלא פירושו </w:t>
      </w:r>
      <w:r>
        <w:rPr>
          <w:rFonts w:hint="cs"/>
          <w:rtl/>
        </w:rPr>
        <w:t>'</w:t>
      </w:r>
      <w:r>
        <w:rPr>
          <w:rtl/>
        </w:rPr>
        <w:t>הלוך</w:t>
      </w:r>
      <w:r>
        <w:rPr>
          <w:rFonts w:hint="cs"/>
          <w:rtl/>
        </w:rPr>
        <w:t>'</w:t>
      </w:r>
      <w:r>
        <w:rPr>
          <w:rtl/>
        </w:rPr>
        <w:t xml:space="preserve"> ענין זרוז</w:t>
      </w:r>
      <w:r>
        <w:rPr>
          <w:rFonts w:hint="cs"/>
          <w:rtl/>
        </w:rPr>
        <w:t>...</w:t>
      </w:r>
      <w:r>
        <w:rPr>
          <w:rtl/>
        </w:rPr>
        <w:tab/>
      </w:r>
      <w:r>
        <w:rPr>
          <w:rtl/>
        </w:rPr>
        <w:br/>
        <w:t xml:space="preserve">ומה שאמר </w:t>
      </w:r>
      <w:r>
        <w:rPr>
          <w:rFonts w:hint="cs"/>
          <w:rtl/>
        </w:rPr>
        <w:t>'</w:t>
      </w:r>
      <w:r>
        <w:rPr>
          <w:rtl/>
        </w:rPr>
        <w:t>וקראת</w:t>
      </w:r>
      <w:r>
        <w:rPr>
          <w:rFonts w:hint="cs"/>
          <w:rtl/>
        </w:rPr>
        <w:t>'</w:t>
      </w:r>
      <w:r>
        <w:rPr>
          <w:rtl/>
        </w:rPr>
        <w:t xml:space="preserve"> ר"ל שיקרא הדברים האלה </w:t>
      </w:r>
      <w:r>
        <w:rPr>
          <w:rtl/>
        </w:rPr>
        <w:t>בירושלם לפני זקני יהודה</w:t>
      </w:r>
      <w:r>
        <w:rPr>
          <w:rFonts w:hint="cs"/>
          <w:rtl/>
        </w:rPr>
        <w:t>,</w:t>
      </w:r>
      <w:r>
        <w:rPr>
          <w:rtl/>
        </w:rPr>
        <w:t xml:space="preserve"> ויקרא הדברים כנגד ישראל שגלו כאילו מדבר עמהם פנים בפנים</w:t>
      </w:r>
      <w:r>
        <w:rPr>
          <w:rFonts w:hint="cs"/>
          <w:rtl/>
        </w:rPr>
        <w:t>"</w:t>
      </w:r>
      <w:r w:rsidR="00DC58CD">
        <w:rPr>
          <w:rFonts w:hint="cs"/>
          <w:rtl/>
        </w:rPr>
        <w:t>.</w:t>
      </w:r>
      <w:r w:rsidR="00200ABB" w:rsidRPr="00DC58CD">
        <w:rPr>
          <w:rStyle w:val="a5"/>
          <w:rFonts w:eastAsia="Calibri"/>
          <w:sz w:val="24"/>
          <w:szCs w:val="24"/>
          <w:vertAlign w:val="superscript"/>
          <w:rtl/>
        </w:rPr>
        <w:footnoteReference w:id="1"/>
      </w:r>
    </w:p>
    <w:p w14:paraId="08013C0D" w14:textId="4BB13F25" w:rsidR="00200ABB" w:rsidRPr="00854E3D" w:rsidRDefault="009B43AC" w:rsidP="00854E3D">
      <w:pPr>
        <w:rPr>
          <w:rtl/>
        </w:rPr>
      </w:pPr>
      <w:r>
        <w:rPr>
          <w:rFonts w:hint="cs"/>
          <w:rtl/>
        </w:rPr>
        <w:t xml:space="preserve">ירמיהו </w:t>
      </w:r>
      <w:r w:rsidR="00060BD3">
        <w:rPr>
          <w:rFonts w:hint="cs"/>
          <w:rtl/>
        </w:rPr>
        <w:t xml:space="preserve">דורש </w:t>
      </w:r>
      <w:r w:rsidR="00500967">
        <w:rPr>
          <w:rFonts w:hint="cs"/>
          <w:rtl/>
        </w:rPr>
        <w:t xml:space="preserve">מישראל </w:t>
      </w:r>
      <w:r w:rsidR="00200ABB" w:rsidRPr="00854E3D">
        <w:rPr>
          <w:rtl/>
        </w:rPr>
        <w:t>לחזור בתשובה</w:t>
      </w:r>
      <w:r w:rsidR="00060BD3">
        <w:rPr>
          <w:rFonts w:hint="cs"/>
          <w:rtl/>
        </w:rPr>
        <w:t xml:space="preserve"> כתנאי</w:t>
      </w:r>
      <w:r w:rsidR="00200ABB" w:rsidRPr="00854E3D">
        <w:rPr>
          <w:rtl/>
        </w:rPr>
        <w:t xml:space="preserve"> </w:t>
      </w:r>
      <w:r w:rsidR="00060BD3">
        <w:rPr>
          <w:rFonts w:hint="cs"/>
          <w:rtl/>
        </w:rPr>
        <w:t>לחזרתם</w:t>
      </w:r>
      <w:r w:rsidR="00200ABB" w:rsidRPr="00854E3D">
        <w:rPr>
          <w:rtl/>
        </w:rPr>
        <w:t xml:space="preserve"> לארץ ישראל</w:t>
      </w:r>
      <w:r w:rsidR="00060BD3">
        <w:rPr>
          <w:rFonts w:hint="cs"/>
          <w:rtl/>
        </w:rPr>
        <w:t>,</w:t>
      </w:r>
      <w:r w:rsidR="00200ABB" w:rsidRPr="00854E3D">
        <w:rPr>
          <w:rtl/>
        </w:rPr>
        <w:t xml:space="preserve"> ומנסה לשכנע אותם </w:t>
      </w:r>
      <w:r w:rsidR="00060BD3">
        <w:rPr>
          <w:rFonts w:hint="cs"/>
          <w:rtl/>
        </w:rPr>
        <w:t xml:space="preserve">כי </w:t>
      </w:r>
      <w:r w:rsidR="00200ABB" w:rsidRPr="00854E3D">
        <w:rPr>
          <w:rtl/>
        </w:rPr>
        <w:t>ה' מלא רחמים</w:t>
      </w:r>
      <w:r w:rsidR="00060BD3">
        <w:rPr>
          <w:rFonts w:hint="cs"/>
          <w:rtl/>
        </w:rPr>
        <w:t>,</w:t>
      </w:r>
      <w:r w:rsidR="00200ABB" w:rsidRPr="00854E3D">
        <w:rPr>
          <w:rtl/>
        </w:rPr>
        <w:t xml:space="preserve"> סולח לחטאים וגומל חסדים</w:t>
      </w:r>
      <w:r w:rsidR="00060BD3">
        <w:rPr>
          <w:rFonts w:hint="cs"/>
          <w:rtl/>
        </w:rPr>
        <w:t>, וכעסו אינו לנצח</w:t>
      </w:r>
      <w:r w:rsidR="00200ABB" w:rsidRPr="00854E3D">
        <w:rPr>
          <w:rtl/>
        </w:rPr>
        <w:t xml:space="preserve">. </w:t>
      </w:r>
      <w:r w:rsidR="00060BD3">
        <w:rPr>
          <w:rFonts w:hint="cs"/>
          <w:rtl/>
        </w:rPr>
        <w:t xml:space="preserve">בנוסף, הוא דורש מישראל </w:t>
      </w:r>
      <w:r w:rsidR="00200ABB" w:rsidRPr="00854E3D">
        <w:rPr>
          <w:rtl/>
        </w:rPr>
        <w:t>לזכור את עוונות</w:t>
      </w:r>
      <w:r w:rsidR="00060BD3">
        <w:rPr>
          <w:rFonts w:hint="cs"/>
          <w:rtl/>
        </w:rPr>
        <w:t>יהם</w:t>
      </w:r>
      <w:r w:rsidR="00200ABB" w:rsidRPr="00854E3D">
        <w:rPr>
          <w:rtl/>
        </w:rPr>
        <w:t xml:space="preserve"> ולבער</w:t>
      </w:r>
      <w:r w:rsidR="00060BD3">
        <w:rPr>
          <w:rFonts w:hint="cs"/>
          <w:rtl/>
        </w:rPr>
        <w:t>ם</w:t>
      </w:r>
      <w:r w:rsidR="00200ABB" w:rsidRPr="00854E3D">
        <w:rPr>
          <w:rtl/>
        </w:rPr>
        <w:t>.</w:t>
      </w:r>
    </w:p>
    <w:p w14:paraId="2BA82208" w14:textId="77777777" w:rsidR="006C0CCC" w:rsidRDefault="00200ABB" w:rsidP="00854E3D">
      <w:pPr>
        <w:rPr>
          <w:rtl/>
        </w:rPr>
      </w:pPr>
      <w:r w:rsidRPr="00854E3D">
        <w:rPr>
          <w:rtl/>
        </w:rPr>
        <w:t xml:space="preserve">הנביא פונה אליהם בלשון </w:t>
      </w:r>
      <w:r w:rsidR="00060BD3">
        <w:rPr>
          <w:rFonts w:hint="cs"/>
          <w:rtl/>
        </w:rPr>
        <w:t>"</w:t>
      </w:r>
      <w:r w:rsidRPr="00854E3D">
        <w:rPr>
          <w:rtl/>
        </w:rPr>
        <w:t>שובו בנים שובבים</w:t>
      </w:r>
      <w:r w:rsidR="00060BD3">
        <w:rPr>
          <w:rFonts w:hint="cs"/>
          <w:rtl/>
        </w:rPr>
        <w:t>"</w:t>
      </w:r>
      <w:r w:rsidRPr="00854E3D">
        <w:rPr>
          <w:rtl/>
        </w:rPr>
        <w:t>.</w:t>
      </w:r>
      <w:r w:rsidR="00060BD3">
        <w:rPr>
          <w:rFonts w:hint="cs"/>
          <w:rtl/>
        </w:rPr>
        <w:t xml:space="preserve"> חז"ל מסבירים כי</w:t>
      </w:r>
      <w:r w:rsidRPr="00854E3D">
        <w:rPr>
          <w:rtl/>
        </w:rPr>
        <w:t xml:space="preserve"> אף על פי שהם שובבים </w:t>
      </w:r>
      <w:r w:rsidR="00060BD3">
        <w:rPr>
          <w:rFonts w:hint="cs"/>
          <w:rtl/>
        </w:rPr>
        <w:t xml:space="preserve">– </w:t>
      </w:r>
      <w:r w:rsidRPr="00854E3D">
        <w:rPr>
          <w:rtl/>
        </w:rPr>
        <w:t xml:space="preserve">הם נקראים בנים למקום, </w:t>
      </w:r>
      <w:r w:rsidR="00060BD3">
        <w:rPr>
          <w:rFonts w:hint="cs"/>
          <w:rtl/>
        </w:rPr>
        <w:t>ו</w:t>
      </w:r>
      <w:r w:rsidRPr="00854E3D">
        <w:rPr>
          <w:rtl/>
        </w:rPr>
        <w:t>אהבת ה' לעמו לא תיפסק.</w:t>
      </w:r>
    </w:p>
    <w:p w14:paraId="32697FFD" w14:textId="79E31DE2" w:rsidR="00200ABB" w:rsidRPr="00854E3D" w:rsidRDefault="00200ABB" w:rsidP="00854E3D">
      <w:pPr>
        <w:rPr>
          <w:rtl/>
        </w:rPr>
      </w:pPr>
      <w:r w:rsidRPr="00854E3D">
        <w:rPr>
          <w:rtl/>
        </w:rPr>
        <w:t xml:space="preserve">ה' אומר </w:t>
      </w:r>
      <w:r w:rsidR="00060BD3">
        <w:rPr>
          <w:rFonts w:hint="cs"/>
          <w:rtl/>
        </w:rPr>
        <w:t>"</w:t>
      </w:r>
      <w:r w:rsidRPr="00854E3D">
        <w:rPr>
          <w:rtl/>
        </w:rPr>
        <w:t>כי אנכי בעלתי בכם</w:t>
      </w:r>
      <w:r w:rsidR="00060BD3">
        <w:rPr>
          <w:rFonts w:hint="cs"/>
          <w:rtl/>
        </w:rPr>
        <w:t>"</w:t>
      </w:r>
      <w:r w:rsidRPr="00854E3D">
        <w:rPr>
          <w:rtl/>
        </w:rPr>
        <w:t xml:space="preserve">, ורש"י על אתר </w:t>
      </w:r>
      <w:r w:rsidR="006C0CCC">
        <w:rPr>
          <w:rFonts w:hint="cs"/>
          <w:rtl/>
        </w:rPr>
        <w:t xml:space="preserve">מבאר את המילה "בעלתי" כלשון אדנות: </w:t>
      </w:r>
      <w:r w:rsidRPr="00854E3D">
        <w:rPr>
          <w:rtl/>
        </w:rPr>
        <w:t>"ונקראתם בשמי</w:t>
      </w:r>
      <w:r w:rsidR="006C0CCC">
        <w:rPr>
          <w:rFonts w:hint="cs"/>
          <w:rtl/>
        </w:rPr>
        <w:t>,</w:t>
      </w:r>
      <w:r w:rsidRPr="00854E3D">
        <w:rPr>
          <w:rtl/>
        </w:rPr>
        <w:t xml:space="preserve"> שאני אדון לכם</w:t>
      </w:r>
      <w:r w:rsidR="006C0CCC">
        <w:rPr>
          <w:rFonts w:hint="cs"/>
          <w:rtl/>
        </w:rPr>
        <w:t>,</w:t>
      </w:r>
      <w:r w:rsidRPr="00854E3D">
        <w:rPr>
          <w:rtl/>
        </w:rPr>
        <w:t xml:space="preserve"> ואין כבודי להניח אתכם בידי אויבי".</w:t>
      </w:r>
      <w:r w:rsidR="006C0CCC">
        <w:rPr>
          <w:rFonts w:hint="cs"/>
          <w:rtl/>
        </w:rPr>
        <w:t xml:space="preserve"> אפשרות נוספת היא לפרש שלשון "בעלתי" מכוונת ליחס שבין בעל לאשתו</w:t>
      </w:r>
      <w:r w:rsidRPr="00854E3D">
        <w:rPr>
          <w:rtl/>
        </w:rPr>
        <w:t>.</w:t>
      </w:r>
    </w:p>
    <w:p w14:paraId="145FC868" w14:textId="2330FBDB" w:rsidR="00200ABB" w:rsidRPr="00854E3D" w:rsidRDefault="007F6F27" w:rsidP="00854E3D">
      <w:pPr>
        <w:rPr>
          <w:rtl/>
        </w:rPr>
      </w:pPr>
      <w:r>
        <w:rPr>
          <w:rFonts w:hint="cs"/>
          <w:rtl/>
        </w:rPr>
        <w:t xml:space="preserve">בעקבות התשובה, מבטיח </w:t>
      </w:r>
      <w:r w:rsidR="00200ABB" w:rsidRPr="00854E3D">
        <w:rPr>
          <w:rtl/>
        </w:rPr>
        <w:t xml:space="preserve">ה' </w:t>
      </w:r>
      <w:r>
        <w:rPr>
          <w:rFonts w:hint="cs"/>
          <w:rtl/>
        </w:rPr>
        <w:t>ל</w:t>
      </w:r>
      <w:r w:rsidR="00200ABB" w:rsidRPr="00854E3D">
        <w:rPr>
          <w:rtl/>
        </w:rPr>
        <w:t xml:space="preserve">קבץ </w:t>
      </w:r>
      <w:r>
        <w:rPr>
          <w:rFonts w:hint="cs"/>
          <w:rtl/>
        </w:rPr>
        <w:t xml:space="preserve">גם </w:t>
      </w:r>
      <w:r w:rsidR="00200ABB" w:rsidRPr="00854E3D">
        <w:rPr>
          <w:rtl/>
        </w:rPr>
        <w:t>את היחידים הנ</w:t>
      </w:r>
      <w:r>
        <w:rPr>
          <w:rFonts w:hint="cs"/>
          <w:rtl/>
        </w:rPr>
        <w:t>י</w:t>
      </w:r>
      <w:r w:rsidR="00200ABB" w:rsidRPr="00854E3D">
        <w:rPr>
          <w:rtl/>
        </w:rPr>
        <w:t>דחים מן הגולה</w:t>
      </w:r>
      <w:r>
        <w:rPr>
          <w:rFonts w:hint="cs"/>
          <w:rtl/>
        </w:rPr>
        <w:t xml:space="preserve"> – "</w:t>
      </w:r>
      <w:r w:rsidRPr="007F6F27">
        <w:rPr>
          <w:rtl/>
        </w:rPr>
        <w:t>וְלָקַחְתִּי אֶתְכֶם אֶחָד מֵעִיר וּשְׁנַיִם מִמִּשְׁפָּחָה וְהֵבֵאתִי אֶתְכֶם צִיּוֹן</w:t>
      </w:r>
      <w:r>
        <w:rPr>
          <w:rFonts w:hint="cs"/>
          <w:rtl/>
        </w:rPr>
        <w:t>"</w:t>
      </w:r>
      <w:r w:rsidR="00200ABB" w:rsidRPr="00854E3D">
        <w:rPr>
          <w:rtl/>
        </w:rPr>
        <w:t xml:space="preserve">. אך </w:t>
      </w:r>
      <w:r>
        <w:rPr>
          <w:rFonts w:hint="cs"/>
          <w:rtl/>
        </w:rPr>
        <w:t xml:space="preserve">אפשר גם שכוונת הפסוק היא </w:t>
      </w:r>
      <w:r w:rsidR="00200ABB" w:rsidRPr="00854E3D">
        <w:rPr>
          <w:rtl/>
        </w:rPr>
        <w:t>ש</w:t>
      </w:r>
      <w:r w:rsidRPr="007F6F27">
        <w:rPr>
          <w:rFonts w:hint="cs"/>
          <w:b/>
          <w:bCs/>
          <w:rtl/>
        </w:rPr>
        <w:t>רק</w:t>
      </w:r>
      <w:r w:rsidR="00200ABB" w:rsidRPr="00854E3D">
        <w:rPr>
          <w:rtl/>
        </w:rPr>
        <w:t xml:space="preserve"> בודדים </w:t>
      </w:r>
      <w:r>
        <w:rPr>
          <w:rFonts w:hint="cs"/>
          <w:rtl/>
        </w:rPr>
        <w:t xml:space="preserve">ישובו לארץ, </w:t>
      </w:r>
      <w:r w:rsidR="00200ABB" w:rsidRPr="00854E3D">
        <w:rPr>
          <w:rtl/>
        </w:rPr>
        <w:t>וחלק לא מבוטל יישאר בגולה.</w:t>
      </w:r>
    </w:p>
    <w:p w14:paraId="3997F9CD" w14:textId="253D9D27" w:rsidR="00200ABB" w:rsidRPr="00854E3D" w:rsidRDefault="00200ABB" w:rsidP="00854E3D">
      <w:pPr>
        <w:rPr>
          <w:rtl/>
        </w:rPr>
      </w:pPr>
      <w:r w:rsidRPr="00854E3D">
        <w:rPr>
          <w:rtl/>
        </w:rPr>
        <w:t xml:space="preserve">הנביא מבטיח </w:t>
      </w:r>
      <w:r w:rsidR="007F6F27">
        <w:rPr>
          <w:rFonts w:hint="cs"/>
          <w:rtl/>
        </w:rPr>
        <w:t>ל</w:t>
      </w:r>
      <w:r w:rsidRPr="00854E3D">
        <w:rPr>
          <w:rtl/>
        </w:rPr>
        <w:t xml:space="preserve">גולי ממלכת ישראל שיחזרו לארץ </w:t>
      </w:r>
      <w:r w:rsidR="007F6F27">
        <w:rPr>
          <w:rFonts w:hint="cs"/>
          <w:rtl/>
        </w:rPr>
        <w:t>"</w:t>
      </w:r>
      <w:r w:rsidR="007F6F27" w:rsidRPr="007F6F27">
        <w:rPr>
          <w:rtl/>
        </w:rPr>
        <w:t xml:space="preserve">וְהֵבֵאתִי אֶתְכֶם </w:t>
      </w:r>
      <w:r w:rsidR="007F6F27" w:rsidRPr="007F6F27">
        <w:rPr>
          <w:b/>
          <w:bCs/>
          <w:rtl/>
        </w:rPr>
        <w:t>צִיּוֹן</w:t>
      </w:r>
      <w:r w:rsidR="007F6F27">
        <w:rPr>
          <w:rFonts w:hint="cs"/>
          <w:rtl/>
        </w:rPr>
        <w:t>",</w:t>
      </w:r>
      <w:r w:rsidRPr="00854E3D">
        <w:rPr>
          <w:rtl/>
        </w:rPr>
        <w:t xml:space="preserve"> כלומר תושבים משתי הממלכות </w:t>
      </w:r>
      <w:r w:rsidR="007F6F27">
        <w:rPr>
          <w:rFonts w:hint="cs"/>
          <w:rtl/>
        </w:rPr>
        <w:t xml:space="preserve">– </w:t>
      </w:r>
      <w:r w:rsidRPr="00854E3D">
        <w:rPr>
          <w:rtl/>
        </w:rPr>
        <w:t xml:space="preserve">ישראל ויהודה </w:t>
      </w:r>
      <w:r w:rsidR="007F6F27">
        <w:rPr>
          <w:rFonts w:hint="cs"/>
          <w:rtl/>
        </w:rPr>
        <w:t xml:space="preserve">– </w:t>
      </w:r>
      <w:r w:rsidRPr="00854E3D">
        <w:rPr>
          <w:rtl/>
        </w:rPr>
        <w:t>יחזרו לציון, וכך מובטח לכאורה כי ירושלים תהיה עיר הבירה של כל ישראל</w:t>
      </w:r>
      <w:r w:rsidR="007F6F27">
        <w:rPr>
          <w:rFonts w:hint="cs"/>
          <w:rtl/>
        </w:rPr>
        <w:t>,</w:t>
      </w:r>
      <w:r w:rsidRPr="00854E3D">
        <w:rPr>
          <w:rtl/>
        </w:rPr>
        <w:t xml:space="preserve"> ו</w:t>
      </w:r>
      <w:r w:rsidR="007F6F27">
        <w:rPr>
          <w:rFonts w:hint="cs"/>
          <w:rtl/>
        </w:rPr>
        <w:t xml:space="preserve">שתי </w:t>
      </w:r>
      <w:r w:rsidRPr="00854E3D">
        <w:rPr>
          <w:rtl/>
        </w:rPr>
        <w:t>הממלכות</w:t>
      </w:r>
      <w:r w:rsidR="007F6F27">
        <w:rPr>
          <w:rFonts w:hint="cs"/>
          <w:rtl/>
        </w:rPr>
        <w:t xml:space="preserve"> יתאחדו</w:t>
      </w:r>
      <w:r w:rsidRPr="00854E3D">
        <w:rPr>
          <w:rtl/>
        </w:rPr>
        <w:t xml:space="preserve">. </w:t>
      </w:r>
      <w:r w:rsidR="007F6F27">
        <w:rPr>
          <w:rFonts w:hint="cs"/>
          <w:rtl/>
        </w:rPr>
        <w:t xml:space="preserve">לבסוף מבטיח </w:t>
      </w:r>
      <w:r w:rsidRPr="00854E3D">
        <w:rPr>
          <w:rtl/>
        </w:rPr>
        <w:t>ה' למנות עליהם מנהיגים כרוחו</w:t>
      </w:r>
      <w:r w:rsidR="007F6F27">
        <w:rPr>
          <w:rFonts w:hint="cs"/>
          <w:rtl/>
        </w:rPr>
        <w:t>,</w:t>
      </w:r>
      <w:r w:rsidRPr="00854E3D">
        <w:rPr>
          <w:rtl/>
        </w:rPr>
        <w:t xml:space="preserve"> </w:t>
      </w:r>
      <w:r w:rsidR="007F6F27">
        <w:rPr>
          <w:rFonts w:hint="cs"/>
          <w:rtl/>
        </w:rPr>
        <w:t>ש</w:t>
      </w:r>
      <w:r w:rsidRPr="00854E3D">
        <w:rPr>
          <w:rtl/>
        </w:rPr>
        <w:t>ינהיגו א</w:t>
      </w:r>
      <w:r w:rsidR="007F6F27">
        <w:rPr>
          <w:rFonts w:hint="cs"/>
          <w:rtl/>
        </w:rPr>
        <w:t>ו</w:t>
      </w:r>
      <w:r w:rsidRPr="00854E3D">
        <w:rPr>
          <w:rtl/>
        </w:rPr>
        <w:t>תם ב</w:t>
      </w:r>
      <w:r w:rsidR="007F6F27">
        <w:rPr>
          <w:rFonts w:hint="cs"/>
          <w:rtl/>
        </w:rPr>
        <w:t>"</w:t>
      </w:r>
      <w:r w:rsidRPr="00854E3D">
        <w:rPr>
          <w:rtl/>
        </w:rPr>
        <w:t>דעה והשכל</w:t>
      </w:r>
      <w:r w:rsidR="007F6F27">
        <w:rPr>
          <w:rFonts w:hint="cs"/>
          <w:rtl/>
        </w:rPr>
        <w:t>"</w:t>
      </w:r>
      <w:r w:rsidRPr="00854E3D">
        <w:rPr>
          <w:rtl/>
        </w:rPr>
        <w:t>.</w:t>
      </w:r>
    </w:p>
    <w:p w14:paraId="1656F3E8" w14:textId="47C2A521" w:rsidR="00200ABB" w:rsidRPr="00854E3D" w:rsidRDefault="00200ABB" w:rsidP="00854E3D">
      <w:pPr>
        <w:pStyle w:val="3"/>
        <w:rPr>
          <w:rtl/>
        </w:rPr>
      </w:pPr>
      <w:r w:rsidRPr="00854E3D">
        <w:rPr>
          <w:rtl/>
        </w:rPr>
        <w:t>שינוי היחס לארון הברית</w:t>
      </w:r>
    </w:p>
    <w:p w14:paraId="20D7DB3B" w14:textId="54EC10BF" w:rsidR="00200ABB" w:rsidRPr="00854E3D" w:rsidRDefault="00F977DC" w:rsidP="00854E3D">
      <w:pPr>
        <w:rPr>
          <w:rtl/>
        </w:rPr>
      </w:pPr>
      <w:r>
        <w:rPr>
          <w:rFonts w:hint="cs"/>
          <w:rtl/>
        </w:rPr>
        <w:t>הנביא אומר כי בימי הגאולה "</w:t>
      </w:r>
      <w:r w:rsidRPr="00F977DC">
        <w:rPr>
          <w:rtl/>
        </w:rPr>
        <w:t>לֹא יֹאמְרוּ עוֹד אֲרוֹן בְּרִית ה' וְלֹא יַעֲלֶה עַל לֵב וְלֹא יִזְכְּרוּ בוֹ וְלֹא יִפְקֹדוּ וְלֹא יֵעָשֶׂה עוֹד</w:t>
      </w:r>
      <w:r>
        <w:rPr>
          <w:rFonts w:hint="cs"/>
          <w:rtl/>
        </w:rPr>
        <w:t>"</w:t>
      </w:r>
      <w:r w:rsidR="00DC58CD">
        <w:rPr>
          <w:rFonts w:hint="cs"/>
          <w:rtl/>
        </w:rPr>
        <w:t>.</w:t>
      </w:r>
      <w:r>
        <w:rPr>
          <w:rFonts w:hint="cs"/>
          <w:rtl/>
        </w:rPr>
        <w:t xml:space="preserve"> בע"ה נתייחס לנושא זה בהרחבה בשיעור הבא, אך כעת</w:t>
      </w:r>
      <w:r w:rsidR="00200ABB" w:rsidRPr="00854E3D">
        <w:rPr>
          <w:rtl/>
        </w:rPr>
        <w:t xml:space="preserve"> נציין </w:t>
      </w:r>
      <w:r>
        <w:rPr>
          <w:rFonts w:hint="cs"/>
          <w:rtl/>
        </w:rPr>
        <w:t xml:space="preserve">רק </w:t>
      </w:r>
      <w:r w:rsidR="00200ABB" w:rsidRPr="00854E3D">
        <w:rPr>
          <w:rtl/>
        </w:rPr>
        <w:t>כי ככל הנראה</w:t>
      </w:r>
      <w:r w:rsidR="000F3906">
        <w:rPr>
          <w:rFonts w:hint="cs"/>
          <w:rtl/>
        </w:rPr>
        <w:t>,</w:t>
      </w:r>
      <w:r w:rsidR="00200ABB" w:rsidRPr="00854E3D">
        <w:rPr>
          <w:rtl/>
        </w:rPr>
        <w:t xml:space="preserve"> במקביל להכנסת צלם להיכל בימי המלך מנשה הו</w:t>
      </w:r>
      <w:r>
        <w:rPr>
          <w:rFonts w:hint="cs"/>
          <w:rtl/>
        </w:rPr>
        <w:t>ּ</w:t>
      </w:r>
      <w:r w:rsidR="00200ABB" w:rsidRPr="00854E3D">
        <w:rPr>
          <w:rtl/>
        </w:rPr>
        <w:t xml:space="preserve">צא הארון </w:t>
      </w:r>
      <w:r w:rsidR="000F3906">
        <w:rPr>
          <w:rFonts w:hint="cs"/>
          <w:rtl/>
        </w:rPr>
        <w:t>מ</w:t>
      </w:r>
      <w:r w:rsidR="00200ABB" w:rsidRPr="00854E3D">
        <w:rPr>
          <w:rtl/>
        </w:rPr>
        <w:t>קודש הקודשים</w:t>
      </w:r>
      <w:r>
        <w:rPr>
          <w:rFonts w:hint="cs"/>
          <w:rtl/>
        </w:rPr>
        <w:t>,</w:t>
      </w:r>
      <w:r w:rsidR="00200ABB" w:rsidRPr="00854E3D">
        <w:rPr>
          <w:rtl/>
        </w:rPr>
        <w:t xml:space="preserve"> ובימי יאשיהו </w:t>
      </w:r>
      <w:r w:rsidR="000F3906">
        <w:rPr>
          <w:rFonts w:hint="cs"/>
          <w:rtl/>
        </w:rPr>
        <w:t xml:space="preserve">הוא </w:t>
      </w:r>
      <w:r w:rsidR="00200ABB" w:rsidRPr="00854E3D">
        <w:rPr>
          <w:rtl/>
        </w:rPr>
        <w:t>הוחזר למקומו. על פי חז"ל, יאשיהו לא החזיר את הארון למקדש אלא גנזו</w:t>
      </w:r>
      <w:r w:rsidR="000F3906">
        <w:rPr>
          <w:rFonts w:hint="cs"/>
          <w:rtl/>
        </w:rPr>
        <w:t>,</w:t>
      </w:r>
      <w:r w:rsidR="00200ABB" w:rsidRPr="00854E3D">
        <w:rPr>
          <w:rtl/>
        </w:rPr>
        <w:t xml:space="preserve"> שמא האויבים יוליכו </w:t>
      </w:r>
      <w:r w:rsidR="000F3906">
        <w:rPr>
          <w:rFonts w:hint="cs"/>
          <w:rtl/>
        </w:rPr>
        <w:t>אותו</w:t>
      </w:r>
      <w:r w:rsidR="00200ABB" w:rsidRPr="00854E3D">
        <w:rPr>
          <w:rtl/>
        </w:rPr>
        <w:t xml:space="preserve"> לגולה לאחר חורבן הבית.</w:t>
      </w:r>
    </w:p>
    <w:p w14:paraId="5FFC6B2A" w14:textId="77777777" w:rsidR="000F6FA7" w:rsidRDefault="00200ABB" w:rsidP="00854E3D">
      <w:pPr>
        <w:rPr>
          <w:rtl/>
        </w:rPr>
      </w:pPr>
      <w:r w:rsidRPr="00854E3D">
        <w:rPr>
          <w:rtl/>
        </w:rPr>
        <w:t>לעתיד לבוא</w:t>
      </w:r>
      <w:r w:rsidR="00B13E5E">
        <w:rPr>
          <w:rFonts w:hint="cs"/>
          <w:rtl/>
        </w:rPr>
        <w:t xml:space="preserve"> </w:t>
      </w:r>
      <w:r w:rsidR="002B5E1E">
        <w:rPr>
          <w:rFonts w:hint="cs"/>
          <w:rtl/>
        </w:rPr>
        <w:t>בני ישראל</w:t>
      </w:r>
      <w:r w:rsidRPr="00854E3D">
        <w:rPr>
          <w:rtl/>
        </w:rPr>
        <w:t xml:space="preserve"> לא יילכו בשרירות ליבם, </w:t>
      </w:r>
      <w:r w:rsidR="00B13E5E">
        <w:rPr>
          <w:rFonts w:hint="cs"/>
          <w:rtl/>
        </w:rPr>
        <w:t>ו</w:t>
      </w:r>
      <w:r w:rsidRPr="00854E3D">
        <w:rPr>
          <w:rtl/>
        </w:rPr>
        <w:t xml:space="preserve">ליבם יימלא דעת ה'. </w:t>
      </w:r>
      <w:r w:rsidR="002B5E1E">
        <w:rPr>
          <w:rFonts w:hint="cs"/>
          <w:rtl/>
        </w:rPr>
        <w:t xml:space="preserve">זהו </w:t>
      </w:r>
      <w:r w:rsidR="00B13E5E">
        <w:rPr>
          <w:rFonts w:hint="cs"/>
          <w:rtl/>
        </w:rPr>
        <w:t>המפתח לתשובה</w:t>
      </w:r>
      <w:r w:rsidR="002B5E1E">
        <w:rPr>
          <w:rFonts w:hint="cs"/>
          <w:rtl/>
        </w:rPr>
        <w:t xml:space="preserve"> </w:t>
      </w:r>
      <w:r w:rsidR="002B5E1E">
        <w:rPr>
          <w:rtl/>
        </w:rPr>
        <w:t>–</w:t>
      </w:r>
      <w:r w:rsidR="002B5E1E">
        <w:rPr>
          <w:rFonts w:hint="cs"/>
          <w:rtl/>
        </w:rPr>
        <w:t xml:space="preserve"> הבנת חסרון דעתם, שיתמלא לעתיד לבוא</w:t>
      </w:r>
      <w:r w:rsidR="00B13E5E">
        <w:rPr>
          <w:rFonts w:hint="cs"/>
          <w:rtl/>
        </w:rPr>
        <w:t>.</w:t>
      </w:r>
    </w:p>
    <w:p w14:paraId="14023902" w14:textId="5C78F422" w:rsidR="00200ABB" w:rsidRPr="00854E3D" w:rsidRDefault="000F6FA7" w:rsidP="00854E3D">
      <w:pPr>
        <w:rPr>
          <w:rtl/>
        </w:rPr>
      </w:pPr>
      <w:r>
        <w:rPr>
          <w:rFonts w:hint="cs"/>
          <w:rtl/>
        </w:rPr>
        <w:t xml:space="preserve">הנביא מוסיף כי </w:t>
      </w:r>
      <w:r w:rsidR="00200ABB" w:rsidRPr="00854E3D">
        <w:rPr>
          <w:rtl/>
        </w:rPr>
        <w:t>במקום שהקדושה תתמקד בארון, ירושלים כולה תהיה כסא לשכינה</w:t>
      </w:r>
      <w:r w:rsidR="00A3270D">
        <w:rPr>
          <w:rFonts w:hint="cs"/>
          <w:rtl/>
        </w:rPr>
        <w:t>,</w:t>
      </w:r>
      <w:r w:rsidR="00200ABB" w:rsidRPr="00854E3D">
        <w:rPr>
          <w:rtl/>
        </w:rPr>
        <w:t xml:space="preserve"> </w:t>
      </w:r>
      <w:r w:rsidR="00A3270D">
        <w:rPr>
          <w:rFonts w:hint="cs"/>
          <w:rtl/>
        </w:rPr>
        <w:t>ו</w:t>
      </w:r>
      <w:r w:rsidR="00200ABB" w:rsidRPr="00854E3D">
        <w:rPr>
          <w:rtl/>
        </w:rPr>
        <w:t xml:space="preserve">לא יהיה צורך בכסא כבוד בדמות ארון וכרובים. </w:t>
      </w:r>
      <w:r w:rsidR="00AD1E27">
        <w:rPr>
          <w:rFonts w:hint="cs"/>
          <w:rtl/>
        </w:rPr>
        <w:t>גם</w:t>
      </w:r>
      <w:r w:rsidR="00200ABB" w:rsidRPr="00854E3D">
        <w:rPr>
          <w:rtl/>
        </w:rPr>
        <w:t xml:space="preserve"> הגויים </w:t>
      </w:r>
      <w:r w:rsidR="00AD1E27">
        <w:rPr>
          <w:rFonts w:hint="cs"/>
          <w:rtl/>
        </w:rPr>
        <w:t xml:space="preserve">ייקוו לירושלים, </w:t>
      </w:r>
      <w:r w:rsidR="00200ABB" w:rsidRPr="00854E3D">
        <w:rPr>
          <w:rtl/>
        </w:rPr>
        <w:t xml:space="preserve">ולא ילכו עוד אחרי שרירות ליבם. </w:t>
      </w:r>
    </w:p>
    <w:p w14:paraId="3451BBA6" w14:textId="471064CF" w:rsidR="00200ABB" w:rsidRPr="00854E3D" w:rsidRDefault="00200ABB" w:rsidP="00854E3D">
      <w:pPr>
        <w:rPr>
          <w:rtl/>
        </w:rPr>
      </w:pPr>
      <w:r w:rsidRPr="00854E3D">
        <w:rPr>
          <w:rtl/>
        </w:rPr>
        <w:lastRenderedPageBreak/>
        <w:t xml:space="preserve">הנביא מבשר כי ישראל ויהודה יתאחדו וישובו יחדיו לה' ולארץ ישראל. </w:t>
      </w:r>
      <w:r w:rsidR="00F445C8">
        <w:rPr>
          <w:rFonts w:hint="cs"/>
          <w:rtl/>
        </w:rPr>
        <w:t>הוא גם</w:t>
      </w:r>
      <w:r w:rsidRPr="00854E3D">
        <w:rPr>
          <w:rtl/>
        </w:rPr>
        <w:t xml:space="preserve"> מביע את אכזבתו </w:t>
      </w:r>
      <w:r w:rsidR="00F445C8">
        <w:rPr>
          <w:rFonts w:hint="cs"/>
          <w:rtl/>
        </w:rPr>
        <w:t xml:space="preserve">של ה' </w:t>
      </w:r>
      <w:r w:rsidRPr="00854E3D">
        <w:rPr>
          <w:rtl/>
        </w:rPr>
        <w:t>מישראל</w:t>
      </w:r>
      <w:r w:rsidR="00F445C8">
        <w:rPr>
          <w:rFonts w:hint="cs"/>
          <w:rtl/>
        </w:rPr>
        <w:t>:</w:t>
      </w:r>
      <w:r w:rsidRPr="00854E3D">
        <w:rPr>
          <w:rtl/>
        </w:rPr>
        <w:t xml:space="preserve"> הקב"ה גילה את חיבתו היתרה </w:t>
      </w:r>
      <w:r w:rsidR="00F445C8">
        <w:rPr>
          <w:rFonts w:hint="cs"/>
          <w:rtl/>
        </w:rPr>
        <w:t>ל</w:t>
      </w:r>
      <w:r w:rsidRPr="00854E3D">
        <w:rPr>
          <w:rtl/>
        </w:rPr>
        <w:t>ישראל, וציפה ש</w:t>
      </w:r>
      <w:r w:rsidR="00F445C8">
        <w:rPr>
          <w:rFonts w:hint="cs"/>
          <w:rtl/>
        </w:rPr>
        <w:t>י</w:t>
      </w:r>
      <w:r w:rsidRPr="00854E3D">
        <w:rPr>
          <w:rtl/>
        </w:rPr>
        <w:t>כבדו אותו</w:t>
      </w:r>
      <w:r w:rsidR="00F445C8">
        <w:rPr>
          <w:rFonts w:hint="cs"/>
          <w:rtl/>
        </w:rPr>
        <w:t>, ואילו הם בגדו בו</w:t>
      </w:r>
      <w:r w:rsidRPr="00854E3D">
        <w:rPr>
          <w:rtl/>
        </w:rPr>
        <w:t xml:space="preserve">. </w:t>
      </w:r>
    </w:p>
    <w:p w14:paraId="3E989271" w14:textId="16DE4D36" w:rsidR="00200ABB" w:rsidRPr="00854E3D" w:rsidRDefault="00F445C8" w:rsidP="00854E3D">
      <w:pPr>
        <w:rPr>
          <w:rtl/>
        </w:rPr>
      </w:pPr>
      <w:r>
        <w:rPr>
          <w:rFonts w:hint="cs"/>
          <w:rtl/>
        </w:rPr>
        <w:t xml:space="preserve">הנביא מתאר איך עם </w:t>
      </w:r>
      <w:r w:rsidR="00200ABB" w:rsidRPr="00854E3D">
        <w:rPr>
          <w:rtl/>
        </w:rPr>
        <w:t xml:space="preserve">ישראל </w:t>
      </w:r>
      <w:r>
        <w:rPr>
          <w:rFonts w:hint="cs"/>
          <w:rtl/>
        </w:rPr>
        <w:t>י</w:t>
      </w:r>
      <w:r w:rsidR="00200ABB" w:rsidRPr="00854E3D">
        <w:rPr>
          <w:rtl/>
        </w:rPr>
        <w:t>תוודה על חטאיו</w:t>
      </w:r>
      <w:r>
        <w:rPr>
          <w:rFonts w:hint="cs"/>
          <w:rtl/>
        </w:rPr>
        <w:t>, ועל כך</w:t>
      </w:r>
      <w:r w:rsidR="00200ABB" w:rsidRPr="00854E3D">
        <w:rPr>
          <w:rtl/>
        </w:rPr>
        <w:t xml:space="preserve"> </w:t>
      </w:r>
      <w:r>
        <w:rPr>
          <w:rFonts w:hint="cs"/>
          <w:rtl/>
        </w:rPr>
        <w:t>ש</w:t>
      </w:r>
      <w:r w:rsidR="00200ABB" w:rsidRPr="00854E3D">
        <w:rPr>
          <w:rtl/>
        </w:rPr>
        <w:t xml:space="preserve">שכח את אלוהיו. ה' פונה אל העם </w:t>
      </w:r>
      <w:r w:rsidR="00143BDE">
        <w:rPr>
          <w:rFonts w:hint="cs"/>
          <w:rtl/>
        </w:rPr>
        <w:t xml:space="preserve">ומפציר בהם </w:t>
      </w:r>
      <w:r w:rsidR="00200ABB" w:rsidRPr="00854E3D">
        <w:rPr>
          <w:rtl/>
        </w:rPr>
        <w:t xml:space="preserve">שלא </w:t>
      </w:r>
      <w:r w:rsidR="00143BDE">
        <w:rPr>
          <w:rFonts w:hint="cs"/>
          <w:rtl/>
        </w:rPr>
        <w:t>להתייאש</w:t>
      </w:r>
      <w:r w:rsidR="00200ABB" w:rsidRPr="00854E3D">
        <w:rPr>
          <w:rtl/>
        </w:rPr>
        <w:t xml:space="preserve"> מן התשובה. העם </w:t>
      </w:r>
      <w:r w:rsidR="00143BDE">
        <w:rPr>
          <w:rFonts w:hint="cs"/>
          <w:rtl/>
        </w:rPr>
        <w:t xml:space="preserve">יודה כי </w:t>
      </w:r>
      <w:r w:rsidR="00200ABB" w:rsidRPr="00854E3D">
        <w:rPr>
          <w:rtl/>
        </w:rPr>
        <w:t xml:space="preserve">עבודת האלילים לא הביאו להם כל תועלת, </w:t>
      </w:r>
      <w:r w:rsidR="00F205DE">
        <w:rPr>
          <w:rFonts w:hint="cs"/>
          <w:rtl/>
        </w:rPr>
        <w:t xml:space="preserve">שהרי </w:t>
      </w:r>
      <w:r w:rsidR="00200ABB" w:rsidRPr="00854E3D">
        <w:rPr>
          <w:rtl/>
        </w:rPr>
        <w:t xml:space="preserve">תשועת ישראל </w:t>
      </w:r>
      <w:r w:rsidR="00F205DE">
        <w:rPr>
          <w:rFonts w:hint="cs"/>
          <w:rtl/>
        </w:rPr>
        <w:t>יכולה לבוא רק</w:t>
      </w:r>
      <w:r w:rsidR="00200ABB" w:rsidRPr="00854E3D">
        <w:rPr>
          <w:rtl/>
        </w:rPr>
        <w:t xml:space="preserve"> מיד ה'</w:t>
      </w:r>
      <w:r w:rsidR="00F205DE">
        <w:rPr>
          <w:rFonts w:hint="cs"/>
          <w:rtl/>
        </w:rPr>
        <w:t>,</w:t>
      </w:r>
      <w:r w:rsidR="00200ABB" w:rsidRPr="00854E3D">
        <w:rPr>
          <w:rtl/>
        </w:rPr>
        <w:t xml:space="preserve"> </w:t>
      </w:r>
      <w:r w:rsidR="00F205DE">
        <w:rPr>
          <w:rFonts w:hint="cs"/>
          <w:rtl/>
        </w:rPr>
        <w:t>ו</w:t>
      </w:r>
      <w:r w:rsidR="00200ABB" w:rsidRPr="00854E3D">
        <w:rPr>
          <w:rtl/>
        </w:rPr>
        <w:t xml:space="preserve">פולחן האלילים </w:t>
      </w:r>
      <w:r w:rsidR="00825FE9">
        <w:rPr>
          <w:rFonts w:hint="cs"/>
          <w:rtl/>
        </w:rPr>
        <w:t xml:space="preserve">כלל </w:t>
      </w:r>
      <w:r w:rsidR="00200ABB" w:rsidRPr="00854E3D">
        <w:rPr>
          <w:rtl/>
        </w:rPr>
        <w:t>לא הועיל להם ו</w:t>
      </w:r>
      <w:r w:rsidR="00825FE9">
        <w:rPr>
          <w:rFonts w:hint="cs"/>
          <w:rtl/>
        </w:rPr>
        <w:t xml:space="preserve">רק </w:t>
      </w:r>
      <w:r w:rsidR="00200ABB" w:rsidRPr="00854E3D">
        <w:rPr>
          <w:rtl/>
        </w:rPr>
        <w:t>עלה להם בהון רב ובחיי אדם במשך הדורות.</w:t>
      </w:r>
    </w:p>
    <w:p w14:paraId="7E36C94C" w14:textId="5D3151ED" w:rsidR="00200ABB" w:rsidRPr="00854E3D" w:rsidRDefault="0005131E" w:rsidP="00854E3D">
      <w:pPr>
        <w:rPr>
          <w:rtl/>
        </w:rPr>
      </w:pPr>
      <w:r>
        <w:rPr>
          <w:rFonts w:hint="cs"/>
          <w:rtl/>
        </w:rPr>
        <w:t xml:space="preserve">הנביא מתאר איך </w:t>
      </w:r>
      <w:r w:rsidR="00200ABB" w:rsidRPr="00854E3D">
        <w:rPr>
          <w:rtl/>
        </w:rPr>
        <w:t>ישראל</w:t>
      </w:r>
      <w:r>
        <w:rPr>
          <w:rFonts w:hint="cs"/>
          <w:rtl/>
        </w:rPr>
        <w:t>,</w:t>
      </w:r>
      <w:r w:rsidR="00200ABB" w:rsidRPr="00854E3D">
        <w:rPr>
          <w:rtl/>
        </w:rPr>
        <w:t xml:space="preserve"> שחזרו בתשובה</w:t>
      </w:r>
      <w:r>
        <w:rPr>
          <w:rFonts w:hint="cs"/>
          <w:rtl/>
        </w:rPr>
        <w:t>,</w:t>
      </w:r>
      <w:r w:rsidR="00200ABB" w:rsidRPr="00854E3D">
        <w:rPr>
          <w:rtl/>
        </w:rPr>
        <w:t xml:space="preserve"> </w:t>
      </w:r>
      <w:r>
        <w:rPr>
          <w:rFonts w:hint="cs"/>
          <w:rtl/>
        </w:rPr>
        <w:t xml:space="preserve">חשים </w:t>
      </w:r>
      <w:r w:rsidR="00200ABB" w:rsidRPr="00854E3D">
        <w:rPr>
          <w:rtl/>
        </w:rPr>
        <w:t xml:space="preserve">בושה וכלימה על חטאי כל הדורות, ומתוודים על עוונות </w:t>
      </w:r>
      <w:r>
        <w:rPr>
          <w:rFonts w:hint="cs"/>
          <w:rtl/>
        </w:rPr>
        <w:t>הדורות שקדמו להם</w:t>
      </w:r>
      <w:r w:rsidR="00200ABB" w:rsidRPr="00854E3D">
        <w:rPr>
          <w:rtl/>
        </w:rPr>
        <w:t xml:space="preserve">. </w:t>
      </w:r>
      <w:r>
        <w:rPr>
          <w:rFonts w:hint="cs"/>
          <w:rtl/>
        </w:rPr>
        <w:t xml:space="preserve">הוא מוסיף כי </w:t>
      </w:r>
      <w:r w:rsidR="00200ABB" w:rsidRPr="00854E3D">
        <w:rPr>
          <w:rtl/>
        </w:rPr>
        <w:t xml:space="preserve">על מנת שהתשובה תהיה שלמה עם ישראל </w:t>
      </w:r>
      <w:r>
        <w:rPr>
          <w:rFonts w:hint="cs"/>
          <w:rtl/>
        </w:rPr>
        <w:t xml:space="preserve">צריך </w:t>
      </w:r>
      <w:r w:rsidR="00200ABB" w:rsidRPr="00854E3D">
        <w:rPr>
          <w:rtl/>
        </w:rPr>
        <w:t>להסיר את השיק</w:t>
      </w:r>
      <w:r>
        <w:rPr>
          <w:rFonts w:hint="cs"/>
          <w:rtl/>
        </w:rPr>
        <w:t>ו</w:t>
      </w:r>
      <w:r w:rsidR="00200ABB" w:rsidRPr="00854E3D">
        <w:rPr>
          <w:rtl/>
        </w:rPr>
        <w:t xml:space="preserve">צים ולהישבע </w:t>
      </w:r>
      <w:r w:rsidR="00326D35">
        <w:rPr>
          <w:rFonts w:hint="cs"/>
          <w:rtl/>
        </w:rPr>
        <w:t xml:space="preserve">רק </w:t>
      </w:r>
      <w:r w:rsidR="00200ABB" w:rsidRPr="00854E3D">
        <w:rPr>
          <w:rtl/>
        </w:rPr>
        <w:t>שבועת אמת בשם ה', תוך קבלת עול מלכות שמיים.</w:t>
      </w:r>
    </w:p>
    <w:p w14:paraId="16D5570E" w14:textId="16B714FD" w:rsidR="00200ABB" w:rsidRPr="00854E3D" w:rsidRDefault="00326D35" w:rsidP="00854E3D">
      <w:pPr>
        <w:rPr>
          <w:rtl/>
        </w:rPr>
      </w:pPr>
      <w:r>
        <w:rPr>
          <w:rFonts w:hint="cs"/>
          <w:rtl/>
        </w:rPr>
        <w:t xml:space="preserve">הנביא מוסיף </w:t>
      </w:r>
      <w:r w:rsidR="006F6FCB">
        <w:rPr>
          <w:rFonts w:hint="cs"/>
          <w:rtl/>
        </w:rPr>
        <w:t xml:space="preserve">כי </w:t>
      </w:r>
      <w:r w:rsidR="00200ABB" w:rsidRPr="00854E3D">
        <w:rPr>
          <w:rtl/>
        </w:rPr>
        <w:t>אם ישראל יחזרו בתשובה</w:t>
      </w:r>
      <w:r w:rsidR="006E0B6E">
        <w:rPr>
          <w:rFonts w:hint="cs"/>
          <w:rtl/>
        </w:rPr>
        <w:t>,</w:t>
      </w:r>
      <w:r w:rsidR="00200ABB" w:rsidRPr="00854E3D">
        <w:rPr>
          <w:rtl/>
        </w:rPr>
        <w:t xml:space="preserve"> יבטלו </w:t>
      </w:r>
      <w:r w:rsidR="006F6FCB">
        <w:rPr>
          <w:rFonts w:hint="cs"/>
          <w:rtl/>
        </w:rPr>
        <w:t>את ה</w:t>
      </w:r>
      <w:r w:rsidR="00200ABB" w:rsidRPr="00854E3D">
        <w:rPr>
          <w:rtl/>
        </w:rPr>
        <w:t xml:space="preserve">עבודה </w:t>
      </w:r>
      <w:r w:rsidR="006F6FCB">
        <w:rPr>
          <w:rFonts w:hint="cs"/>
          <w:rtl/>
        </w:rPr>
        <w:t>ה</w:t>
      </w:r>
      <w:r w:rsidR="00200ABB" w:rsidRPr="00854E3D">
        <w:rPr>
          <w:rtl/>
        </w:rPr>
        <w:t>זרה מתוכם ויעבדו את ה' באמת ובלבב שלם</w:t>
      </w:r>
      <w:r w:rsidR="006E0B6E">
        <w:rPr>
          <w:rFonts w:hint="cs"/>
          <w:rtl/>
        </w:rPr>
        <w:t xml:space="preserve"> –</w:t>
      </w:r>
      <w:r w:rsidR="00200ABB" w:rsidRPr="00854E3D">
        <w:rPr>
          <w:rtl/>
        </w:rPr>
        <w:t xml:space="preserve"> גם הגויים יבואו אחריהם ויזכו לעבוד את ה'. </w:t>
      </w:r>
    </w:p>
    <w:p w14:paraId="1179840A" w14:textId="6ECF4BC6" w:rsidR="00200ABB" w:rsidRPr="00854E3D" w:rsidRDefault="0069553C" w:rsidP="00854E3D">
      <w:pPr>
        <w:rPr>
          <w:rtl/>
        </w:rPr>
      </w:pPr>
      <w:r>
        <w:rPr>
          <w:rFonts w:hint="cs"/>
          <w:rtl/>
        </w:rPr>
        <w:t xml:space="preserve">הנביא תובע מעם ישראל להישבע </w:t>
      </w:r>
      <w:r w:rsidR="00200ABB" w:rsidRPr="00854E3D">
        <w:rPr>
          <w:rtl/>
        </w:rPr>
        <w:t xml:space="preserve">בשם ה', </w:t>
      </w:r>
      <w:r>
        <w:rPr>
          <w:rFonts w:hint="cs"/>
          <w:rtl/>
        </w:rPr>
        <w:t xml:space="preserve">תביעה </w:t>
      </w:r>
      <w:r w:rsidR="00200ABB" w:rsidRPr="00854E3D">
        <w:rPr>
          <w:rtl/>
        </w:rPr>
        <w:t xml:space="preserve">שמשמעותה היא קבלת עול מלכות שמים, כשם ששבועת שווא </w:t>
      </w:r>
      <w:r>
        <w:rPr>
          <w:rFonts w:hint="cs"/>
          <w:rtl/>
        </w:rPr>
        <w:t>ב</w:t>
      </w:r>
      <w:r w:rsidR="00200ABB" w:rsidRPr="00854E3D">
        <w:rPr>
          <w:rtl/>
        </w:rPr>
        <w:t>שם ה' היא כפירה בה'. בניגוד לממלכת יהודה</w:t>
      </w:r>
      <w:r>
        <w:rPr>
          <w:rFonts w:hint="cs"/>
          <w:rtl/>
        </w:rPr>
        <w:t>,</w:t>
      </w:r>
      <w:r w:rsidR="00200ABB" w:rsidRPr="00854E3D">
        <w:rPr>
          <w:rtl/>
        </w:rPr>
        <w:t xml:space="preserve"> ש</w:t>
      </w:r>
      <w:r>
        <w:rPr>
          <w:rFonts w:hint="cs"/>
          <w:rtl/>
        </w:rPr>
        <w:t>"</w:t>
      </w:r>
      <w:r w:rsidR="00200ABB" w:rsidRPr="00854E3D">
        <w:rPr>
          <w:rtl/>
        </w:rPr>
        <w:t>לא שבה אל ה'</w:t>
      </w:r>
      <w:r>
        <w:rPr>
          <w:rFonts w:hint="cs"/>
          <w:rtl/>
        </w:rPr>
        <w:t>...</w:t>
      </w:r>
      <w:r w:rsidR="00200ABB" w:rsidRPr="00854E3D">
        <w:rPr>
          <w:rtl/>
        </w:rPr>
        <w:t xml:space="preserve"> בכל ליבה כי אם בשקר</w:t>
      </w:r>
      <w:r>
        <w:rPr>
          <w:rFonts w:hint="cs"/>
          <w:rtl/>
        </w:rPr>
        <w:t>"</w:t>
      </w:r>
      <w:r w:rsidR="00200ABB" w:rsidRPr="00854E3D">
        <w:rPr>
          <w:rtl/>
        </w:rPr>
        <w:t>, שבועתם</w:t>
      </w:r>
      <w:r>
        <w:rPr>
          <w:rFonts w:hint="cs"/>
          <w:rtl/>
        </w:rPr>
        <w:t xml:space="preserve"> של ישראל</w:t>
      </w:r>
      <w:r w:rsidR="00200ABB" w:rsidRPr="00854E3D">
        <w:rPr>
          <w:rtl/>
        </w:rPr>
        <w:t xml:space="preserve"> צריכה להיות </w:t>
      </w:r>
      <w:r>
        <w:rPr>
          <w:rFonts w:hint="cs"/>
          <w:rtl/>
        </w:rPr>
        <w:t>"</w:t>
      </w:r>
      <w:r w:rsidR="00200ABB" w:rsidRPr="00854E3D">
        <w:rPr>
          <w:rtl/>
        </w:rPr>
        <w:t>באמת ובמשפט ובצדקה</w:t>
      </w:r>
      <w:r>
        <w:rPr>
          <w:rFonts w:hint="cs"/>
          <w:rtl/>
        </w:rPr>
        <w:t>"</w:t>
      </w:r>
      <w:r w:rsidR="00200ABB" w:rsidRPr="00854E3D">
        <w:rPr>
          <w:rtl/>
        </w:rPr>
        <w:t>.</w:t>
      </w:r>
    </w:p>
    <w:p w14:paraId="44CF6BD6" w14:textId="77777777" w:rsidR="008D36F0" w:rsidRDefault="00200ABB" w:rsidP="00854E3D">
      <w:pPr>
        <w:rPr>
          <w:rtl/>
        </w:rPr>
      </w:pPr>
      <w:r w:rsidRPr="00854E3D">
        <w:rPr>
          <w:rtl/>
        </w:rPr>
        <w:t xml:space="preserve">בסוף דבריו חוזר הנביא </w:t>
      </w:r>
      <w:r w:rsidR="008D36F0">
        <w:rPr>
          <w:rFonts w:hint="cs"/>
          <w:rtl/>
        </w:rPr>
        <w:t>וקורא</w:t>
      </w:r>
      <w:r w:rsidRPr="00854E3D">
        <w:rPr>
          <w:rtl/>
        </w:rPr>
        <w:t xml:space="preserve"> לממלכת יהודה </w:t>
      </w:r>
      <w:r w:rsidR="008D36F0">
        <w:rPr>
          <w:rFonts w:hint="cs"/>
          <w:rtl/>
        </w:rPr>
        <w:t>לחזור</w:t>
      </w:r>
      <w:r w:rsidRPr="00854E3D">
        <w:rPr>
          <w:rtl/>
        </w:rPr>
        <w:t xml:space="preserve"> בתשובה שלימה</w:t>
      </w:r>
      <w:r w:rsidR="008D36F0">
        <w:rPr>
          <w:rFonts w:hint="cs"/>
          <w:rtl/>
        </w:rPr>
        <w:t>,</w:t>
      </w:r>
      <w:r w:rsidRPr="00854E3D">
        <w:rPr>
          <w:rtl/>
        </w:rPr>
        <w:t xml:space="preserve"> </w:t>
      </w:r>
      <w:r w:rsidR="008D36F0">
        <w:rPr>
          <w:rFonts w:hint="cs"/>
          <w:rtl/>
        </w:rPr>
        <w:t xml:space="preserve">ומזהיר כי </w:t>
      </w:r>
      <w:r w:rsidRPr="00854E3D">
        <w:rPr>
          <w:rtl/>
        </w:rPr>
        <w:t xml:space="preserve">אם לא ישנו את מעשיהם </w:t>
      </w:r>
      <w:r w:rsidR="008D36F0">
        <w:rPr>
          <w:rFonts w:hint="cs"/>
          <w:rtl/>
        </w:rPr>
        <w:t xml:space="preserve">– </w:t>
      </w:r>
      <w:r w:rsidRPr="00854E3D">
        <w:rPr>
          <w:rtl/>
        </w:rPr>
        <w:t>תשובתם</w:t>
      </w:r>
      <w:r w:rsidR="008D36F0">
        <w:rPr>
          <w:rFonts w:hint="cs"/>
          <w:rtl/>
        </w:rPr>
        <w:t xml:space="preserve"> לא תועיל</w:t>
      </w:r>
      <w:r w:rsidRPr="00854E3D">
        <w:rPr>
          <w:rtl/>
        </w:rPr>
        <w:t xml:space="preserve">, כדברי רש"י </w:t>
      </w:r>
      <w:r w:rsidR="008D36F0">
        <w:rPr>
          <w:rFonts w:hint="cs"/>
          <w:rtl/>
        </w:rPr>
        <w:t>(</w:t>
      </w:r>
      <w:r w:rsidRPr="00854E3D">
        <w:rPr>
          <w:rtl/>
        </w:rPr>
        <w:t>ד, ג</w:t>
      </w:r>
      <w:r w:rsidR="008D36F0">
        <w:rPr>
          <w:rFonts w:hint="cs"/>
          <w:rtl/>
        </w:rPr>
        <w:t>):</w:t>
      </w:r>
    </w:p>
    <w:p w14:paraId="0178A1A6" w14:textId="77777777" w:rsidR="008D36F0" w:rsidRDefault="008D36F0" w:rsidP="008D36F0">
      <w:pPr>
        <w:pStyle w:val="14"/>
        <w:rPr>
          <w:rtl/>
        </w:rPr>
      </w:pPr>
      <w:r>
        <w:rPr>
          <w:rFonts w:hint="cs"/>
          <w:rtl/>
        </w:rPr>
        <w:t>"</w:t>
      </w:r>
      <w:r w:rsidR="00200ABB" w:rsidRPr="00854E3D">
        <w:rPr>
          <w:rtl/>
        </w:rPr>
        <w:t xml:space="preserve">נירו לכם ניר </w:t>
      </w:r>
      <w:r>
        <w:rPr>
          <w:rFonts w:hint="cs"/>
          <w:rtl/>
        </w:rPr>
        <w:t xml:space="preserve">– </w:t>
      </w:r>
      <w:r w:rsidR="00200ABB" w:rsidRPr="00854E3D">
        <w:rPr>
          <w:rtl/>
        </w:rPr>
        <w:t>הוו למדים מעובדי האדמה</w:t>
      </w:r>
      <w:r>
        <w:rPr>
          <w:rFonts w:hint="cs"/>
          <w:rtl/>
        </w:rPr>
        <w:t>,</w:t>
      </w:r>
      <w:r w:rsidR="00200ABB" w:rsidRPr="00854E3D">
        <w:rPr>
          <w:rtl/>
        </w:rPr>
        <w:t xml:space="preserve"> שנרים אותה בימי הקיץ להמית שורשי העשבים</w:t>
      </w:r>
      <w:r>
        <w:rPr>
          <w:rFonts w:hint="cs"/>
          <w:rtl/>
        </w:rPr>
        <w:t>,</w:t>
      </w:r>
      <w:r w:rsidR="00200ABB" w:rsidRPr="00854E3D">
        <w:rPr>
          <w:rtl/>
        </w:rPr>
        <w:t xml:space="preserve"> שלא </w:t>
      </w:r>
      <w:r>
        <w:rPr>
          <w:rFonts w:hint="cs"/>
          <w:rtl/>
        </w:rPr>
        <w:t>תהא</w:t>
      </w:r>
      <w:r w:rsidR="00200ABB" w:rsidRPr="00854E3D">
        <w:rPr>
          <w:rtl/>
        </w:rPr>
        <w:t xml:space="preserve"> מעלה קוצים בעת הזרע בחורף, אף אתם היטיבו מעשיכם בטרם תבוא הרעה</w:t>
      </w:r>
      <w:r>
        <w:rPr>
          <w:rFonts w:hint="cs"/>
          <w:rtl/>
        </w:rPr>
        <w:t>,</w:t>
      </w:r>
      <w:r w:rsidR="00200ABB" w:rsidRPr="00854E3D">
        <w:rPr>
          <w:rtl/>
        </w:rPr>
        <w:t xml:space="preserve"> שלא תהא תפילתכם נמאסת </w:t>
      </w:r>
      <w:r>
        <w:rPr>
          <w:rFonts w:hint="cs"/>
          <w:rtl/>
        </w:rPr>
        <w:t>כ</w:t>
      </w:r>
      <w:r w:rsidR="00200ABB" w:rsidRPr="00854E3D">
        <w:rPr>
          <w:rtl/>
        </w:rPr>
        <w:t>שתצעקו.</w:t>
      </w:r>
      <w:r>
        <w:rPr>
          <w:rtl/>
        </w:rPr>
        <w:tab/>
      </w:r>
      <w:r>
        <w:rPr>
          <w:rtl/>
        </w:rPr>
        <w:br/>
      </w:r>
      <w:r w:rsidR="00200ABB" w:rsidRPr="00854E3D">
        <w:rPr>
          <w:rtl/>
        </w:rPr>
        <w:t xml:space="preserve">ואל תזרעו אל קוצים </w:t>
      </w:r>
      <w:r>
        <w:rPr>
          <w:rFonts w:hint="cs"/>
          <w:rtl/>
        </w:rPr>
        <w:t xml:space="preserve">– </w:t>
      </w:r>
      <w:r w:rsidR="00200ABB" w:rsidRPr="00854E3D">
        <w:rPr>
          <w:rtl/>
        </w:rPr>
        <w:t>ואל תהי צעקתכם לפני מתוך הרשע</w:t>
      </w:r>
      <w:r>
        <w:rPr>
          <w:rFonts w:hint="cs"/>
          <w:rtl/>
        </w:rPr>
        <w:t>,</w:t>
      </w:r>
      <w:r w:rsidR="00200ABB" w:rsidRPr="00854E3D">
        <w:rPr>
          <w:rtl/>
        </w:rPr>
        <w:t xml:space="preserve"> כי אם מתוך תשובה</w:t>
      </w:r>
      <w:r>
        <w:rPr>
          <w:rFonts w:hint="cs"/>
          <w:rtl/>
        </w:rPr>
        <w:t>,</w:t>
      </w:r>
      <w:r w:rsidR="00200ABB" w:rsidRPr="00854E3D">
        <w:rPr>
          <w:rtl/>
        </w:rPr>
        <w:t xml:space="preserve"> שלא תהיו דומים לזורע בלא ניר והיא נהפכת לקוצים".</w:t>
      </w:r>
    </w:p>
    <w:p w14:paraId="7DCB1FD6" w14:textId="68F026AC" w:rsidR="00200ABB" w:rsidRPr="00854E3D" w:rsidRDefault="00200ABB" w:rsidP="00854E3D">
      <w:pPr>
        <w:rPr>
          <w:rtl/>
        </w:rPr>
      </w:pPr>
      <w:r w:rsidRPr="00854E3D">
        <w:rPr>
          <w:rtl/>
        </w:rPr>
        <w:t>הנביא אומר כי על מנת לתקן את מעשיהם עליהם למול את לבבם</w:t>
      </w:r>
      <w:r w:rsidR="008D36F0">
        <w:rPr>
          <w:rFonts w:hint="cs"/>
          <w:rtl/>
        </w:rPr>
        <w:t>,</w:t>
      </w:r>
      <w:r w:rsidRPr="00854E3D">
        <w:rPr>
          <w:rtl/>
        </w:rPr>
        <w:t xml:space="preserve"> </w:t>
      </w:r>
      <w:r w:rsidR="008D36F0">
        <w:rPr>
          <w:rFonts w:hint="cs"/>
          <w:rtl/>
        </w:rPr>
        <w:t>ו</w:t>
      </w:r>
      <w:r w:rsidRPr="00854E3D">
        <w:rPr>
          <w:rtl/>
        </w:rPr>
        <w:t xml:space="preserve">אם לא כן </w:t>
      </w:r>
      <w:r w:rsidR="008D36F0">
        <w:rPr>
          <w:rFonts w:hint="cs"/>
          <w:rtl/>
        </w:rPr>
        <w:t>– י</w:t>
      </w:r>
      <w:r w:rsidRPr="00854E3D">
        <w:rPr>
          <w:rtl/>
        </w:rPr>
        <w:t xml:space="preserve">ביאו פורענות על עצמם. </w:t>
      </w:r>
    </w:p>
    <w:p w14:paraId="74915B63" w14:textId="0CB00D09" w:rsidR="00200ABB" w:rsidRPr="00854E3D" w:rsidRDefault="00200ABB" w:rsidP="00854E3D">
      <w:pPr>
        <w:rPr>
          <w:rtl/>
        </w:rPr>
      </w:pPr>
      <w:r w:rsidRPr="00854E3D">
        <w:rPr>
          <w:rtl/>
        </w:rPr>
        <w:t xml:space="preserve">בשיעור זה סקרנו את דברי הנביא לשתי הממלכות, </w:t>
      </w:r>
      <w:r w:rsidR="008D36F0">
        <w:rPr>
          <w:rFonts w:hint="cs"/>
          <w:rtl/>
        </w:rPr>
        <w:t xml:space="preserve">שבהם הוא מבשר </w:t>
      </w:r>
      <w:r w:rsidRPr="00854E3D">
        <w:rPr>
          <w:rtl/>
        </w:rPr>
        <w:t xml:space="preserve">כי לעתיד לבוא יתקבצו כל באי עולם לירושלים, </w:t>
      </w:r>
      <w:r w:rsidR="008D36F0">
        <w:rPr>
          <w:rFonts w:hint="cs"/>
          <w:rtl/>
        </w:rPr>
        <w:t xml:space="preserve">שתיעשה </w:t>
      </w:r>
      <w:r w:rsidR="00213F9F">
        <w:rPr>
          <w:rFonts w:hint="cs"/>
          <w:rtl/>
        </w:rPr>
        <w:t xml:space="preserve">כולה </w:t>
      </w:r>
      <w:r w:rsidRPr="00854E3D">
        <w:rPr>
          <w:rtl/>
        </w:rPr>
        <w:t>כיסא ה' בעולם</w:t>
      </w:r>
      <w:r w:rsidR="008D36F0">
        <w:rPr>
          <w:rFonts w:hint="cs"/>
          <w:rtl/>
        </w:rPr>
        <w:t>,</w:t>
      </w:r>
      <w:r w:rsidRPr="00854E3D">
        <w:rPr>
          <w:rtl/>
        </w:rPr>
        <w:t xml:space="preserve"> כשלא יהיה עוד צורך בארון ברית ה'.</w:t>
      </w:r>
    </w:p>
    <w:p w14:paraId="581258F7" w14:textId="42C87FAD" w:rsidR="00C90051" w:rsidRPr="00200ABB" w:rsidRDefault="00200ABB" w:rsidP="00854E3D">
      <w:pPr>
        <w:rPr>
          <w:rFonts w:ascii="Times New Roman" w:hAnsi="Times New Roman" w:cs="Times New Roman"/>
        </w:rPr>
      </w:pPr>
      <w:r w:rsidRPr="00854E3D">
        <w:rPr>
          <w:rtl/>
        </w:rPr>
        <w:t>בש</w:t>
      </w:r>
      <w:r>
        <w:rPr>
          <w:rtl/>
        </w:rPr>
        <w:t xml:space="preserve">יעור הבא נשלים את דברינו </w:t>
      </w:r>
      <w:r w:rsidR="00213F9F">
        <w:rPr>
          <w:rFonts w:hint="cs"/>
          <w:rtl/>
        </w:rPr>
        <w:t xml:space="preserve">ונעיין </w:t>
      </w:r>
      <w:r>
        <w:rPr>
          <w:rtl/>
        </w:rPr>
        <w:t>בסוגיית החזרת עשרת השבטים על ידי הנביא ירמיהו ובמעמדו של ארון ברית ה'.</w:t>
      </w:r>
    </w:p>
    <w:tbl>
      <w:tblPr>
        <w:tblpPr w:leftFromText="180" w:rightFromText="180" w:vertAnchor="text" w:horzAnchor="margin" w:tblpY="121"/>
        <w:bidiVisual/>
        <w:tblW w:w="4678" w:type="dxa"/>
        <w:tblLayout w:type="fixed"/>
        <w:tblLook w:val="0000" w:firstRow="0" w:lastRow="0" w:firstColumn="0" w:lastColumn="0" w:noHBand="0" w:noVBand="0"/>
      </w:tblPr>
      <w:tblGrid>
        <w:gridCol w:w="283"/>
        <w:gridCol w:w="4111"/>
        <w:gridCol w:w="284"/>
      </w:tblGrid>
      <w:tr w:rsidR="009B43AC" w14:paraId="78DE4FD8" w14:textId="77777777" w:rsidTr="009B43AC">
        <w:trPr>
          <w:cantSplit/>
        </w:trPr>
        <w:tc>
          <w:tcPr>
            <w:tcW w:w="283" w:type="dxa"/>
            <w:tcBorders>
              <w:top w:val="nil"/>
              <w:left w:val="nil"/>
              <w:bottom w:val="nil"/>
              <w:right w:val="nil"/>
            </w:tcBorders>
          </w:tcPr>
          <w:p w14:paraId="708AA315" w14:textId="77777777" w:rsidR="009B43AC" w:rsidRDefault="009B43AC" w:rsidP="009B43AC">
            <w:pPr>
              <w:pStyle w:val="aa"/>
            </w:pPr>
            <w:r>
              <w:rPr>
                <w:rtl/>
              </w:rPr>
              <w:t xml:space="preserve">* * * * * * * </w:t>
            </w:r>
          </w:p>
        </w:tc>
        <w:tc>
          <w:tcPr>
            <w:tcW w:w="4111" w:type="dxa"/>
            <w:tcBorders>
              <w:top w:val="nil"/>
              <w:left w:val="nil"/>
              <w:bottom w:val="nil"/>
              <w:right w:val="nil"/>
            </w:tcBorders>
          </w:tcPr>
          <w:p w14:paraId="119F583A" w14:textId="77777777" w:rsidR="009B43AC" w:rsidRDefault="009B43AC" w:rsidP="009B43AC">
            <w:pPr>
              <w:pStyle w:val="aa"/>
              <w:rPr>
                <w:rtl/>
              </w:rPr>
            </w:pPr>
            <w:r>
              <w:rPr>
                <w:rtl/>
              </w:rPr>
              <w:t>כל הזכויות שמורות לישיבת הר עציון</w:t>
            </w:r>
            <w:r>
              <w:rPr>
                <w:rFonts w:hint="cs"/>
                <w:rtl/>
              </w:rPr>
              <w:t xml:space="preserve"> ולרב יצחק לוי </w:t>
            </w:r>
          </w:p>
          <w:p w14:paraId="2908610B" w14:textId="77777777" w:rsidR="009B43AC" w:rsidRDefault="009B43AC" w:rsidP="009B43AC">
            <w:pPr>
              <w:pStyle w:val="aa"/>
              <w:rPr>
                <w:rtl/>
              </w:rPr>
            </w:pPr>
            <w:r>
              <w:rPr>
                <w:rtl/>
              </w:rPr>
              <w:t xml:space="preserve">עורך: </w:t>
            </w:r>
            <w:r>
              <w:rPr>
                <w:rFonts w:hint="cs"/>
                <w:rtl/>
              </w:rPr>
              <w:t>יהודה רוזנברג, תש"ף</w:t>
            </w:r>
          </w:p>
          <w:p w14:paraId="417FB0C6" w14:textId="77777777" w:rsidR="009B43AC" w:rsidRDefault="009B43AC" w:rsidP="009B43AC">
            <w:pPr>
              <w:pStyle w:val="aa"/>
              <w:rPr>
                <w:rtl/>
              </w:rPr>
            </w:pPr>
            <w:r>
              <w:rPr>
                <w:rtl/>
              </w:rPr>
              <w:t>*******************************************************</w:t>
            </w:r>
          </w:p>
          <w:p w14:paraId="5AAD643C" w14:textId="77777777" w:rsidR="009B43AC" w:rsidRDefault="009B43AC" w:rsidP="009B43AC">
            <w:pPr>
              <w:pStyle w:val="aa"/>
              <w:rPr>
                <w:rtl/>
              </w:rPr>
            </w:pPr>
            <w:r>
              <w:rPr>
                <w:rtl/>
              </w:rPr>
              <w:t xml:space="preserve">בית המדרש הוירטואלי </w:t>
            </w:r>
          </w:p>
          <w:p w14:paraId="48EB3680" w14:textId="77777777" w:rsidR="009B43AC" w:rsidRPr="005734F1" w:rsidRDefault="009B43AC" w:rsidP="009B43AC">
            <w:pPr>
              <w:pStyle w:val="aa"/>
              <w:rPr>
                <w:rtl/>
              </w:rPr>
            </w:pPr>
            <w:r w:rsidRPr="005734F1">
              <w:rPr>
                <w:rtl/>
              </w:rPr>
              <w:t xml:space="preserve">מיסודו של </w:t>
            </w:r>
          </w:p>
          <w:p w14:paraId="0296AB23" w14:textId="77777777" w:rsidR="009B43AC" w:rsidRPr="005734F1" w:rsidRDefault="009B43AC" w:rsidP="009B43AC">
            <w:pPr>
              <w:pStyle w:val="aa"/>
              <w:rPr>
                <w:rtl/>
              </w:rPr>
            </w:pPr>
            <w:r w:rsidRPr="005734F1">
              <w:t>The Israel Koschitzky Virtual Beit Midrash</w:t>
            </w:r>
          </w:p>
          <w:p w14:paraId="69302100" w14:textId="77777777" w:rsidR="009B43AC" w:rsidRPr="00B75FB0" w:rsidRDefault="009B43AC" w:rsidP="009B43AC">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766EDB2F" w14:textId="77777777" w:rsidR="009B43AC" w:rsidRDefault="009B43AC" w:rsidP="009B43AC">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DB9748" w14:textId="77777777" w:rsidR="009B43AC" w:rsidRDefault="009B43AC" w:rsidP="009B43AC">
            <w:pPr>
              <w:pStyle w:val="aa"/>
              <w:rPr>
                <w:rtl/>
              </w:rPr>
            </w:pPr>
          </w:p>
          <w:p w14:paraId="24476CB7" w14:textId="77777777" w:rsidR="009B43AC" w:rsidRDefault="009B43AC" w:rsidP="009B43AC">
            <w:pPr>
              <w:pStyle w:val="aa"/>
              <w:rPr>
                <w:rtl/>
              </w:rPr>
            </w:pPr>
            <w:r>
              <w:rPr>
                <w:rtl/>
              </w:rPr>
              <w:t xml:space="preserve">משרדי בית המדרש הוירטואלי: 02-9937300 שלוחה 5 </w:t>
            </w:r>
          </w:p>
          <w:p w14:paraId="63226DDD" w14:textId="77777777" w:rsidR="009B43AC" w:rsidRDefault="009B43AC" w:rsidP="009B43AC">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3ADD98C4" w14:textId="77777777" w:rsidR="009B43AC" w:rsidRDefault="009B43AC" w:rsidP="009B43AC">
            <w:pPr>
              <w:pStyle w:val="aa"/>
            </w:pPr>
          </w:p>
        </w:tc>
        <w:tc>
          <w:tcPr>
            <w:tcW w:w="284" w:type="dxa"/>
            <w:tcBorders>
              <w:top w:val="nil"/>
              <w:left w:val="nil"/>
              <w:bottom w:val="nil"/>
              <w:right w:val="nil"/>
            </w:tcBorders>
          </w:tcPr>
          <w:p w14:paraId="623A7D1B" w14:textId="77777777" w:rsidR="009B43AC" w:rsidRDefault="009B43AC" w:rsidP="009B43AC">
            <w:pPr>
              <w:pStyle w:val="aa"/>
              <w:rPr>
                <w:rtl/>
              </w:rPr>
            </w:pPr>
            <w:r>
              <w:rPr>
                <w:rtl/>
              </w:rPr>
              <w:t xml:space="preserve">* * * * * * * </w:t>
            </w:r>
          </w:p>
        </w:tc>
      </w:tr>
    </w:tbl>
    <w:p w14:paraId="6872F0C2" w14:textId="74509D80" w:rsidR="00B75FB0" w:rsidRDefault="00B75FB0" w:rsidP="00DB51D2">
      <w:pPr>
        <w:rPr>
          <w:rtl/>
        </w:rPr>
      </w:pPr>
    </w:p>
    <w:sectPr w:rsidR="00B75FB0"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962A" w14:textId="77777777" w:rsidR="00A7113A" w:rsidRDefault="00A7113A" w:rsidP="0073336C">
      <w:r>
        <w:separator/>
      </w:r>
    </w:p>
  </w:endnote>
  <w:endnote w:type="continuationSeparator" w:id="0">
    <w:p w14:paraId="6B66E3B0" w14:textId="77777777" w:rsidR="00A7113A" w:rsidRDefault="00A7113A" w:rsidP="007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4FA4" w14:textId="77777777" w:rsidR="00BD3156" w:rsidRDefault="00BD31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AF9A" w14:textId="77777777" w:rsidR="00BD3156" w:rsidRDefault="00BD31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253D" w14:textId="77777777" w:rsidR="00BD3156" w:rsidRDefault="00BD31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90EC" w14:textId="77777777" w:rsidR="00A7113A" w:rsidRDefault="00A7113A" w:rsidP="0073336C">
      <w:r>
        <w:separator/>
      </w:r>
    </w:p>
  </w:footnote>
  <w:footnote w:type="continuationSeparator" w:id="0">
    <w:p w14:paraId="5C23EE56" w14:textId="77777777" w:rsidR="00A7113A" w:rsidRDefault="00A7113A" w:rsidP="0073336C">
      <w:r>
        <w:continuationSeparator/>
      </w:r>
    </w:p>
  </w:footnote>
  <w:footnote w:id="1">
    <w:p w14:paraId="4DDF5B6C" w14:textId="4ED356F6" w:rsidR="00200ABB" w:rsidRDefault="00200ABB" w:rsidP="00200ABB">
      <w:pPr>
        <w:pStyle w:val="a3"/>
        <w:rPr>
          <w:rFonts w:asciiTheme="minorHAnsi" w:hAnsiTheme="minorHAnsi" w:cstheme="minorBidi"/>
          <w:sz w:val="20"/>
          <w:szCs w:val="20"/>
        </w:rPr>
      </w:pPr>
      <w:r>
        <w:rPr>
          <w:rStyle w:val="a5"/>
          <w:rFonts w:eastAsia="Calibri"/>
        </w:rPr>
        <w:footnoteRef/>
      </w:r>
      <w:r>
        <w:rPr>
          <w:rtl/>
        </w:rPr>
        <w:t xml:space="preserve"> </w:t>
      </w:r>
      <w:r w:rsidR="00DC58CD">
        <w:rPr>
          <w:rtl/>
        </w:rPr>
        <w:tab/>
      </w:r>
      <w:r w:rsidR="00F36E20">
        <w:rPr>
          <w:rFonts w:hint="cs"/>
          <w:rtl/>
        </w:rPr>
        <w:t xml:space="preserve">בהמשך </w:t>
      </w:r>
      <w:r>
        <w:rPr>
          <w:rFonts w:hint="cs"/>
          <w:rtl/>
        </w:rPr>
        <w:t xml:space="preserve">נתייחס </w:t>
      </w:r>
      <w:r w:rsidR="00F36E20">
        <w:rPr>
          <w:rFonts w:hint="cs"/>
          <w:rtl/>
        </w:rPr>
        <w:t>לנושא זה</w:t>
      </w:r>
      <w:r w:rsidR="00406F35">
        <w:rPr>
          <w:rFonts w:hint="cs"/>
          <w:rtl/>
        </w:rPr>
        <w:t xml:space="preserve"> בהרחבה</w:t>
      </w:r>
      <w:bookmarkStart w:id="0" w:name="_GoBack"/>
      <w:bookmarkEnd w:id="0"/>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BE38" w14:textId="77777777" w:rsidR="00BD3156" w:rsidRDefault="00BD31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572059" w:rsidRDefault="00572059"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572059" w:rsidRDefault="00572059"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572059" w:rsidRPr="006216C9" w14:paraId="3B079562" w14:textId="77777777" w:rsidTr="00BB1F6A">
      <w:tc>
        <w:tcPr>
          <w:tcW w:w="6878" w:type="dxa"/>
          <w:tcBorders>
            <w:bottom w:val="double" w:sz="4" w:space="0" w:color="auto"/>
          </w:tcBorders>
        </w:tcPr>
        <w:p w14:paraId="3AD8C92A" w14:textId="074C89FE" w:rsidR="00572059" w:rsidRPr="006216C9" w:rsidRDefault="00572059"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sidR="00BB1F6A">
            <w:rPr>
              <w:rFonts w:hint="cs"/>
              <w:rtl/>
            </w:rPr>
            <w:t xml:space="preserve"> </w:t>
          </w:r>
          <w:r w:rsidRPr="006216C9">
            <w:rPr>
              <w:rtl/>
            </w:rPr>
            <w:t>עציון</w:t>
          </w:r>
        </w:p>
        <w:p w14:paraId="29AA16FE" w14:textId="4B2C0197" w:rsidR="00572059" w:rsidRPr="006216C9" w:rsidRDefault="00BB1F6A" w:rsidP="0073336C">
          <w:pPr>
            <w:rPr>
              <w:rtl/>
            </w:rPr>
          </w:pPr>
          <w:r>
            <w:rPr>
              <w:rFonts w:hint="cs"/>
              <w:rtl/>
            </w:rPr>
            <w:t xml:space="preserve">שיעורים על </w:t>
          </w:r>
          <w:r w:rsidR="005E1FD5">
            <w:rPr>
              <w:rFonts w:hint="cs"/>
              <w:rtl/>
            </w:rPr>
            <w:t xml:space="preserve">תולדות </w:t>
          </w:r>
          <w:r>
            <w:rPr>
              <w:rFonts w:hint="cs"/>
              <w:rtl/>
            </w:rPr>
            <w:t>עם ישראל ועבודת ה'</w:t>
          </w:r>
          <w:r w:rsidR="00007C99">
            <w:rPr>
              <w:rFonts w:hint="cs"/>
              <w:rtl/>
            </w:rPr>
            <w:t xml:space="preserve"> מאת הרב יצחק לוי</w:t>
          </w:r>
        </w:p>
      </w:tc>
      <w:tc>
        <w:tcPr>
          <w:tcW w:w="2976" w:type="dxa"/>
          <w:tcBorders>
            <w:bottom w:val="double" w:sz="4" w:space="0" w:color="auto"/>
          </w:tcBorders>
          <w:vAlign w:val="center"/>
        </w:tcPr>
        <w:p w14:paraId="7D40D3BB" w14:textId="0D991F74" w:rsidR="00572059" w:rsidRPr="006216C9" w:rsidRDefault="00A7113A" w:rsidP="0073336C">
          <w:pPr>
            <w:bidi w:val="0"/>
            <w:rPr>
              <w:sz w:val="22"/>
              <w:szCs w:val="22"/>
            </w:rPr>
          </w:pPr>
          <w:hyperlink r:id="rId1" w:tgtFrame="_blank" w:history="1">
            <w:r w:rsidR="00572059">
              <w:rPr>
                <w:rStyle w:val="Hyperlink"/>
                <w:color w:val="1155CC"/>
                <w:shd w:val="clear" w:color="auto" w:fill="FFFFFF"/>
              </w:rPr>
              <w:t>http://etzion.org.il</w:t>
            </w:r>
          </w:hyperlink>
        </w:p>
      </w:tc>
    </w:tr>
  </w:tbl>
  <w:p w14:paraId="2CFAB289" w14:textId="77777777" w:rsidR="00572059" w:rsidRPr="00AC2922" w:rsidRDefault="00572059"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5156"/>
    <w:rsid w:val="00006142"/>
    <w:rsid w:val="00007261"/>
    <w:rsid w:val="00007578"/>
    <w:rsid w:val="00007C99"/>
    <w:rsid w:val="000116E5"/>
    <w:rsid w:val="00012A92"/>
    <w:rsid w:val="00013331"/>
    <w:rsid w:val="000133CC"/>
    <w:rsid w:val="00013476"/>
    <w:rsid w:val="00015437"/>
    <w:rsid w:val="00015C4E"/>
    <w:rsid w:val="00017774"/>
    <w:rsid w:val="00017E6D"/>
    <w:rsid w:val="00020E71"/>
    <w:rsid w:val="00021179"/>
    <w:rsid w:val="00021ADE"/>
    <w:rsid w:val="00022A1A"/>
    <w:rsid w:val="00022B18"/>
    <w:rsid w:val="00023E31"/>
    <w:rsid w:val="00026734"/>
    <w:rsid w:val="000268F4"/>
    <w:rsid w:val="00031797"/>
    <w:rsid w:val="00032B9E"/>
    <w:rsid w:val="00032E49"/>
    <w:rsid w:val="00034C35"/>
    <w:rsid w:val="00034C56"/>
    <w:rsid w:val="000364D6"/>
    <w:rsid w:val="00036BE2"/>
    <w:rsid w:val="00036E61"/>
    <w:rsid w:val="00037629"/>
    <w:rsid w:val="00040A12"/>
    <w:rsid w:val="00042703"/>
    <w:rsid w:val="000438EA"/>
    <w:rsid w:val="00043F83"/>
    <w:rsid w:val="0004674C"/>
    <w:rsid w:val="0005131E"/>
    <w:rsid w:val="00051554"/>
    <w:rsid w:val="000517DE"/>
    <w:rsid w:val="0005479B"/>
    <w:rsid w:val="00054971"/>
    <w:rsid w:val="00056413"/>
    <w:rsid w:val="00056637"/>
    <w:rsid w:val="00056DDC"/>
    <w:rsid w:val="00057741"/>
    <w:rsid w:val="00060BD3"/>
    <w:rsid w:val="00061FC7"/>
    <w:rsid w:val="00062C83"/>
    <w:rsid w:val="0006305C"/>
    <w:rsid w:val="0006682D"/>
    <w:rsid w:val="00066C50"/>
    <w:rsid w:val="000702B2"/>
    <w:rsid w:val="00072052"/>
    <w:rsid w:val="000720B2"/>
    <w:rsid w:val="00074142"/>
    <w:rsid w:val="00075E43"/>
    <w:rsid w:val="00075E70"/>
    <w:rsid w:val="00076337"/>
    <w:rsid w:val="0007734B"/>
    <w:rsid w:val="000773F4"/>
    <w:rsid w:val="00083EDB"/>
    <w:rsid w:val="00084397"/>
    <w:rsid w:val="000845ED"/>
    <w:rsid w:val="00084B00"/>
    <w:rsid w:val="00086970"/>
    <w:rsid w:val="00086A90"/>
    <w:rsid w:val="00090212"/>
    <w:rsid w:val="000921C9"/>
    <w:rsid w:val="00092AAD"/>
    <w:rsid w:val="00092D5A"/>
    <w:rsid w:val="00092EFE"/>
    <w:rsid w:val="000938A6"/>
    <w:rsid w:val="000963EF"/>
    <w:rsid w:val="00097DEC"/>
    <w:rsid w:val="00097E43"/>
    <w:rsid w:val="000A1BE6"/>
    <w:rsid w:val="000A299B"/>
    <w:rsid w:val="000A340B"/>
    <w:rsid w:val="000A3861"/>
    <w:rsid w:val="000A3C1B"/>
    <w:rsid w:val="000A493A"/>
    <w:rsid w:val="000A56FC"/>
    <w:rsid w:val="000A5D16"/>
    <w:rsid w:val="000A7A3E"/>
    <w:rsid w:val="000B18D3"/>
    <w:rsid w:val="000B324D"/>
    <w:rsid w:val="000B4AA4"/>
    <w:rsid w:val="000B59A2"/>
    <w:rsid w:val="000C19F5"/>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E7DFD"/>
    <w:rsid w:val="000F103D"/>
    <w:rsid w:val="000F3906"/>
    <w:rsid w:val="000F6308"/>
    <w:rsid w:val="000F641A"/>
    <w:rsid w:val="000F6479"/>
    <w:rsid w:val="000F6FA7"/>
    <w:rsid w:val="00100306"/>
    <w:rsid w:val="001009EE"/>
    <w:rsid w:val="001018AC"/>
    <w:rsid w:val="0010214C"/>
    <w:rsid w:val="00102851"/>
    <w:rsid w:val="00102A1E"/>
    <w:rsid w:val="00102A2A"/>
    <w:rsid w:val="00102BE4"/>
    <w:rsid w:val="00103447"/>
    <w:rsid w:val="001051EE"/>
    <w:rsid w:val="00105F77"/>
    <w:rsid w:val="00106143"/>
    <w:rsid w:val="00112FFD"/>
    <w:rsid w:val="00114D83"/>
    <w:rsid w:val="00115505"/>
    <w:rsid w:val="001162A4"/>
    <w:rsid w:val="001164E7"/>
    <w:rsid w:val="001166E0"/>
    <w:rsid w:val="00120585"/>
    <w:rsid w:val="00120E03"/>
    <w:rsid w:val="00122E5A"/>
    <w:rsid w:val="001240AA"/>
    <w:rsid w:val="0012441D"/>
    <w:rsid w:val="001247B1"/>
    <w:rsid w:val="00124A4E"/>
    <w:rsid w:val="00125BFF"/>
    <w:rsid w:val="0012685A"/>
    <w:rsid w:val="00126DB2"/>
    <w:rsid w:val="001273A0"/>
    <w:rsid w:val="00127AB3"/>
    <w:rsid w:val="00130089"/>
    <w:rsid w:val="00130F07"/>
    <w:rsid w:val="00131B82"/>
    <w:rsid w:val="00132923"/>
    <w:rsid w:val="00135BCE"/>
    <w:rsid w:val="001372F8"/>
    <w:rsid w:val="00137C0E"/>
    <w:rsid w:val="00141C9A"/>
    <w:rsid w:val="00143985"/>
    <w:rsid w:val="00143BDE"/>
    <w:rsid w:val="00144C37"/>
    <w:rsid w:val="00146C1D"/>
    <w:rsid w:val="00147F05"/>
    <w:rsid w:val="00151635"/>
    <w:rsid w:val="00151DE2"/>
    <w:rsid w:val="001523D3"/>
    <w:rsid w:val="001559FC"/>
    <w:rsid w:val="001571DB"/>
    <w:rsid w:val="001603D4"/>
    <w:rsid w:val="00160BB3"/>
    <w:rsid w:val="0016153A"/>
    <w:rsid w:val="001615CD"/>
    <w:rsid w:val="00162E76"/>
    <w:rsid w:val="00163EE5"/>
    <w:rsid w:val="00164CE6"/>
    <w:rsid w:val="00165923"/>
    <w:rsid w:val="00167D80"/>
    <w:rsid w:val="001706D4"/>
    <w:rsid w:val="00171247"/>
    <w:rsid w:val="00175D42"/>
    <w:rsid w:val="001771DB"/>
    <w:rsid w:val="001774CE"/>
    <w:rsid w:val="00180DA2"/>
    <w:rsid w:val="001813BE"/>
    <w:rsid w:val="001820F1"/>
    <w:rsid w:val="00183034"/>
    <w:rsid w:val="001852B1"/>
    <w:rsid w:val="0018772F"/>
    <w:rsid w:val="0018776A"/>
    <w:rsid w:val="00190FEA"/>
    <w:rsid w:val="001935D9"/>
    <w:rsid w:val="001975C9"/>
    <w:rsid w:val="001A13AC"/>
    <w:rsid w:val="001A160E"/>
    <w:rsid w:val="001A50CD"/>
    <w:rsid w:val="001A5C79"/>
    <w:rsid w:val="001A6573"/>
    <w:rsid w:val="001A7ECD"/>
    <w:rsid w:val="001B0107"/>
    <w:rsid w:val="001B0261"/>
    <w:rsid w:val="001B1475"/>
    <w:rsid w:val="001B3ED3"/>
    <w:rsid w:val="001B46A9"/>
    <w:rsid w:val="001B50BF"/>
    <w:rsid w:val="001B669C"/>
    <w:rsid w:val="001B7C66"/>
    <w:rsid w:val="001B7F24"/>
    <w:rsid w:val="001C0F9A"/>
    <w:rsid w:val="001C1CAA"/>
    <w:rsid w:val="001C369A"/>
    <w:rsid w:val="001C4473"/>
    <w:rsid w:val="001C4940"/>
    <w:rsid w:val="001C4B5E"/>
    <w:rsid w:val="001C4E63"/>
    <w:rsid w:val="001C6C39"/>
    <w:rsid w:val="001D7F02"/>
    <w:rsid w:val="001E056A"/>
    <w:rsid w:val="001E11C3"/>
    <w:rsid w:val="001E1D48"/>
    <w:rsid w:val="001E231A"/>
    <w:rsid w:val="001E3883"/>
    <w:rsid w:val="001E5152"/>
    <w:rsid w:val="001E66E7"/>
    <w:rsid w:val="001E68D1"/>
    <w:rsid w:val="001F11FE"/>
    <w:rsid w:val="001F243E"/>
    <w:rsid w:val="001F3A97"/>
    <w:rsid w:val="001F77EE"/>
    <w:rsid w:val="00200ABB"/>
    <w:rsid w:val="00203453"/>
    <w:rsid w:val="0020359E"/>
    <w:rsid w:val="0021015B"/>
    <w:rsid w:val="002115E2"/>
    <w:rsid w:val="00211DA7"/>
    <w:rsid w:val="00212A5E"/>
    <w:rsid w:val="00213F9F"/>
    <w:rsid w:val="0021417A"/>
    <w:rsid w:val="002142D4"/>
    <w:rsid w:val="00214428"/>
    <w:rsid w:val="00216AF7"/>
    <w:rsid w:val="0022042F"/>
    <w:rsid w:val="00220493"/>
    <w:rsid w:val="00220D4A"/>
    <w:rsid w:val="00223CEC"/>
    <w:rsid w:val="0022462F"/>
    <w:rsid w:val="002269AC"/>
    <w:rsid w:val="002314D2"/>
    <w:rsid w:val="002338A7"/>
    <w:rsid w:val="00233E7F"/>
    <w:rsid w:val="002345BB"/>
    <w:rsid w:val="00235575"/>
    <w:rsid w:val="0023606A"/>
    <w:rsid w:val="00236873"/>
    <w:rsid w:val="00237A75"/>
    <w:rsid w:val="00244C13"/>
    <w:rsid w:val="0024593C"/>
    <w:rsid w:val="00251114"/>
    <w:rsid w:val="0025188F"/>
    <w:rsid w:val="00252934"/>
    <w:rsid w:val="002537CA"/>
    <w:rsid w:val="002540D7"/>
    <w:rsid w:val="002548F1"/>
    <w:rsid w:val="00254CCB"/>
    <w:rsid w:val="0025700E"/>
    <w:rsid w:val="00257236"/>
    <w:rsid w:val="0025727A"/>
    <w:rsid w:val="00260AA2"/>
    <w:rsid w:val="002617BA"/>
    <w:rsid w:val="002635D1"/>
    <w:rsid w:val="00265E1C"/>
    <w:rsid w:val="00267C22"/>
    <w:rsid w:val="00270BA3"/>
    <w:rsid w:val="00270E17"/>
    <w:rsid w:val="00271172"/>
    <w:rsid w:val="0027200A"/>
    <w:rsid w:val="0027267B"/>
    <w:rsid w:val="00272883"/>
    <w:rsid w:val="00273132"/>
    <w:rsid w:val="002744D7"/>
    <w:rsid w:val="002753EB"/>
    <w:rsid w:val="00275739"/>
    <w:rsid w:val="00275B17"/>
    <w:rsid w:val="0027610C"/>
    <w:rsid w:val="00276321"/>
    <w:rsid w:val="00276B14"/>
    <w:rsid w:val="00281070"/>
    <w:rsid w:val="00282163"/>
    <w:rsid w:val="002826F7"/>
    <w:rsid w:val="00284937"/>
    <w:rsid w:val="00284E60"/>
    <w:rsid w:val="00291A14"/>
    <w:rsid w:val="00291DC9"/>
    <w:rsid w:val="00293BED"/>
    <w:rsid w:val="0029412F"/>
    <w:rsid w:val="00294EDC"/>
    <w:rsid w:val="002A26CA"/>
    <w:rsid w:val="002A2CB0"/>
    <w:rsid w:val="002A300A"/>
    <w:rsid w:val="002A349D"/>
    <w:rsid w:val="002A6A8D"/>
    <w:rsid w:val="002A6E6F"/>
    <w:rsid w:val="002A7264"/>
    <w:rsid w:val="002A735E"/>
    <w:rsid w:val="002A7384"/>
    <w:rsid w:val="002B0904"/>
    <w:rsid w:val="002B33FB"/>
    <w:rsid w:val="002B3B0F"/>
    <w:rsid w:val="002B4D51"/>
    <w:rsid w:val="002B519B"/>
    <w:rsid w:val="002B5E1E"/>
    <w:rsid w:val="002B6CA6"/>
    <w:rsid w:val="002C0CE5"/>
    <w:rsid w:val="002C12A6"/>
    <w:rsid w:val="002C33E6"/>
    <w:rsid w:val="002C33FA"/>
    <w:rsid w:val="002C3C5F"/>
    <w:rsid w:val="002D22C4"/>
    <w:rsid w:val="002D347A"/>
    <w:rsid w:val="002D3E0D"/>
    <w:rsid w:val="002D4DC1"/>
    <w:rsid w:val="002D666E"/>
    <w:rsid w:val="002E04E4"/>
    <w:rsid w:val="002E0589"/>
    <w:rsid w:val="002E098C"/>
    <w:rsid w:val="002E0D3F"/>
    <w:rsid w:val="002E2489"/>
    <w:rsid w:val="002E26D6"/>
    <w:rsid w:val="002E3D7E"/>
    <w:rsid w:val="002E417E"/>
    <w:rsid w:val="002E602A"/>
    <w:rsid w:val="002E644E"/>
    <w:rsid w:val="002E65D7"/>
    <w:rsid w:val="002F2680"/>
    <w:rsid w:val="002F2C09"/>
    <w:rsid w:val="002F726A"/>
    <w:rsid w:val="002F7C51"/>
    <w:rsid w:val="002F7DBF"/>
    <w:rsid w:val="0030002C"/>
    <w:rsid w:val="003014C4"/>
    <w:rsid w:val="003031F7"/>
    <w:rsid w:val="00303A65"/>
    <w:rsid w:val="00303CA7"/>
    <w:rsid w:val="003041AF"/>
    <w:rsid w:val="00304682"/>
    <w:rsid w:val="003060D9"/>
    <w:rsid w:val="00307245"/>
    <w:rsid w:val="00310E7B"/>
    <w:rsid w:val="003116C3"/>
    <w:rsid w:val="0031218D"/>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26D35"/>
    <w:rsid w:val="00331D93"/>
    <w:rsid w:val="00331F25"/>
    <w:rsid w:val="00332A56"/>
    <w:rsid w:val="00334562"/>
    <w:rsid w:val="003346E3"/>
    <w:rsid w:val="003349E8"/>
    <w:rsid w:val="003403F3"/>
    <w:rsid w:val="0034040A"/>
    <w:rsid w:val="00340D7F"/>
    <w:rsid w:val="00341717"/>
    <w:rsid w:val="00343750"/>
    <w:rsid w:val="00344A84"/>
    <w:rsid w:val="0034550A"/>
    <w:rsid w:val="00346874"/>
    <w:rsid w:val="003469BC"/>
    <w:rsid w:val="00347A1F"/>
    <w:rsid w:val="0035152D"/>
    <w:rsid w:val="00351974"/>
    <w:rsid w:val="00351B8C"/>
    <w:rsid w:val="003531FA"/>
    <w:rsid w:val="0035411B"/>
    <w:rsid w:val="003549DE"/>
    <w:rsid w:val="00356341"/>
    <w:rsid w:val="0036005C"/>
    <w:rsid w:val="00362073"/>
    <w:rsid w:val="0036343A"/>
    <w:rsid w:val="0036404B"/>
    <w:rsid w:val="00364F83"/>
    <w:rsid w:val="00365D7A"/>
    <w:rsid w:val="00367299"/>
    <w:rsid w:val="00367660"/>
    <w:rsid w:val="00367752"/>
    <w:rsid w:val="00370395"/>
    <w:rsid w:val="00373064"/>
    <w:rsid w:val="003745F4"/>
    <w:rsid w:val="0037776B"/>
    <w:rsid w:val="00377A33"/>
    <w:rsid w:val="0038000A"/>
    <w:rsid w:val="00380C05"/>
    <w:rsid w:val="003814BA"/>
    <w:rsid w:val="003825B9"/>
    <w:rsid w:val="0038272E"/>
    <w:rsid w:val="003828F1"/>
    <w:rsid w:val="003833E1"/>
    <w:rsid w:val="00383BEA"/>
    <w:rsid w:val="003841E3"/>
    <w:rsid w:val="00384863"/>
    <w:rsid w:val="003858FE"/>
    <w:rsid w:val="00385C5C"/>
    <w:rsid w:val="00386EC8"/>
    <w:rsid w:val="00392B77"/>
    <w:rsid w:val="00393D29"/>
    <w:rsid w:val="0039677C"/>
    <w:rsid w:val="003A3B71"/>
    <w:rsid w:val="003A4638"/>
    <w:rsid w:val="003A57D9"/>
    <w:rsid w:val="003A57E9"/>
    <w:rsid w:val="003A675D"/>
    <w:rsid w:val="003A67F4"/>
    <w:rsid w:val="003A7237"/>
    <w:rsid w:val="003A7AAF"/>
    <w:rsid w:val="003B10E1"/>
    <w:rsid w:val="003B38FF"/>
    <w:rsid w:val="003B4443"/>
    <w:rsid w:val="003B480F"/>
    <w:rsid w:val="003B482F"/>
    <w:rsid w:val="003B5490"/>
    <w:rsid w:val="003B7217"/>
    <w:rsid w:val="003C07F9"/>
    <w:rsid w:val="003C11D0"/>
    <w:rsid w:val="003C1DF2"/>
    <w:rsid w:val="003C1F10"/>
    <w:rsid w:val="003C32D1"/>
    <w:rsid w:val="003C3B19"/>
    <w:rsid w:val="003C3FEB"/>
    <w:rsid w:val="003C52A8"/>
    <w:rsid w:val="003C65D7"/>
    <w:rsid w:val="003D454A"/>
    <w:rsid w:val="003D7E06"/>
    <w:rsid w:val="003E3343"/>
    <w:rsid w:val="003E3654"/>
    <w:rsid w:val="003E3E6B"/>
    <w:rsid w:val="003E536B"/>
    <w:rsid w:val="003E6B7E"/>
    <w:rsid w:val="003E78AE"/>
    <w:rsid w:val="003E7DF7"/>
    <w:rsid w:val="003F0F92"/>
    <w:rsid w:val="003F19C6"/>
    <w:rsid w:val="003F5151"/>
    <w:rsid w:val="003F58BC"/>
    <w:rsid w:val="003F70BB"/>
    <w:rsid w:val="003F72ED"/>
    <w:rsid w:val="004007E7"/>
    <w:rsid w:val="00401ADE"/>
    <w:rsid w:val="004041BA"/>
    <w:rsid w:val="00405665"/>
    <w:rsid w:val="00405CE0"/>
    <w:rsid w:val="0040686A"/>
    <w:rsid w:val="00406B45"/>
    <w:rsid w:val="00406F35"/>
    <w:rsid w:val="00407CB2"/>
    <w:rsid w:val="004126D8"/>
    <w:rsid w:val="00413028"/>
    <w:rsid w:val="004148C3"/>
    <w:rsid w:val="00415E8C"/>
    <w:rsid w:val="00417446"/>
    <w:rsid w:val="00417754"/>
    <w:rsid w:val="00420307"/>
    <w:rsid w:val="00421EAB"/>
    <w:rsid w:val="00422C44"/>
    <w:rsid w:val="00422D4C"/>
    <w:rsid w:val="00424F92"/>
    <w:rsid w:val="00431FA5"/>
    <w:rsid w:val="0043230A"/>
    <w:rsid w:val="00432922"/>
    <w:rsid w:val="00432A7E"/>
    <w:rsid w:val="00433049"/>
    <w:rsid w:val="004353C9"/>
    <w:rsid w:val="004369E8"/>
    <w:rsid w:val="004379D9"/>
    <w:rsid w:val="00437A07"/>
    <w:rsid w:val="00440618"/>
    <w:rsid w:val="00440B94"/>
    <w:rsid w:val="00441895"/>
    <w:rsid w:val="00443A27"/>
    <w:rsid w:val="004443B4"/>
    <w:rsid w:val="004461C6"/>
    <w:rsid w:val="004474C6"/>
    <w:rsid w:val="00447582"/>
    <w:rsid w:val="004507B6"/>
    <w:rsid w:val="00451C66"/>
    <w:rsid w:val="00451DB5"/>
    <w:rsid w:val="00454234"/>
    <w:rsid w:val="0045432D"/>
    <w:rsid w:val="004573E6"/>
    <w:rsid w:val="00460362"/>
    <w:rsid w:val="00460E6D"/>
    <w:rsid w:val="00460F15"/>
    <w:rsid w:val="0046118B"/>
    <w:rsid w:val="00462359"/>
    <w:rsid w:val="0046235F"/>
    <w:rsid w:val="00464F58"/>
    <w:rsid w:val="0046609E"/>
    <w:rsid w:val="004734AB"/>
    <w:rsid w:val="0047458B"/>
    <w:rsid w:val="004752AE"/>
    <w:rsid w:val="00475741"/>
    <w:rsid w:val="00476985"/>
    <w:rsid w:val="00476D9D"/>
    <w:rsid w:val="00477C74"/>
    <w:rsid w:val="00481042"/>
    <w:rsid w:val="0048350A"/>
    <w:rsid w:val="00484DA1"/>
    <w:rsid w:val="004853A2"/>
    <w:rsid w:val="00486E88"/>
    <w:rsid w:val="00490BAE"/>
    <w:rsid w:val="004928E0"/>
    <w:rsid w:val="004950D8"/>
    <w:rsid w:val="00495C84"/>
    <w:rsid w:val="0049613D"/>
    <w:rsid w:val="00496D1B"/>
    <w:rsid w:val="00497938"/>
    <w:rsid w:val="004A1673"/>
    <w:rsid w:val="004A2571"/>
    <w:rsid w:val="004A386F"/>
    <w:rsid w:val="004A3C49"/>
    <w:rsid w:val="004A4864"/>
    <w:rsid w:val="004A4A66"/>
    <w:rsid w:val="004A4E0D"/>
    <w:rsid w:val="004A5039"/>
    <w:rsid w:val="004A7AF8"/>
    <w:rsid w:val="004B0420"/>
    <w:rsid w:val="004B0B1E"/>
    <w:rsid w:val="004B1B28"/>
    <w:rsid w:val="004B3339"/>
    <w:rsid w:val="004B34E9"/>
    <w:rsid w:val="004B389D"/>
    <w:rsid w:val="004B646B"/>
    <w:rsid w:val="004B64A8"/>
    <w:rsid w:val="004C1D2F"/>
    <w:rsid w:val="004C6137"/>
    <w:rsid w:val="004C6B5D"/>
    <w:rsid w:val="004C7011"/>
    <w:rsid w:val="004C799C"/>
    <w:rsid w:val="004D067A"/>
    <w:rsid w:val="004D0C20"/>
    <w:rsid w:val="004D31E2"/>
    <w:rsid w:val="004D42E9"/>
    <w:rsid w:val="004D47F3"/>
    <w:rsid w:val="004D59AB"/>
    <w:rsid w:val="004D73F3"/>
    <w:rsid w:val="004E37D0"/>
    <w:rsid w:val="004E6605"/>
    <w:rsid w:val="004F0ADF"/>
    <w:rsid w:val="004F0D92"/>
    <w:rsid w:val="004F1BA9"/>
    <w:rsid w:val="004F25D6"/>
    <w:rsid w:val="004F2997"/>
    <w:rsid w:val="004F3587"/>
    <w:rsid w:val="004F48CF"/>
    <w:rsid w:val="004F5AC8"/>
    <w:rsid w:val="004F7707"/>
    <w:rsid w:val="004F7CE9"/>
    <w:rsid w:val="0050074F"/>
    <w:rsid w:val="00500967"/>
    <w:rsid w:val="00500B89"/>
    <w:rsid w:val="00503F9E"/>
    <w:rsid w:val="00504931"/>
    <w:rsid w:val="00506D17"/>
    <w:rsid w:val="00510427"/>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2B19"/>
    <w:rsid w:val="00533123"/>
    <w:rsid w:val="0053392C"/>
    <w:rsid w:val="005342F8"/>
    <w:rsid w:val="0053592D"/>
    <w:rsid w:val="005375D8"/>
    <w:rsid w:val="00537C4E"/>
    <w:rsid w:val="0054083B"/>
    <w:rsid w:val="00541232"/>
    <w:rsid w:val="005427CB"/>
    <w:rsid w:val="00543387"/>
    <w:rsid w:val="00543770"/>
    <w:rsid w:val="0055005B"/>
    <w:rsid w:val="005515D3"/>
    <w:rsid w:val="0055163E"/>
    <w:rsid w:val="00552BC7"/>
    <w:rsid w:val="00552E1F"/>
    <w:rsid w:val="005559A7"/>
    <w:rsid w:val="00556775"/>
    <w:rsid w:val="00557207"/>
    <w:rsid w:val="00557B56"/>
    <w:rsid w:val="00560231"/>
    <w:rsid w:val="00560304"/>
    <w:rsid w:val="005615C3"/>
    <w:rsid w:val="00562B37"/>
    <w:rsid w:val="00563D4C"/>
    <w:rsid w:val="005648FB"/>
    <w:rsid w:val="00570081"/>
    <w:rsid w:val="0057194E"/>
    <w:rsid w:val="00572059"/>
    <w:rsid w:val="00572397"/>
    <w:rsid w:val="00572E23"/>
    <w:rsid w:val="00573B7B"/>
    <w:rsid w:val="00575C0F"/>
    <w:rsid w:val="00575E8E"/>
    <w:rsid w:val="00576198"/>
    <w:rsid w:val="00576A9E"/>
    <w:rsid w:val="00580D9C"/>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26B5"/>
    <w:rsid w:val="005A4A6A"/>
    <w:rsid w:val="005A4E5A"/>
    <w:rsid w:val="005A5215"/>
    <w:rsid w:val="005B08DB"/>
    <w:rsid w:val="005B11E9"/>
    <w:rsid w:val="005B1FDC"/>
    <w:rsid w:val="005B48C5"/>
    <w:rsid w:val="005B6383"/>
    <w:rsid w:val="005B75E6"/>
    <w:rsid w:val="005C06E5"/>
    <w:rsid w:val="005C0C87"/>
    <w:rsid w:val="005C0CA0"/>
    <w:rsid w:val="005C0CE7"/>
    <w:rsid w:val="005C1685"/>
    <w:rsid w:val="005C53F3"/>
    <w:rsid w:val="005C5B0A"/>
    <w:rsid w:val="005C5BD5"/>
    <w:rsid w:val="005C6015"/>
    <w:rsid w:val="005C6E50"/>
    <w:rsid w:val="005D0257"/>
    <w:rsid w:val="005D120F"/>
    <w:rsid w:val="005D2A36"/>
    <w:rsid w:val="005D3CF2"/>
    <w:rsid w:val="005D4972"/>
    <w:rsid w:val="005D5801"/>
    <w:rsid w:val="005D5DBD"/>
    <w:rsid w:val="005D6D51"/>
    <w:rsid w:val="005E146F"/>
    <w:rsid w:val="005E1FD5"/>
    <w:rsid w:val="005E33F6"/>
    <w:rsid w:val="005E50E0"/>
    <w:rsid w:val="005E604F"/>
    <w:rsid w:val="005E65BE"/>
    <w:rsid w:val="005E6815"/>
    <w:rsid w:val="005F0DAD"/>
    <w:rsid w:val="005F1345"/>
    <w:rsid w:val="005F1E51"/>
    <w:rsid w:val="005F20FF"/>
    <w:rsid w:val="005F4985"/>
    <w:rsid w:val="005F58D1"/>
    <w:rsid w:val="005F7954"/>
    <w:rsid w:val="005F7C2A"/>
    <w:rsid w:val="006013FF"/>
    <w:rsid w:val="00602810"/>
    <w:rsid w:val="00603920"/>
    <w:rsid w:val="00605B50"/>
    <w:rsid w:val="00606847"/>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5510"/>
    <w:rsid w:val="0063660F"/>
    <w:rsid w:val="00637159"/>
    <w:rsid w:val="006404CD"/>
    <w:rsid w:val="006404D8"/>
    <w:rsid w:val="0064066D"/>
    <w:rsid w:val="00640ED2"/>
    <w:rsid w:val="00641C4F"/>
    <w:rsid w:val="0064335B"/>
    <w:rsid w:val="00643B0D"/>
    <w:rsid w:val="00644A0E"/>
    <w:rsid w:val="00645105"/>
    <w:rsid w:val="00645E54"/>
    <w:rsid w:val="00646840"/>
    <w:rsid w:val="00651C3E"/>
    <w:rsid w:val="0065284D"/>
    <w:rsid w:val="00653E74"/>
    <w:rsid w:val="00656260"/>
    <w:rsid w:val="00657B50"/>
    <w:rsid w:val="00660BA1"/>
    <w:rsid w:val="00660BD6"/>
    <w:rsid w:val="00663423"/>
    <w:rsid w:val="00664FE2"/>
    <w:rsid w:val="00665F8F"/>
    <w:rsid w:val="00666C28"/>
    <w:rsid w:val="00666CEB"/>
    <w:rsid w:val="00667557"/>
    <w:rsid w:val="00670555"/>
    <w:rsid w:val="0067070B"/>
    <w:rsid w:val="00670F7F"/>
    <w:rsid w:val="0067162C"/>
    <w:rsid w:val="00673031"/>
    <w:rsid w:val="0067354D"/>
    <w:rsid w:val="00674390"/>
    <w:rsid w:val="0067543A"/>
    <w:rsid w:val="006758D7"/>
    <w:rsid w:val="00675933"/>
    <w:rsid w:val="00676DC2"/>
    <w:rsid w:val="00680974"/>
    <w:rsid w:val="00680CBB"/>
    <w:rsid w:val="00681BC7"/>
    <w:rsid w:val="00681CA2"/>
    <w:rsid w:val="006842BD"/>
    <w:rsid w:val="00684A8A"/>
    <w:rsid w:val="00684E00"/>
    <w:rsid w:val="006853CC"/>
    <w:rsid w:val="006860DF"/>
    <w:rsid w:val="006901D9"/>
    <w:rsid w:val="00690A63"/>
    <w:rsid w:val="00690FFB"/>
    <w:rsid w:val="00691A41"/>
    <w:rsid w:val="00692B3F"/>
    <w:rsid w:val="006945E2"/>
    <w:rsid w:val="0069553C"/>
    <w:rsid w:val="00695BCE"/>
    <w:rsid w:val="00697343"/>
    <w:rsid w:val="006A086B"/>
    <w:rsid w:val="006A1277"/>
    <w:rsid w:val="006A2863"/>
    <w:rsid w:val="006A4F72"/>
    <w:rsid w:val="006A5051"/>
    <w:rsid w:val="006A58EE"/>
    <w:rsid w:val="006A6111"/>
    <w:rsid w:val="006A6A77"/>
    <w:rsid w:val="006A7C13"/>
    <w:rsid w:val="006B044E"/>
    <w:rsid w:val="006B09D1"/>
    <w:rsid w:val="006B1A58"/>
    <w:rsid w:val="006B2D6F"/>
    <w:rsid w:val="006B309A"/>
    <w:rsid w:val="006B48C3"/>
    <w:rsid w:val="006B4964"/>
    <w:rsid w:val="006B4E71"/>
    <w:rsid w:val="006B57AF"/>
    <w:rsid w:val="006B57DE"/>
    <w:rsid w:val="006B648A"/>
    <w:rsid w:val="006B64D4"/>
    <w:rsid w:val="006C0CCC"/>
    <w:rsid w:val="006C157A"/>
    <w:rsid w:val="006C1C74"/>
    <w:rsid w:val="006C2A44"/>
    <w:rsid w:val="006C31B4"/>
    <w:rsid w:val="006C330B"/>
    <w:rsid w:val="006C7C71"/>
    <w:rsid w:val="006D0E11"/>
    <w:rsid w:val="006D237B"/>
    <w:rsid w:val="006D2CE0"/>
    <w:rsid w:val="006D3595"/>
    <w:rsid w:val="006D5A1C"/>
    <w:rsid w:val="006D5D82"/>
    <w:rsid w:val="006D5E74"/>
    <w:rsid w:val="006D74BE"/>
    <w:rsid w:val="006E0154"/>
    <w:rsid w:val="006E0B11"/>
    <w:rsid w:val="006E0B6E"/>
    <w:rsid w:val="006E1B13"/>
    <w:rsid w:val="006E2874"/>
    <w:rsid w:val="006E3AD6"/>
    <w:rsid w:val="006E3F9D"/>
    <w:rsid w:val="006E40E3"/>
    <w:rsid w:val="006E5E02"/>
    <w:rsid w:val="006E616A"/>
    <w:rsid w:val="006E6F72"/>
    <w:rsid w:val="006F0018"/>
    <w:rsid w:val="006F016B"/>
    <w:rsid w:val="006F20BC"/>
    <w:rsid w:val="006F3743"/>
    <w:rsid w:val="006F520D"/>
    <w:rsid w:val="006F6FCB"/>
    <w:rsid w:val="006F77DB"/>
    <w:rsid w:val="006F7B26"/>
    <w:rsid w:val="00701021"/>
    <w:rsid w:val="00701DF9"/>
    <w:rsid w:val="00702359"/>
    <w:rsid w:val="00704A35"/>
    <w:rsid w:val="00706365"/>
    <w:rsid w:val="007071A9"/>
    <w:rsid w:val="00710FEE"/>
    <w:rsid w:val="00711334"/>
    <w:rsid w:val="007115F7"/>
    <w:rsid w:val="0071298C"/>
    <w:rsid w:val="00713F43"/>
    <w:rsid w:val="0071439C"/>
    <w:rsid w:val="007170EF"/>
    <w:rsid w:val="007208C8"/>
    <w:rsid w:val="0072125D"/>
    <w:rsid w:val="00723694"/>
    <w:rsid w:val="0072478A"/>
    <w:rsid w:val="00726594"/>
    <w:rsid w:val="00727205"/>
    <w:rsid w:val="007308DD"/>
    <w:rsid w:val="00731242"/>
    <w:rsid w:val="00731FFA"/>
    <w:rsid w:val="00732736"/>
    <w:rsid w:val="0073336C"/>
    <w:rsid w:val="007360D3"/>
    <w:rsid w:val="00737519"/>
    <w:rsid w:val="00740096"/>
    <w:rsid w:val="00740E9C"/>
    <w:rsid w:val="007429B8"/>
    <w:rsid w:val="00743AC7"/>
    <w:rsid w:val="00743CAA"/>
    <w:rsid w:val="00743E5F"/>
    <w:rsid w:val="0074567B"/>
    <w:rsid w:val="00745A35"/>
    <w:rsid w:val="00746254"/>
    <w:rsid w:val="007503A7"/>
    <w:rsid w:val="00753641"/>
    <w:rsid w:val="007536C2"/>
    <w:rsid w:val="00754216"/>
    <w:rsid w:val="00754383"/>
    <w:rsid w:val="00754921"/>
    <w:rsid w:val="00755D64"/>
    <w:rsid w:val="00755F2F"/>
    <w:rsid w:val="00760C49"/>
    <w:rsid w:val="007633BC"/>
    <w:rsid w:val="0076733C"/>
    <w:rsid w:val="0076796E"/>
    <w:rsid w:val="00772025"/>
    <w:rsid w:val="00772EFB"/>
    <w:rsid w:val="007738DC"/>
    <w:rsid w:val="00773907"/>
    <w:rsid w:val="00775D44"/>
    <w:rsid w:val="007763BC"/>
    <w:rsid w:val="007769B1"/>
    <w:rsid w:val="0077787E"/>
    <w:rsid w:val="00781669"/>
    <w:rsid w:val="00781778"/>
    <w:rsid w:val="00782136"/>
    <w:rsid w:val="00785703"/>
    <w:rsid w:val="00787B94"/>
    <w:rsid w:val="00790711"/>
    <w:rsid w:val="007908FE"/>
    <w:rsid w:val="007909A4"/>
    <w:rsid w:val="0079116D"/>
    <w:rsid w:val="007915D4"/>
    <w:rsid w:val="00791FB2"/>
    <w:rsid w:val="00792BED"/>
    <w:rsid w:val="00795618"/>
    <w:rsid w:val="007962FF"/>
    <w:rsid w:val="007970DA"/>
    <w:rsid w:val="007976E8"/>
    <w:rsid w:val="007977D3"/>
    <w:rsid w:val="007A041D"/>
    <w:rsid w:val="007A2125"/>
    <w:rsid w:val="007A3B6C"/>
    <w:rsid w:val="007A3EDF"/>
    <w:rsid w:val="007A5439"/>
    <w:rsid w:val="007A7B22"/>
    <w:rsid w:val="007B0635"/>
    <w:rsid w:val="007B112D"/>
    <w:rsid w:val="007B118B"/>
    <w:rsid w:val="007B2890"/>
    <w:rsid w:val="007B2CFF"/>
    <w:rsid w:val="007B4CBA"/>
    <w:rsid w:val="007B51DC"/>
    <w:rsid w:val="007B5D21"/>
    <w:rsid w:val="007C06E3"/>
    <w:rsid w:val="007C0DC9"/>
    <w:rsid w:val="007C2346"/>
    <w:rsid w:val="007C44C2"/>
    <w:rsid w:val="007C4D1C"/>
    <w:rsid w:val="007C4D4F"/>
    <w:rsid w:val="007C4F8F"/>
    <w:rsid w:val="007C776B"/>
    <w:rsid w:val="007C7C70"/>
    <w:rsid w:val="007D29CA"/>
    <w:rsid w:val="007D2F6A"/>
    <w:rsid w:val="007D3CED"/>
    <w:rsid w:val="007D5680"/>
    <w:rsid w:val="007D65E1"/>
    <w:rsid w:val="007D678A"/>
    <w:rsid w:val="007D69B0"/>
    <w:rsid w:val="007D6CB4"/>
    <w:rsid w:val="007E374F"/>
    <w:rsid w:val="007E488C"/>
    <w:rsid w:val="007E73F1"/>
    <w:rsid w:val="007E7BBB"/>
    <w:rsid w:val="007E7DC2"/>
    <w:rsid w:val="007F0B79"/>
    <w:rsid w:val="007F2116"/>
    <w:rsid w:val="007F2FEF"/>
    <w:rsid w:val="007F35DF"/>
    <w:rsid w:val="007F551E"/>
    <w:rsid w:val="007F5568"/>
    <w:rsid w:val="007F6EB1"/>
    <w:rsid w:val="007F6F27"/>
    <w:rsid w:val="007F719A"/>
    <w:rsid w:val="007F769C"/>
    <w:rsid w:val="008005FE"/>
    <w:rsid w:val="00800A47"/>
    <w:rsid w:val="00802853"/>
    <w:rsid w:val="0081067F"/>
    <w:rsid w:val="00810D7F"/>
    <w:rsid w:val="00811A01"/>
    <w:rsid w:val="00812FED"/>
    <w:rsid w:val="00820600"/>
    <w:rsid w:val="00820E72"/>
    <w:rsid w:val="00823240"/>
    <w:rsid w:val="00823E41"/>
    <w:rsid w:val="00824C63"/>
    <w:rsid w:val="00825FE9"/>
    <w:rsid w:val="008270AF"/>
    <w:rsid w:val="00827253"/>
    <w:rsid w:val="00827967"/>
    <w:rsid w:val="00827C69"/>
    <w:rsid w:val="00830915"/>
    <w:rsid w:val="008309A4"/>
    <w:rsid w:val="008326E9"/>
    <w:rsid w:val="008329EF"/>
    <w:rsid w:val="00832BF2"/>
    <w:rsid w:val="00832F1E"/>
    <w:rsid w:val="00834286"/>
    <w:rsid w:val="008345FC"/>
    <w:rsid w:val="008346A3"/>
    <w:rsid w:val="00836815"/>
    <w:rsid w:val="00841279"/>
    <w:rsid w:val="00850E4B"/>
    <w:rsid w:val="008526DC"/>
    <w:rsid w:val="00853097"/>
    <w:rsid w:val="0085487E"/>
    <w:rsid w:val="00854E3D"/>
    <w:rsid w:val="00855513"/>
    <w:rsid w:val="00856FE3"/>
    <w:rsid w:val="00857535"/>
    <w:rsid w:val="00857F45"/>
    <w:rsid w:val="00861EBC"/>
    <w:rsid w:val="00862003"/>
    <w:rsid w:val="00863B49"/>
    <w:rsid w:val="008652A5"/>
    <w:rsid w:val="008657A6"/>
    <w:rsid w:val="0087097B"/>
    <w:rsid w:val="00870E8C"/>
    <w:rsid w:val="00872A3A"/>
    <w:rsid w:val="00873B4F"/>
    <w:rsid w:val="00873BF1"/>
    <w:rsid w:val="008746DC"/>
    <w:rsid w:val="008774CC"/>
    <w:rsid w:val="008779E6"/>
    <w:rsid w:val="008809EB"/>
    <w:rsid w:val="00880A53"/>
    <w:rsid w:val="00880F6C"/>
    <w:rsid w:val="008829C2"/>
    <w:rsid w:val="008858E9"/>
    <w:rsid w:val="00890769"/>
    <w:rsid w:val="008909DC"/>
    <w:rsid w:val="0089145F"/>
    <w:rsid w:val="00892F40"/>
    <w:rsid w:val="00895A57"/>
    <w:rsid w:val="00895B8B"/>
    <w:rsid w:val="00896063"/>
    <w:rsid w:val="00897BA2"/>
    <w:rsid w:val="00897D94"/>
    <w:rsid w:val="008A0C18"/>
    <w:rsid w:val="008A1327"/>
    <w:rsid w:val="008A1CA1"/>
    <w:rsid w:val="008A253C"/>
    <w:rsid w:val="008A279D"/>
    <w:rsid w:val="008A37C4"/>
    <w:rsid w:val="008A54BF"/>
    <w:rsid w:val="008A5995"/>
    <w:rsid w:val="008A5B88"/>
    <w:rsid w:val="008A6431"/>
    <w:rsid w:val="008A7986"/>
    <w:rsid w:val="008A7B11"/>
    <w:rsid w:val="008A7B5C"/>
    <w:rsid w:val="008B065D"/>
    <w:rsid w:val="008B2224"/>
    <w:rsid w:val="008B6901"/>
    <w:rsid w:val="008B754C"/>
    <w:rsid w:val="008C0308"/>
    <w:rsid w:val="008C0A08"/>
    <w:rsid w:val="008C169E"/>
    <w:rsid w:val="008C1C3B"/>
    <w:rsid w:val="008C2463"/>
    <w:rsid w:val="008C2E19"/>
    <w:rsid w:val="008C30B9"/>
    <w:rsid w:val="008C3E61"/>
    <w:rsid w:val="008C677E"/>
    <w:rsid w:val="008C7D5D"/>
    <w:rsid w:val="008C7F2B"/>
    <w:rsid w:val="008D034A"/>
    <w:rsid w:val="008D059F"/>
    <w:rsid w:val="008D1AC0"/>
    <w:rsid w:val="008D26E3"/>
    <w:rsid w:val="008D2863"/>
    <w:rsid w:val="008D2A3F"/>
    <w:rsid w:val="008D2B99"/>
    <w:rsid w:val="008D36F0"/>
    <w:rsid w:val="008D390A"/>
    <w:rsid w:val="008D3C9C"/>
    <w:rsid w:val="008D4B65"/>
    <w:rsid w:val="008D5C02"/>
    <w:rsid w:val="008D5FA3"/>
    <w:rsid w:val="008D7338"/>
    <w:rsid w:val="008E2301"/>
    <w:rsid w:val="008E2357"/>
    <w:rsid w:val="008E5674"/>
    <w:rsid w:val="008E644F"/>
    <w:rsid w:val="008E6EB2"/>
    <w:rsid w:val="008E73ED"/>
    <w:rsid w:val="008F0E76"/>
    <w:rsid w:val="008F153C"/>
    <w:rsid w:val="008F1898"/>
    <w:rsid w:val="008F1D1E"/>
    <w:rsid w:val="008F20B2"/>
    <w:rsid w:val="008F2951"/>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05F"/>
    <w:rsid w:val="0091527C"/>
    <w:rsid w:val="009152C7"/>
    <w:rsid w:val="0091594C"/>
    <w:rsid w:val="00916A73"/>
    <w:rsid w:val="009179AD"/>
    <w:rsid w:val="0092030C"/>
    <w:rsid w:val="00922523"/>
    <w:rsid w:val="00922FDE"/>
    <w:rsid w:val="00923778"/>
    <w:rsid w:val="00923A5A"/>
    <w:rsid w:val="00925DEB"/>
    <w:rsid w:val="00926478"/>
    <w:rsid w:val="00926A5D"/>
    <w:rsid w:val="0093096E"/>
    <w:rsid w:val="00932DE8"/>
    <w:rsid w:val="00933CB5"/>
    <w:rsid w:val="00942486"/>
    <w:rsid w:val="00943732"/>
    <w:rsid w:val="00944737"/>
    <w:rsid w:val="00946110"/>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45EC"/>
    <w:rsid w:val="009850FB"/>
    <w:rsid w:val="0098545E"/>
    <w:rsid w:val="0098577E"/>
    <w:rsid w:val="00985AF3"/>
    <w:rsid w:val="00987F40"/>
    <w:rsid w:val="0099229A"/>
    <w:rsid w:val="009929C4"/>
    <w:rsid w:val="00997821"/>
    <w:rsid w:val="009978F6"/>
    <w:rsid w:val="009A0FB2"/>
    <w:rsid w:val="009A1BFD"/>
    <w:rsid w:val="009A1C98"/>
    <w:rsid w:val="009A1EFB"/>
    <w:rsid w:val="009A34CB"/>
    <w:rsid w:val="009A3A51"/>
    <w:rsid w:val="009A6CD3"/>
    <w:rsid w:val="009B1220"/>
    <w:rsid w:val="009B19E7"/>
    <w:rsid w:val="009B1EE6"/>
    <w:rsid w:val="009B20C3"/>
    <w:rsid w:val="009B292D"/>
    <w:rsid w:val="009B2B8D"/>
    <w:rsid w:val="009B416F"/>
    <w:rsid w:val="009B43AC"/>
    <w:rsid w:val="009B49BD"/>
    <w:rsid w:val="009B5E2A"/>
    <w:rsid w:val="009B723D"/>
    <w:rsid w:val="009C15BC"/>
    <w:rsid w:val="009C20E3"/>
    <w:rsid w:val="009C33C3"/>
    <w:rsid w:val="009C3A09"/>
    <w:rsid w:val="009C3C36"/>
    <w:rsid w:val="009C5032"/>
    <w:rsid w:val="009C7227"/>
    <w:rsid w:val="009C78DC"/>
    <w:rsid w:val="009C7DF2"/>
    <w:rsid w:val="009D0A34"/>
    <w:rsid w:val="009D18C3"/>
    <w:rsid w:val="009D3E3F"/>
    <w:rsid w:val="009D49AE"/>
    <w:rsid w:val="009D49F9"/>
    <w:rsid w:val="009D5639"/>
    <w:rsid w:val="009D5EF8"/>
    <w:rsid w:val="009D72D0"/>
    <w:rsid w:val="009E59D7"/>
    <w:rsid w:val="009F156C"/>
    <w:rsid w:val="009F2C29"/>
    <w:rsid w:val="009F4718"/>
    <w:rsid w:val="009F603D"/>
    <w:rsid w:val="009F61BF"/>
    <w:rsid w:val="009F725D"/>
    <w:rsid w:val="009F72FE"/>
    <w:rsid w:val="00A000F5"/>
    <w:rsid w:val="00A01024"/>
    <w:rsid w:val="00A0131C"/>
    <w:rsid w:val="00A0261C"/>
    <w:rsid w:val="00A0321E"/>
    <w:rsid w:val="00A03F28"/>
    <w:rsid w:val="00A04FA9"/>
    <w:rsid w:val="00A04FE1"/>
    <w:rsid w:val="00A058B0"/>
    <w:rsid w:val="00A058B1"/>
    <w:rsid w:val="00A110C2"/>
    <w:rsid w:val="00A11271"/>
    <w:rsid w:val="00A11992"/>
    <w:rsid w:val="00A11C2D"/>
    <w:rsid w:val="00A12614"/>
    <w:rsid w:val="00A13720"/>
    <w:rsid w:val="00A14B38"/>
    <w:rsid w:val="00A163AD"/>
    <w:rsid w:val="00A1660B"/>
    <w:rsid w:val="00A16E40"/>
    <w:rsid w:val="00A170F8"/>
    <w:rsid w:val="00A179B2"/>
    <w:rsid w:val="00A17DAF"/>
    <w:rsid w:val="00A24EEA"/>
    <w:rsid w:val="00A25893"/>
    <w:rsid w:val="00A271CE"/>
    <w:rsid w:val="00A3270D"/>
    <w:rsid w:val="00A33CB2"/>
    <w:rsid w:val="00A34ADA"/>
    <w:rsid w:val="00A34B36"/>
    <w:rsid w:val="00A34B5A"/>
    <w:rsid w:val="00A3529A"/>
    <w:rsid w:val="00A355D1"/>
    <w:rsid w:val="00A3624F"/>
    <w:rsid w:val="00A4058B"/>
    <w:rsid w:val="00A4449A"/>
    <w:rsid w:val="00A45D24"/>
    <w:rsid w:val="00A4605E"/>
    <w:rsid w:val="00A47B1D"/>
    <w:rsid w:val="00A5048D"/>
    <w:rsid w:val="00A5098E"/>
    <w:rsid w:val="00A51A07"/>
    <w:rsid w:val="00A51BE8"/>
    <w:rsid w:val="00A52DF1"/>
    <w:rsid w:val="00A53716"/>
    <w:rsid w:val="00A53973"/>
    <w:rsid w:val="00A55CC5"/>
    <w:rsid w:val="00A57682"/>
    <w:rsid w:val="00A605A4"/>
    <w:rsid w:val="00A61CC1"/>
    <w:rsid w:val="00A65685"/>
    <w:rsid w:val="00A65CE5"/>
    <w:rsid w:val="00A66C3E"/>
    <w:rsid w:val="00A67CE0"/>
    <w:rsid w:val="00A7069D"/>
    <w:rsid w:val="00A707AA"/>
    <w:rsid w:val="00A70ABB"/>
    <w:rsid w:val="00A7113A"/>
    <w:rsid w:val="00A7465C"/>
    <w:rsid w:val="00A74979"/>
    <w:rsid w:val="00A74AB1"/>
    <w:rsid w:val="00A76EA7"/>
    <w:rsid w:val="00A77365"/>
    <w:rsid w:val="00A81749"/>
    <w:rsid w:val="00A81765"/>
    <w:rsid w:val="00A828AD"/>
    <w:rsid w:val="00A834C1"/>
    <w:rsid w:val="00A837BF"/>
    <w:rsid w:val="00A84AC7"/>
    <w:rsid w:val="00A851A9"/>
    <w:rsid w:val="00A85A1C"/>
    <w:rsid w:val="00A86F24"/>
    <w:rsid w:val="00A87109"/>
    <w:rsid w:val="00A878FF"/>
    <w:rsid w:val="00A9290D"/>
    <w:rsid w:val="00A92C0A"/>
    <w:rsid w:val="00A92E9A"/>
    <w:rsid w:val="00A9311E"/>
    <w:rsid w:val="00A9398C"/>
    <w:rsid w:val="00A93AF4"/>
    <w:rsid w:val="00A95BD5"/>
    <w:rsid w:val="00A96885"/>
    <w:rsid w:val="00A97816"/>
    <w:rsid w:val="00AA1053"/>
    <w:rsid w:val="00AA284F"/>
    <w:rsid w:val="00AA2E53"/>
    <w:rsid w:val="00AA4457"/>
    <w:rsid w:val="00AA4FCC"/>
    <w:rsid w:val="00AA528F"/>
    <w:rsid w:val="00AA68BD"/>
    <w:rsid w:val="00AA6B58"/>
    <w:rsid w:val="00AB17BF"/>
    <w:rsid w:val="00AB39B7"/>
    <w:rsid w:val="00AB3A71"/>
    <w:rsid w:val="00AB415E"/>
    <w:rsid w:val="00AB473F"/>
    <w:rsid w:val="00AB5B46"/>
    <w:rsid w:val="00AB6820"/>
    <w:rsid w:val="00AB6E32"/>
    <w:rsid w:val="00AB73D5"/>
    <w:rsid w:val="00AC0F61"/>
    <w:rsid w:val="00AC1298"/>
    <w:rsid w:val="00AC13F4"/>
    <w:rsid w:val="00AC2A83"/>
    <w:rsid w:val="00AC2DE1"/>
    <w:rsid w:val="00AC58C5"/>
    <w:rsid w:val="00AC641C"/>
    <w:rsid w:val="00AC6903"/>
    <w:rsid w:val="00AD10A8"/>
    <w:rsid w:val="00AD1346"/>
    <w:rsid w:val="00AD1E27"/>
    <w:rsid w:val="00AD2038"/>
    <w:rsid w:val="00AD2D9F"/>
    <w:rsid w:val="00AD7EFF"/>
    <w:rsid w:val="00AE1049"/>
    <w:rsid w:val="00AE26FA"/>
    <w:rsid w:val="00AF2437"/>
    <w:rsid w:val="00AF2A9C"/>
    <w:rsid w:val="00AF3442"/>
    <w:rsid w:val="00AF38C2"/>
    <w:rsid w:val="00AF3EDA"/>
    <w:rsid w:val="00AF4646"/>
    <w:rsid w:val="00AF4F8B"/>
    <w:rsid w:val="00AF5527"/>
    <w:rsid w:val="00AF573F"/>
    <w:rsid w:val="00AF5DF7"/>
    <w:rsid w:val="00AF65BD"/>
    <w:rsid w:val="00AF76AE"/>
    <w:rsid w:val="00B006CF"/>
    <w:rsid w:val="00B01054"/>
    <w:rsid w:val="00B01A63"/>
    <w:rsid w:val="00B01D45"/>
    <w:rsid w:val="00B02FBA"/>
    <w:rsid w:val="00B034CE"/>
    <w:rsid w:val="00B048C7"/>
    <w:rsid w:val="00B0490F"/>
    <w:rsid w:val="00B06009"/>
    <w:rsid w:val="00B06095"/>
    <w:rsid w:val="00B06BD8"/>
    <w:rsid w:val="00B135A3"/>
    <w:rsid w:val="00B13A6F"/>
    <w:rsid w:val="00B13E5E"/>
    <w:rsid w:val="00B14A9F"/>
    <w:rsid w:val="00B163C7"/>
    <w:rsid w:val="00B16C72"/>
    <w:rsid w:val="00B16F98"/>
    <w:rsid w:val="00B20913"/>
    <w:rsid w:val="00B20A3B"/>
    <w:rsid w:val="00B20CC0"/>
    <w:rsid w:val="00B24B4D"/>
    <w:rsid w:val="00B25AB3"/>
    <w:rsid w:val="00B264FB"/>
    <w:rsid w:val="00B265C9"/>
    <w:rsid w:val="00B277A1"/>
    <w:rsid w:val="00B27D02"/>
    <w:rsid w:val="00B27F65"/>
    <w:rsid w:val="00B307A7"/>
    <w:rsid w:val="00B3187E"/>
    <w:rsid w:val="00B3255D"/>
    <w:rsid w:val="00B32D38"/>
    <w:rsid w:val="00B343B7"/>
    <w:rsid w:val="00B34A47"/>
    <w:rsid w:val="00B34BF1"/>
    <w:rsid w:val="00B34CE0"/>
    <w:rsid w:val="00B35366"/>
    <w:rsid w:val="00B35C47"/>
    <w:rsid w:val="00B36EAE"/>
    <w:rsid w:val="00B376B3"/>
    <w:rsid w:val="00B404B0"/>
    <w:rsid w:val="00B42D01"/>
    <w:rsid w:val="00B46B08"/>
    <w:rsid w:val="00B46C2C"/>
    <w:rsid w:val="00B506C1"/>
    <w:rsid w:val="00B52144"/>
    <w:rsid w:val="00B5338B"/>
    <w:rsid w:val="00B53668"/>
    <w:rsid w:val="00B54C6C"/>
    <w:rsid w:val="00B5550A"/>
    <w:rsid w:val="00B57F01"/>
    <w:rsid w:val="00B602E5"/>
    <w:rsid w:val="00B6222D"/>
    <w:rsid w:val="00B63160"/>
    <w:rsid w:val="00B64507"/>
    <w:rsid w:val="00B6457B"/>
    <w:rsid w:val="00B65450"/>
    <w:rsid w:val="00B66196"/>
    <w:rsid w:val="00B66A50"/>
    <w:rsid w:val="00B66BAE"/>
    <w:rsid w:val="00B72DF0"/>
    <w:rsid w:val="00B73132"/>
    <w:rsid w:val="00B74501"/>
    <w:rsid w:val="00B75FB0"/>
    <w:rsid w:val="00B7619C"/>
    <w:rsid w:val="00B768C2"/>
    <w:rsid w:val="00B77DC6"/>
    <w:rsid w:val="00B81A07"/>
    <w:rsid w:val="00B8224A"/>
    <w:rsid w:val="00B827DA"/>
    <w:rsid w:val="00B83B57"/>
    <w:rsid w:val="00B84799"/>
    <w:rsid w:val="00B879AC"/>
    <w:rsid w:val="00B90CD4"/>
    <w:rsid w:val="00B948EF"/>
    <w:rsid w:val="00B94A1E"/>
    <w:rsid w:val="00B96F8B"/>
    <w:rsid w:val="00B97E67"/>
    <w:rsid w:val="00BA062B"/>
    <w:rsid w:val="00BA0A20"/>
    <w:rsid w:val="00BA30E2"/>
    <w:rsid w:val="00BA4DD2"/>
    <w:rsid w:val="00BA5C53"/>
    <w:rsid w:val="00BB149B"/>
    <w:rsid w:val="00BB1BB6"/>
    <w:rsid w:val="00BB1F6A"/>
    <w:rsid w:val="00BB2FA9"/>
    <w:rsid w:val="00BB34C2"/>
    <w:rsid w:val="00BB3B92"/>
    <w:rsid w:val="00BB3DB9"/>
    <w:rsid w:val="00BB52ED"/>
    <w:rsid w:val="00BB7688"/>
    <w:rsid w:val="00BC1BBB"/>
    <w:rsid w:val="00BC32B3"/>
    <w:rsid w:val="00BC5418"/>
    <w:rsid w:val="00BC692F"/>
    <w:rsid w:val="00BD0D01"/>
    <w:rsid w:val="00BD1512"/>
    <w:rsid w:val="00BD1BC5"/>
    <w:rsid w:val="00BD3156"/>
    <w:rsid w:val="00BD4185"/>
    <w:rsid w:val="00BD5546"/>
    <w:rsid w:val="00BD5842"/>
    <w:rsid w:val="00BD7B14"/>
    <w:rsid w:val="00BD7EC0"/>
    <w:rsid w:val="00BE0E97"/>
    <w:rsid w:val="00BE2000"/>
    <w:rsid w:val="00BE35D3"/>
    <w:rsid w:val="00BE59B9"/>
    <w:rsid w:val="00BE62BC"/>
    <w:rsid w:val="00BE7D4A"/>
    <w:rsid w:val="00BF08BD"/>
    <w:rsid w:val="00BF251F"/>
    <w:rsid w:val="00BF267D"/>
    <w:rsid w:val="00BF3443"/>
    <w:rsid w:val="00BF46E2"/>
    <w:rsid w:val="00BF4ABF"/>
    <w:rsid w:val="00BF58B6"/>
    <w:rsid w:val="00BF7531"/>
    <w:rsid w:val="00C00364"/>
    <w:rsid w:val="00C00781"/>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27D9B"/>
    <w:rsid w:val="00C30CCF"/>
    <w:rsid w:val="00C31739"/>
    <w:rsid w:val="00C31B76"/>
    <w:rsid w:val="00C320DF"/>
    <w:rsid w:val="00C32335"/>
    <w:rsid w:val="00C3249B"/>
    <w:rsid w:val="00C3330F"/>
    <w:rsid w:val="00C354A3"/>
    <w:rsid w:val="00C35C25"/>
    <w:rsid w:val="00C36DAD"/>
    <w:rsid w:val="00C410C9"/>
    <w:rsid w:val="00C4117C"/>
    <w:rsid w:val="00C42A47"/>
    <w:rsid w:val="00C4443B"/>
    <w:rsid w:val="00C46169"/>
    <w:rsid w:val="00C5061E"/>
    <w:rsid w:val="00C52156"/>
    <w:rsid w:val="00C53CE3"/>
    <w:rsid w:val="00C54B5C"/>
    <w:rsid w:val="00C5501D"/>
    <w:rsid w:val="00C5556C"/>
    <w:rsid w:val="00C55677"/>
    <w:rsid w:val="00C55DFF"/>
    <w:rsid w:val="00C5614D"/>
    <w:rsid w:val="00C568B6"/>
    <w:rsid w:val="00C571D9"/>
    <w:rsid w:val="00C5754A"/>
    <w:rsid w:val="00C57E4D"/>
    <w:rsid w:val="00C6058B"/>
    <w:rsid w:val="00C610A7"/>
    <w:rsid w:val="00C61D4C"/>
    <w:rsid w:val="00C61DE6"/>
    <w:rsid w:val="00C64E4A"/>
    <w:rsid w:val="00C6679B"/>
    <w:rsid w:val="00C707BA"/>
    <w:rsid w:val="00C72129"/>
    <w:rsid w:val="00C73BAB"/>
    <w:rsid w:val="00C7590A"/>
    <w:rsid w:val="00C76B15"/>
    <w:rsid w:val="00C81E3C"/>
    <w:rsid w:val="00C83636"/>
    <w:rsid w:val="00C84ABE"/>
    <w:rsid w:val="00C86DAA"/>
    <w:rsid w:val="00C8748C"/>
    <w:rsid w:val="00C8776F"/>
    <w:rsid w:val="00C90051"/>
    <w:rsid w:val="00C91B83"/>
    <w:rsid w:val="00C91E73"/>
    <w:rsid w:val="00C921A2"/>
    <w:rsid w:val="00C9325B"/>
    <w:rsid w:val="00C96E9D"/>
    <w:rsid w:val="00C9772B"/>
    <w:rsid w:val="00C97E38"/>
    <w:rsid w:val="00CA0DDE"/>
    <w:rsid w:val="00CA437A"/>
    <w:rsid w:val="00CA7843"/>
    <w:rsid w:val="00CA7D02"/>
    <w:rsid w:val="00CB1E2B"/>
    <w:rsid w:val="00CB217F"/>
    <w:rsid w:val="00CB2FAC"/>
    <w:rsid w:val="00CB49A0"/>
    <w:rsid w:val="00CB57A1"/>
    <w:rsid w:val="00CB5EDD"/>
    <w:rsid w:val="00CB76B4"/>
    <w:rsid w:val="00CC0FCC"/>
    <w:rsid w:val="00CC11F4"/>
    <w:rsid w:val="00CC37D1"/>
    <w:rsid w:val="00CC46FB"/>
    <w:rsid w:val="00CC5DA5"/>
    <w:rsid w:val="00CC6488"/>
    <w:rsid w:val="00CD490A"/>
    <w:rsid w:val="00CD5CB8"/>
    <w:rsid w:val="00CD6003"/>
    <w:rsid w:val="00CD7181"/>
    <w:rsid w:val="00CD7EE9"/>
    <w:rsid w:val="00CE17AE"/>
    <w:rsid w:val="00CE1E5F"/>
    <w:rsid w:val="00CE2AB3"/>
    <w:rsid w:val="00CE2C48"/>
    <w:rsid w:val="00CE33CD"/>
    <w:rsid w:val="00CE434F"/>
    <w:rsid w:val="00CE4D47"/>
    <w:rsid w:val="00CE657E"/>
    <w:rsid w:val="00CE7E7C"/>
    <w:rsid w:val="00CE7F6D"/>
    <w:rsid w:val="00CF054B"/>
    <w:rsid w:val="00CF0678"/>
    <w:rsid w:val="00CF253E"/>
    <w:rsid w:val="00CF255F"/>
    <w:rsid w:val="00CF3213"/>
    <w:rsid w:val="00CF39C7"/>
    <w:rsid w:val="00CF4F7F"/>
    <w:rsid w:val="00CF625E"/>
    <w:rsid w:val="00CF67A5"/>
    <w:rsid w:val="00D02643"/>
    <w:rsid w:val="00D037D3"/>
    <w:rsid w:val="00D0716C"/>
    <w:rsid w:val="00D105FD"/>
    <w:rsid w:val="00D1073B"/>
    <w:rsid w:val="00D10B8A"/>
    <w:rsid w:val="00D12553"/>
    <w:rsid w:val="00D12F0A"/>
    <w:rsid w:val="00D139EF"/>
    <w:rsid w:val="00D14175"/>
    <w:rsid w:val="00D151FC"/>
    <w:rsid w:val="00D21139"/>
    <w:rsid w:val="00D25526"/>
    <w:rsid w:val="00D27C12"/>
    <w:rsid w:val="00D31DEC"/>
    <w:rsid w:val="00D322E2"/>
    <w:rsid w:val="00D32322"/>
    <w:rsid w:val="00D32FF7"/>
    <w:rsid w:val="00D33D36"/>
    <w:rsid w:val="00D347EF"/>
    <w:rsid w:val="00D356BC"/>
    <w:rsid w:val="00D36B6A"/>
    <w:rsid w:val="00D370A3"/>
    <w:rsid w:val="00D4379E"/>
    <w:rsid w:val="00D43A92"/>
    <w:rsid w:val="00D45116"/>
    <w:rsid w:val="00D47C2F"/>
    <w:rsid w:val="00D50419"/>
    <w:rsid w:val="00D51713"/>
    <w:rsid w:val="00D52A71"/>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316"/>
    <w:rsid w:val="00D753EE"/>
    <w:rsid w:val="00D75F6E"/>
    <w:rsid w:val="00D774DD"/>
    <w:rsid w:val="00D809A5"/>
    <w:rsid w:val="00D84B04"/>
    <w:rsid w:val="00D8770D"/>
    <w:rsid w:val="00D87FB2"/>
    <w:rsid w:val="00D92AB4"/>
    <w:rsid w:val="00D93018"/>
    <w:rsid w:val="00D93219"/>
    <w:rsid w:val="00D94675"/>
    <w:rsid w:val="00D9581C"/>
    <w:rsid w:val="00D9632B"/>
    <w:rsid w:val="00DA0136"/>
    <w:rsid w:val="00DA077C"/>
    <w:rsid w:val="00DA07D3"/>
    <w:rsid w:val="00DA5318"/>
    <w:rsid w:val="00DA623F"/>
    <w:rsid w:val="00DA7341"/>
    <w:rsid w:val="00DB0322"/>
    <w:rsid w:val="00DB25E9"/>
    <w:rsid w:val="00DB3CFD"/>
    <w:rsid w:val="00DB43F6"/>
    <w:rsid w:val="00DB51D2"/>
    <w:rsid w:val="00DB6C23"/>
    <w:rsid w:val="00DB71CD"/>
    <w:rsid w:val="00DB7921"/>
    <w:rsid w:val="00DC0D45"/>
    <w:rsid w:val="00DC10D9"/>
    <w:rsid w:val="00DC2348"/>
    <w:rsid w:val="00DC443B"/>
    <w:rsid w:val="00DC58CD"/>
    <w:rsid w:val="00DC6B71"/>
    <w:rsid w:val="00DC6FF6"/>
    <w:rsid w:val="00DC775F"/>
    <w:rsid w:val="00DD0508"/>
    <w:rsid w:val="00DD08BF"/>
    <w:rsid w:val="00DD1649"/>
    <w:rsid w:val="00DD18A7"/>
    <w:rsid w:val="00DD2471"/>
    <w:rsid w:val="00DD30A2"/>
    <w:rsid w:val="00DD49B2"/>
    <w:rsid w:val="00DD4BCD"/>
    <w:rsid w:val="00DD56DF"/>
    <w:rsid w:val="00DE0E61"/>
    <w:rsid w:val="00DE1548"/>
    <w:rsid w:val="00DE1653"/>
    <w:rsid w:val="00DE18D1"/>
    <w:rsid w:val="00DE1FD3"/>
    <w:rsid w:val="00DE2911"/>
    <w:rsid w:val="00DE3FC5"/>
    <w:rsid w:val="00DE5FC9"/>
    <w:rsid w:val="00DE73FF"/>
    <w:rsid w:val="00DE7AC8"/>
    <w:rsid w:val="00DF2498"/>
    <w:rsid w:val="00DF4FF7"/>
    <w:rsid w:val="00DF5A0E"/>
    <w:rsid w:val="00DF7786"/>
    <w:rsid w:val="00E00BC5"/>
    <w:rsid w:val="00E00E44"/>
    <w:rsid w:val="00E011B4"/>
    <w:rsid w:val="00E03ABB"/>
    <w:rsid w:val="00E0424D"/>
    <w:rsid w:val="00E06D13"/>
    <w:rsid w:val="00E0740F"/>
    <w:rsid w:val="00E10606"/>
    <w:rsid w:val="00E10C99"/>
    <w:rsid w:val="00E10E63"/>
    <w:rsid w:val="00E12430"/>
    <w:rsid w:val="00E127D3"/>
    <w:rsid w:val="00E127E2"/>
    <w:rsid w:val="00E14E6E"/>
    <w:rsid w:val="00E17D16"/>
    <w:rsid w:val="00E17E55"/>
    <w:rsid w:val="00E2007B"/>
    <w:rsid w:val="00E21370"/>
    <w:rsid w:val="00E24085"/>
    <w:rsid w:val="00E25294"/>
    <w:rsid w:val="00E27412"/>
    <w:rsid w:val="00E31AC1"/>
    <w:rsid w:val="00E33C36"/>
    <w:rsid w:val="00E36980"/>
    <w:rsid w:val="00E36AB8"/>
    <w:rsid w:val="00E413D7"/>
    <w:rsid w:val="00E41D93"/>
    <w:rsid w:val="00E4356F"/>
    <w:rsid w:val="00E4366C"/>
    <w:rsid w:val="00E439D4"/>
    <w:rsid w:val="00E4406E"/>
    <w:rsid w:val="00E44644"/>
    <w:rsid w:val="00E44E5C"/>
    <w:rsid w:val="00E4747F"/>
    <w:rsid w:val="00E5181D"/>
    <w:rsid w:val="00E51D8E"/>
    <w:rsid w:val="00E52009"/>
    <w:rsid w:val="00E5289B"/>
    <w:rsid w:val="00E52CB4"/>
    <w:rsid w:val="00E5339C"/>
    <w:rsid w:val="00E56DE6"/>
    <w:rsid w:val="00E60CA6"/>
    <w:rsid w:val="00E60F4D"/>
    <w:rsid w:val="00E614BD"/>
    <w:rsid w:val="00E63C2D"/>
    <w:rsid w:val="00E643AA"/>
    <w:rsid w:val="00E6526A"/>
    <w:rsid w:val="00E670E7"/>
    <w:rsid w:val="00E704F4"/>
    <w:rsid w:val="00E71307"/>
    <w:rsid w:val="00E71BA0"/>
    <w:rsid w:val="00E722C5"/>
    <w:rsid w:val="00E72351"/>
    <w:rsid w:val="00E73829"/>
    <w:rsid w:val="00E73E65"/>
    <w:rsid w:val="00E74F06"/>
    <w:rsid w:val="00E750A9"/>
    <w:rsid w:val="00E75D62"/>
    <w:rsid w:val="00E76D6F"/>
    <w:rsid w:val="00E8031F"/>
    <w:rsid w:val="00E81B7B"/>
    <w:rsid w:val="00E821CF"/>
    <w:rsid w:val="00E844FA"/>
    <w:rsid w:val="00E84968"/>
    <w:rsid w:val="00E84C14"/>
    <w:rsid w:val="00E86713"/>
    <w:rsid w:val="00E86FBD"/>
    <w:rsid w:val="00E87EC2"/>
    <w:rsid w:val="00E92C67"/>
    <w:rsid w:val="00E937F5"/>
    <w:rsid w:val="00E938A1"/>
    <w:rsid w:val="00E9649B"/>
    <w:rsid w:val="00EA0780"/>
    <w:rsid w:val="00EA2E03"/>
    <w:rsid w:val="00EA4D37"/>
    <w:rsid w:val="00EA50A9"/>
    <w:rsid w:val="00EA7E68"/>
    <w:rsid w:val="00EB0485"/>
    <w:rsid w:val="00EB058B"/>
    <w:rsid w:val="00EB07AE"/>
    <w:rsid w:val="00EB0E5E"/>
    <w:rsid w:val="00EB49E3"/>
    <w:rsid w:val="00EB5D69"/>
    <w:rsid w:val="00EB5DCB"/>
    <w:rsid w:val="00EB70DE"/>
    <w:rsid w:val="00EC2201"/>
    <w:rsid w:val="00EC4B2C"/>
    <w:rsid w:val="00EC4BD1"/>
    <w:rsid w:val="00EC4F4D"/>
    <w:rsid w:val="00EC5515"/>
    <w:rsid w:val="00ED062D"/>
    <w:rsid w:val="00ED0CDE"/>
    <w:rsid w:val="00ED24E3"/>
    <w:rsid w:val="00ED250F"/>
    <w:rsid w:val="00ED2B10"/>
    <w:rsid w:val="00ED3115"/>
    <w:rsid w:val="00ED45FA"/>
    <w:rsid w:val="00ED5420"/>
    <w:rsid w:val="00ED631B"/>
    <w:rsid w:val="00ED6810"/>
    <w:rsid w:val="00ED705C"/>
    <w:rsid w:val="00ED7E69"/>
    <w:rsid w:val="00ED7E8E"/>
    <w:rsid w:val="00EE1014"/>
    <w:rsid w:val="00EE3D1F"/>
    <w:rsid w:val="00EE4EE4"/>
    <w:rsid w:val="00EE5353"/>
    <w:rsid w:val="00EE53A2"/>
    <w:rsid w:val="00EE65AA"/>
    <w:rsid w:val="00EE67DC"/>
    <w:rsid w:val="00EE6BA8"/>
    <w:rsid w:val="00EE6ECE"/>
    <w:rsid w:val="00EE721D"/>
    <w:rsid w:val="00EE7296"/>
    <w:rsid w:val="00EE73E8"/>
    <w:rsid w:val="00EE7901"/>
    <w:rsid w:val="00EF1289"/>
    <w:rsid w:val="00EF2257"/>
    <w:rsid w:val="00EF2B3D"/>
    <w:rsid w:val="00EF3ADE"/>
    <w:rsid w:val="00EF5D79"/>
    <w:rsid w:val="00EF5DED"/>
    <w:rsid w:val="00EF6C74"/>
    <w:rsid w:val="00EF7775"/>
    <w:rsid w:val="00F00C66"/>
    <w:rsid w:val="00F06356"/>
    <w:rsid w:val="00F07422"/>
    <w:rsid w:val="00F10D1A"/>
    <w:rsid w:val="00F10D6B"/>
    <w:rsid w:val="00F1183B"/>
    <w:rsid w:val="00F12266"/>
    <w:rsid w:val="00F13F33"/>
    <w:rsid w:val="00F17792"/>
    <w:rsid w:val="00F200DA"/>
    <w:rsid w:val="00F205DE"/>
    <w:rsid w:val="00F20EA0"/>
    <w:rsid w:val="00F21F5D"/>
    <w:rsid w:val="00F21F83"/>
    <w:rsid w:val="00F23BA4"/>
    <w:rsid w:val="00F2773B"/>
    <w:rsid w:val="00F30180"/>
    <w:rsid w:val="00F3055D"/>
    <w:rsid w:val="00F3187A"/>
    <w:rsid w:val="00F32F9C"/>
    <w:rsid w:val="00F34CEF"/>
    <w:rsid w:val="00F35735"/>
    <w:rsid w:val="00F3664E"/>
    <w:rsid w:val="00F36E20"/>
    <w:rsid w:val="00F371C6"/>
    <w:rsid w:val="00F37505"/>
    <w:rsid w:val="00F40CAC"/>
    <w:rsid w:val="00F416F7"/>
    <w:rsid w:val="00F428AE"/>
    <w:rsid w:val="00F43BC4"/>
    <w:rsid w:val="00F445C8"/>
    <w:rsid w:val="00F4695F"/>
    <w:rsid w:val="00F47820"/>
    <w:rsid w:val="00F47E02"/>
    <w:rsid w:val="00F50579"/>
    <w:rsid w:val="00F50794"/>
    <w:rsid w:val="00F50A1D"/>
    <w:rsid w:val="00F50A6E"/>
    <w:rsid w:val="00F522D2"/>
    <w:rsid w:val="00F55957"/>
    <w:rsid w:val="00F55B5B"/>
    <w:rsid w:val="00F55D24"/>
    <w:rsid w:val="00F5713A"/>
    <w:rsid w:val="00F57159"/>
    <w:rsid w:val="00F602CD"/>
    <w:rsid w:val="00F62AE0"/>
    <w:rsid w:val="00F62D6B"/>
    <w:rsid w:val="00F64205"/>
    <w:rsid w:val="00F64CEE"/>
    <w:rsid w:val="00F65862"/>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4C03"/>
    <w:rsid w:val="00F8507B"/>
    <w:rsid w:val="00F8799C"/>
    <w:rsid w:val="00F90720"/>
    <w:rsid w:val="00F909AD"/>
    <w:rsid w:val="00F914F0"/>
    <w:rsid w:val="00F920C3"/>
    <w:rsid w:val="00F93969"/>
    <w:rsid w:val="00F97571"/>
    <w:rsid w:val="00F977DC"/>
    <w:rsid w:val="00FA1793"/>
    <w:rsid w:val="00FA1E49"/>
    <w:rsid w:val="00FA34F9"/>
    <w:rsid w:val="00FA483B"/>
    <w:rsid w:val="00FA4CFD"/>
    <w:rsid w:val="00FA5FE2"/>
    <w:rsid w:val="00FA628D"/>
    <w:rsid w:val="00FB15C9"/>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4D61"/>
    <w:rsid w:val="00FE652F"/>
    <w:rsid w:val="00FF13E4"/>
    <w:rsid w:val="00FF266C"/>
    <w:rsid w:val="00FF2723"/>
    <w:rsid w:val="00FF4180"/>
    <w:rsid w:val="00FF5007"/>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B06BD8"/>
    <w:pPr>
      <w:spacing w:after="80"/>
      <w:outlineLvl w:val="1"/>
    </w:pPr>
    <w:rPr>
      <w:b/>
      <w:sz w:val="28"/>
      <w:szCs w:val="32"/>
    </w:rPr>
  </w:style>
  <w:style w:type="paragraph" w:styleId="3">
    <w:name w:val="heading 3"/>
    <w:basedOn w:val="2"/>
    <w:next w:val="a"/>
    <w:link w:val="30"/>
    <w:qFormat/>
    <w:rsid w:val="00B06BD8"/>
    <w:pPr>
      <w:outlineLvl w:val="2"/>
    </w:pPr>
  </w:style>
  <w:style w:type="paragraph" w:styleId="4">
    <w:name w:val="heading 4"/>
    <w:basedOn w:val="3"/>
    <w:next w:val="a"/>
    <w:link w:val="40"/>
    <w:uiPriority w:val="9"/>
    <w:qFormat/>
    <w:rsid w:val="00B06BD8"/>
    <w:pPr>
      <w:outlineLvl w:val="3"/>
    </w:pPr>
    <w:rPr>
      <w:sz w:val="20"/>
      <w:szCs w:val="24"/>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B06BD8"/>
    <w:rPr>
      <w:rFonts w:ascii="Narkisim" w:eastAsia="Calibri" w:hAnsi="Narkisim" w:cs="Arial"/>
      <w:b/>
      <w:bCs/>
      <w:sz w:val="28"/>
      <w:szCs w:val="32"/>
    </w:rPr>
  </w:style>
  <w:style w:type="character" w:customStyle="1" w:styleId="30">
    <w:name w:val="כותרת 3 תו"/>
    <w:link w:val="3"/>
    <w:rsid w:val="00B06BD8"/>
    <w:rPr>
      <w:rFonts w:ascii="Narkisim" w:eastAsia="Calibri" w:hAnsi="Narkisim" w:cs="Arial"/>
      <w:b/>
      <w:bCs/>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1166E0"/>
    <w:pPr>
      <w:ind w:left="720"/>
    </w:pPr>
    <w:rPr>
      <w:rFonts w:asciiTheme="minorBidi" w:hAnsiTheme="minorBidi" w:cstheme="minorBidi"/>
      <w:sz w:val="22"/>
      <w:szCs w:val="22"/>
    </w:rPr>
  </w:style>
  <w:style w:type="character" w:customStyle="1" w:styleId="15">
    <w:name w:val="ציטוט1 תו"/>
    <w:basedOn w:val="a0"/>
    <w:link w:val="14"/>
    <w:rsid w:val="001166E0"/>
    <w:rPr>
      <w:rFonts w:asciiTheme="minorBidi" w:hAnsiTheme="minorBidi" w:cstheme="minorBidi"/>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443A446D8A76EC45921CD52DDC89EB75" ma:contentTypeVersion="8" ma:contentTypeDescription="צור מסמך חדש." ma:contentTypeScope="" ma:versionID="b6551bdb50326aed3c9deba14ea903cd">
  <xsd:schema xmlns:xsd="http://www.w3.org/2001/XMLSchema" xmlns:xs="http://www.w3.org/2001/XMLSchema" xmlns:p="http://schemas.microsoft.com/office/2006/metadata/properties" xmlns:ns3="31d5a7b5-f6a7-4e8a-ab72-62419741de06" targetNamespace="http://schemas.microsoft.com/office/2006/metadata/properties" ma:root="true" ma:fieldsID="bc82131145ff37f024044b4990e0e134" ns3:_="">
    <xsd:import namespace="31d5a7b5-f6a7-4e8a-ab72-62419741d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a7b5-f6a7-4e8a-ab72-62419741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3609D-5B11-4438-843C-F6DEA45E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a7b5-f6a7-4e8a-ab72-62419741d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9B93D551-3C9B-4042-95E7-F5A69DDD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2397</Words>
  <Characters>11988</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14357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106</cp:revision>
  <cp:lastPrinted>2001-10-24T10:13:00Z</cp:lastPrinted>
  <dcterms:created xsi:type="dcterms:W3CDTF">2019-11-20T07:52:00Z</dcterms:created>
  <dcterms:modified xsi:type="dcterms:W3CDTF">2019-11-21T16:05:00Z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0x010100443A446D8A76EC45921CD52DDC89EB75</vt:lpwstr>
  </property>
</Properties>
</file>