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BA825" w14:textId="74F365A0" w:rsidR="00FC6282" w:rsidRPr="00FC6282" w:rsidRDefault="00043D16" w:rsidP="00FC6282">
      <w:pPr>
        <w:pStyle w:val="1"/>
      </w:pPr>
      <w:r>
        <w:rPr>
          <w:rFonts w:hint="cs"/>
          <w:rtl/>
        </w:rPr>
        <w:t xml:space="preserve">יחזקאל פרק מ"ג </w:t>
      </w:r>
      <w:r w:rsidR="0074551C">
        <w:rPr>
          <w:rtl/>
        </w:rPr>
        <w:t>–</w:t>
      </w:r>
      <w:r>
        <w:rPr>
          <w:rFonts w:hint="cs"/>
          <w:rtl/>
        </w:rPr>
        <w:t xml:space="preserve"> </w:t>
      </w:r>
      <w:r w:rsidR="0074551C">
        <w:rPr>
          <w:rFonts w:hint="cs"/>
          <w:rtl/>
        </w:rPr>
        <w:t>מיקומו של בית המלך לעתיד לבוא</w:t>
      </w:r>
    </w:p>
    <w:p w14:paraId="455E584D" w14:textId="4CB78C63" w:rsidR="00FC6282" w:rsidRPr="00FC6282" w:rsidRDefault="00FC6282" w:rsidP="00FC6282">
      <w:pPr>
        <w:rPr>
          <w:rtl/>
        </w:rPr>
      </w:pPr>
      <w:r w:rsidRPr="00FC6282">
        <w:rPr>
          <w:rtl/>
        </w:rPr>
        <w:t>בשיעור הקודם</w:t>
      </w:r>
      <w:r w:rsidR="00B24C4B">
        <w:rPr>
          <w:rFonts w:hint="cs"/>
          <w:rtl/>
        </w:rPr>
        <w:t>, במסגרת העיסוק ב</w:t>
      </w:r>
      <w:r w:rsidRPr="00FC6282">
        <w:rPr>
          <w:rtl/>
        </w:rPr>
        <w:t>מעמד</w:t>
      </w:r>
      <w:r w:rsidR="00B24C4B">
        <w:rPr>
          <w:rFonts w:hint="cs"/>
          <w:rtl/>
        </w:rPr>
        <w:t>ו של</w:t>
      </w:r>
      <w:r w:rsidRPr="00FC6282">
        <w:rPr>
          <w:rtl/>
        </w:rPr>
        <w:t xml:space="preserve"> הנשיא בספר יחזקאל</w:t>
      </w:r>
      <w:r w:rsidR="00B24C4B">
        <w:rPr>
          <w:rFonts w:hint="cs"/>
          <w:rtl/>
        </w:rPr>
        <w:t>,</w:t>
      </w:r>
      <w:r w:rsidRPr="00FC6282">
        <w:rPr>
          <w:rtl/>
        </w:rPr>
        <w:t xml:space="preserve"> התייחסנו למיקו</w:t>
      </w:r>
      <w:r w:rsidR="0007168B">
        <w:rPr>
          <w:rFonts w:hint="cs"/>
          <w:rtl/>
        </w:rPr>
        <w:t>מה של</w:t>
      </w:r>
      <w:r w:rsidRPr="00FC6282">
        <w:rPr>
          <w:rtl/>
        </w:rPr>
        <w:t xml:space="preserve"> אחוזתו. השווינו מ</w:t>
      </w:r>
      <w:r w:rsidR="00E2263D">
        <w:rPr>
          <w:rFonts w:hint="cs"/>
          <w:rtl/>
        </w:rPr>
        <w:t>י</w:t>
      </w:r>
      <w:r w:rsidRPr="00FC6282">
        <w:rPr>
          <w:rtl/>
        </w:rPr>
        <w:t>קום זה למיקו</w:t>
      </w:r>
      <w:r w:rsidR="0007168B">
        <w:rPr>
          <w:rFonts w:hint="cs"/>
          <w:rtl/>
        </w:rPr>
        <w:t>מו של</w:t>
      </w:r>
      <w:r w:rsidRPr="00FC6282">
        <w:rPr>
          <w:rtl/>
        </w:rPr>
        <w:t xml:space="preserve"> בית המלך</w:t>
      </w:r>
      <w:r w:rsidR="00E2263D">
        <w:rPr>
          <w:rFonts w:hint="cs"/>
          <w:rtl/>
        </w:rPr>
        <w:t xml:space="preserve"> בימי הבית הראשון</w:t>
      </w:r>
      <w:r w:rsidRPr="00FC6282">
        <w:rPr>
          <w:rtl/>
        </w:rPr>
        <w:t>, למרגלות בית ה'</w:t>
      </w:r>
      <w:r w:rsidR="0007168B">
        <w:rPr>
          <w:rFonts w:hint="cs"/>
          <w:rtl/>
        </w:rPr>
        <w:t>,</w:t>
      </w:r>
      <w:r w:rsidRPr="00FC6282">
        <w:rPr>
          <w:rtl/>
        </w:rPr>
        <w:t xml:space="preserve"> והתחלנו לבחון את משמעות</w:t>
      </w:r>
      <w:r w:rsidR="0007168B">
        <w:rPr>
          <w:rFonts w:hint="cs"/>
          <w:rtl/>
        </w:rPr>
        <w:t>ו של</w:t>
      </w:r>
      <w:r w:rsidRPr="00FC6282">
        <w:rPr>
          <w:rtl/>
        </w:rPr>
        <w:t xml:space="preserve"> מיקום בית המלך בספר מלכים.</w:t>
      </w:r>
    </w:p>
    <w:p w14:paraId="4F6E590A" w14:textId="15A3FDDF" w:rsidR="00FC6282" w:rsidRPr="00FC6282" w:rsidRDefault="00FC6282" w:rsidP="00FC6282">
      <w:pPr>
        <w:rPr>
          <w:rtl/>
        </w:rPr>
      </w:pPr>
      <w:r w:rsidRPr="00FC6282">
        <w:rPr>
          <w:rtl/>
        </w:rPr>
        <w:t>בשיעור זה נשלים את בחינ</w:t>
      </w:r>
      <w:r w:rsidR="0007168B">
        <w:rPr>
          <w:rFonts w:hint="cs"/>
          <w:rtl/>
        </w:rPr>
        <w:t>ת</w:t>
      </w:r>
      <w:r w:rsidRPr="00FC6282">
        <w:rPr>
          <w:rtl/>
        </w:rPr>
        <w:t xml:space="preserve"> משמעות</w:t>
      </w:r>
      <w:r w:rsidR="0007168B">
        <w:rPr>
          <w:rFonts w:hint="cs"/>
          <w:rtl/>
        </w:rPr>
        <w:t>ו של</w:t>
      </w:r>
      <w:r w:rsidRPr="00FC6282">
        <w:rPr>
          <w:rtl/>
        </w:rPr>
        <w:t xml:space="preserve"> של מיקום בית המלך</w:t>
      </w:r>
      <w:r w:rsidR="0007168B">
        <w:rPr>
          <w:rFonts w:hint="cs"/>
          <w:rtl/>
        </w:rPr>
        <w:t>,</w:t>
      </w:r>
      <w:r w:rsidRPr="00FC6282">
        <w:rPr>
          <w:rtl/>
        </w:rPr>
        <w:t xml:space="preserve"> ונחזור להתבונן בנבואת יחזקאל תוך ניסיון להסביר מה יכולה להיות </w:t>
      </w:r>
      <w:r w:rsidR="0007168B">
        <w:rPr>
          <w:rFonts w:hint="cs"/>
          <w:rtl/>
        </w:rPr>
        <w:t>ה</w:t>
      </w:r>
      <w:r w:rsidRPr="00FC6282">
        <w:rPr>
          <w:rtl/>
        </w:rPr>
        <w:t xml:space="preserve">משמעות </w:t>
      </w:r>
      <w:r w:rsidR="0007168B">
        <w:rPr>
          <w:rFonts w:hint="cs"/>
          <w:rtl/>
        </w:rPr>
        <w:t xml:space="preserve">של </w:t>
      </w:r>
      <w:r w:rsidRPr="00FC6282">
        <w:rPr>
          <w:rtl/>
        </w:rPr>
        <w:t>שינוי המקום</w:t>
      </w:r>
      <w:r w:rsidR="0007168B">
        <w:rPr>
          <w:rFonts w:hint="cs"/>
          <w:rtl/>
        </w:rPr>
        <w:t>.</w:t>
      </w:r>
    </w:p>
    <w:p w14:paraId="575AB105" w14:textId="0FF4DB0B" w:rsidR="00FC6282" w:rsidRPr="00FC6282" w:rsidRDefault="00FC6282" w:rsidP="00426A92">
      <w:pPr>
        <w:pStyle w:val="2"/>
        <w:rPr>
          <w:rtl/>
        </w:rPr>
      </w:pPr>
      <w:r w:rsidRPr="00FC6282">
        <w:rPr>
          <w:rtl/>
        </w:rPr>
        <w:t>משמעות ההקבלות בין בית המלך לבית ה'</w:t>
      </w:r>
    </w:p>
    <w:p w14:paraId="4D45E53B" w14:textId="7F21DB0B" w:rsidR="00FC6282" w:rsidRPr="00FC6282" w:rsidRDefault="00FC6282" w:rsidP="00FC6282">
      <w:pPr>
        <w:rPr>
          <w:rtl/>
        </w:rPr>
      </w:pPr>
      <w:r w:rsidRPr="00FC6282">
        <w:rPr>
          <w:rtl/>
        </w:rPr>
        <w:t>סקרנו עד כה היבטים שונים של הקשר ההדוק בין בית ה</w:t>
      </w:r>
      <w:r w:rsidR="0007168B">
        <w:rPr>
          <w:rFonts w:hint="cs"/>
          <w:rtl/>
        </w:rPr>
        <w:t>'</w:t>
      </w:r>
      <w:r w:rsidRPr="00FC6282">
        <w:rPr>
          <w:rtl/>
        </w:rPr>
        <w:t xml:space="preserve"> ובית המלך: תיאורם בפסוקים כמכלול אחד</w:t>
      </w:r>
      <w:r w:rsidR="0007168B">
        <w:rPr>
          <w:rFonts w:hint="cs"/>
          <w:rtl/>
        </w:rPr>
        <w:t>,</w:t>
      </w:r>
      <w:r w:rsidRPr="00FC6282">
        <w:rPr>
          <w:rtl/>
        </w:rPr>
        <w:t xml:space="preserve"> בנייתם ברצף ועיכוב חנוכת בית ה' עד לסיום בניין בית המלך</w:t>
      </w:r>
      <w:r w:rsidR="0007168B">
        <w:rPr>
          <w:rFonts w:hint="cs"/>
          <w:rtl/>
        </w:rPr>
        <w:t>,</w:t>
      </w:r>
      <w:r w:rsidRPr="00FC6282">
        <w:rPr>
          <w:rtl/>
        </w:rPr>
        <w:t xml:space="preserve"> מיקומו של בית המלך למרגלות בית ה</w:t>
      </w:r>
      <w:r w:rsidR="0007168B">
        <w:rPr>
          <w:rFonts w:hint="cs"/>
          <w:rtl/>
        </w:rPr>
        <w:t>'</w:t>
      </w:r>
      <w:r w:rsidRPr="00FC6282">
        <w:rPr>
          <w:rtl/>
        </w:rPr>
        <w:t xml:space="preserve"> וההקבלות הברורות בתיאור</w:t>
      </w:r>
      <w:r w:rsidR="001333FA">
        <w:rPr>
          <w:rFonts w:hint="cs"/>
          <w:rtl/>
        </w:rPr>
        <w:t>ם של המבנים בפסוקים</w:t>
      </w:r>
      <w:r w:rsidRPr="00FC6282">
        <w:rPr>
          <w:rtl/>
        </w:rPr>
        <w:t>.</w:t>
      </w:r>
    </w:p>
    <w:p w14:paraId="0D77EF2A" w14:textId="77777777" w:rsidR="00FC6282" w:rsidRPr="00FC6282" w:rsidRDefault="00FC6282" w:rsidP="00FC6282">
      <w:pPr>
        <w:rPr>
          <w:rtl/>
        </w:rPr>
      </w:pPr>
      <w:r w:rsidRPr="00FC6282">
        <w:rPr>
          <w:rtl/>
        </w:rPr>
        <w:t>מה באו הקבלות אלו ללמדנו?</w:t>
      </w:r>
    </w:p>
    <w:p w14:paraId="4D1ED2DB" w14:textId="7EC61849" w:rsidR="00FC6282" w:rsidRPr="00FC6282" w:rsidRDefault="00FC6282" w:rsidP="00FC6282">
      <w:pPr>
        <w:rPr>
          <w:rtl/>
        </w:rPr>
      </w:pPr>
      <w:r w:rsidRPr="00FC6282">
        <w:rPr>
          <w:rtl/>
        </w:rPr>
        <w:t>אין ספק שיש כאן הקבלה בין ביתו של מלך מלכי המלכים לבין ביתו של מלך בשר ודם, הקבלה ה</w:t>
      </w:r>
      <w:r w:rsidR="00C137A2">
        <w:rPr>
          <w:rFonts w:hint="cs"/>
          <w:rtl/>
        </w:rPr>
        <w:t>מלמד</w:t>
      </w:r>
      <w:r w:rsidRPr="00FC6282">
        <w:rPr>
          <w:rtl/>
        </w:rPr>
        <w:t xml:space="preserve">ת </w:t>
      </w:r>
      <w:r w:rsidR="00C137A2">
        <w:rPr>
          <w:rFonts w:hint="cs"/>
          <w:rtl/>
        </w:rPr>
        <w:t>על כך</w:t>
      </w:r>
      <w:r w:rsidRPr="00FC6282">
        <w:rPr>
          <w:rtl/>
        </w:rPr>
        <w:t xml:space="preserve"> שמלך בשר ודם צריך להידמות לקב"ה, ושלטונו עלי אדמות צריך להיות מעין בבואה של שלטונו של מלך מלכי המלכים, וכדברי ה</w:t>
      </w:r>
      <w:r w:rsidR="00BB1EE5">
        <w:rPr>
          <w:rFonts w:hint="cs"/>
          <w:rtl/>
        </w:rPr>
        <w:t>גמרא</w:t>
      </w:r>
      <w:r w:rsidRPr="00FC6282">
        <w:rPr>
          <w:rtl/>
        </w:rPr>
        <w:t xml:space="preserve"> (בר</w:t>
      </w:r>
      <w:r w:rsidR="00BB1EE5">
        <w:rPr>
          <w:rFonts w:hint="cs"/>
          <w:rtl/>
        </w:rPr>
        <w:t>כות</w:t>
      </w:r>
      <w:r w:rsidRPr="00FC6282">
        <w:rPr>
          <w:rtl/>
        </w:rPr>
        <w:t xml:space="preserve"> </w:t>
      </w:r>
      <w:r w:rsidR="005273AD">
        <w:rPr>
          <w:rFonts w:hint="cs"/>
          <w:rtl/>
        </w:rPr>
        <w:t>נח</w:t>
      </w:r>
      <w:r w:rsidRPr="00FC6282">
        <w:rPr>
          <w:rtl/>
        </w:rPr>
        <w:t xml:space="preserve"> ע"א): "מלכותא דארעא כעין מלכותא דרקיעא".</w:t>
      </w:r>
    </w:p>
    <w:p w14:paraId="328C0908" w14:textId="6C2ED1F4" w:rsidR="00FC6282" w:rsidRPr="00FC6282" w:rsidRDefault="00FC6282" w:rsidP="00730AD7">
      <w:pPr>
        <w:rPr>
          <w:rtl/>
        </w:rPr>
      </w:pPr>
      <w:r w:rsidRPr="00FC6282">
        <w:rPr>
          <w:rtl/>
        </w:rPr>
        <w:t>אלא שהקבלה זו עצמה יכולה ל</w:t>
      </w:r>
      <w:r w:rsidR="00706A99">
        <w:rPr>
          <w:rFonts w:hint="cs"/>
          <w:rtl/>
        </w:rPr>
        <w:t xml:space="preserve">השפיע בשתי דרכים </w:t>
      </w:r>
      <w:r w:rsidRPr="00FC6282">
        <w:rPr>
          <w:rtl/>
        </w:rPr>
        <w:t>הפוכ</w:t>
      </w:r>
      <w:r w:rsidR="00993AAC">
        <w:rPr>
          <w:rFonts w:hint="cs"/>
          <w:rtl/>
        </w:rPr>
        <w:t>ות</w:t>
      </w:r>
      <w:r w:rsidRPr="00FC6282">
        <w:rPr>
          <w:rtl/>
        </w:rPr>
        <w:t xml:space="preserve"> </w:t>
      </w:r>
      <w:r w:rsidR="00706A99">
        <w:rPr>
          <w:rFonts w:hint="cs"/>
          <w:rtl/>
        </w:rPr>
        <w:t xml:space="preserve">על </w:t>
      </w:r>
      <w:r w:rsidRPr="00FC6282">
        <w:rPr>
          <w:rtl/>
        </w:rPr>
        <w:t xml:space="preserve">יחסו </w:t>
      </w:r>
      <w:r w:rsidR="00993AAC">
        <w:rPr>
          <w:rFonts w:hint="cs"/>
          <w:rtl/>
        </w:rPr>
        <w:t xml:space="preserve">של המלך </w:t>
      </w:r>
      <w:r w:rsidRPr="00FC6282">
        <w:rPr>
          <w:rtl/>
        </w:rPr>
        <w:t xml:space="preserve">אל הקב"ה. מחד גיסא </w:t>
      </w:r>
      <w:r w:rsidR="00993AAC">
        <w:rPr>
          <w:rFonts w:hint="cs"/>
          <w:rtl/>
        </w:rPr>
        <w:t xml:space="preserve">– הדמיון המסוים ביניהם </w:t>
      </w:r>
      <w:r w:rsidRPr="00FC6282">
        <w:rPr>
          <w:rtl/>
        </w:rPr>
        <w:t>יכול להביא</w:t>
      </w:r>
      <w:r w:rsidR="00C15F28">
        <w:rPr>
          <w:rFonts w:hint="cs"/>
          <w:rtl/>
        </w:rPr>
        <w:t xml:space="preserve"> את המלך</w:t>
      </w:r>
      <w:r w:rsidRPr="00FC6282">
        <w:rPr>
          <w:rtl/>
        </w:rPr>
        <w:t xml:space="preserve"> לתחושה של קרבת א-לוהים גדולה וליראת שמים, המחייבת התנהגות בדרך התורה והמצוות. המלך </w:t>
      </w:r>
      <w:r w:rsidR="00C15F28">
        <w:rPr>
          <w:rFonts w:hint="cs"/>
          <w:rtl/>
        </w:rPr>
        <w:t xml:space="preserve">יראה </w:t>
      </w:r>
      <w:r w:rsidRPr="00FC6282">
        <w:rPr>
          <w:rtl/>
        </w:rPr>
        <w:t>את ביתו כחוסה בצ</w:t>
      </w:r>
      <w:r w:rsidR="00C15F28">
        <w:rPr>
          <w:rFonts w:hint="cs"/>
          <w:rtl/>
        </w:rPr>
        <w:t>י</w:t>
      </w:r>
      <w:r w:rsidRPr="00FC6282">
        <w:rPr>
          <w:rtl/>
        </w:rPr>
        <w:t xml:space="preserve">לו </w:t>
      </w:r>
      <w:r w:rsidR="00C15F28">
        <w:rPr>
          <w:rFonts w:hint="cs"/>
          <w:rtl/>
        </w:rPr>
        <w:t xml:space="preserve">של הקב"ה, </w:t>
      </w:r>
      <w:r w:rsidRPr="00FC6282">
        <w:rPr>
          <w:rtl/>
        </w:rPr>
        <w:t xml:space="preserve">ואת עצמו </w:t>
      </w:r>
      <w:r w:rsidR="00833662">
        <w:rPr>
          <w:rFonts w:hint="cs"/>
          <w:rtl/>
        </w:rPr>
        <w:t>–</w:t>
      </w:r>
      <w:r w:rsidRPr="00FC6282">
        <w:rPr>
          <w:rtl/>
        </w:rPr>
        <w:t xml:space="preserve"> ככלי שרת לעשות את רצונו יתברך ולגלות את מלכותו בעולם (בדומה לציווי על המלך לשאת עמו תמיד ספר תורה). במובן זה ההקבלה בין הבתים מייצגת את הקשר ההדוק שחייב להתקיים בין המלכות (ובפרט מלכות בית דוד) למקדש, על מנת שהמקדש יאציל מקדושתו על המלכות</w:t>
      </w:r>
      <w:r w:rsidR="000F6D65">
        <w:rPr>
          <w:rFonts w:hint="cs"/>
          <w:rtl/>
        </w:rPr>
        <w:t>,</w:t>
      </w:r>
      <w:r w:rsidRPr="00FC6282">
        <w:rPr>
          <w:rtl/>
        </w:rPr>
        <w:t xml:space="preserve"> מעין </w:t>
      </w:r>
      <w:r w:rsidR="000F6D65">
        <w:rPr>
          <w:rFonts w:hint="cs"/>
          <w:rtl/>
        </w:rPr>
        <w:t>מה</w:t>
      </w:r>
      <w:r w:rsidRPr="00FC6282">
        <w:rPr>
          <w:rtl/>
        </w:rPr>
        <w:t xml:space="preserve"> </w:t>
      </w:r>
      <w:r w:rsidR="000F6D65">
        <w:rPr>
          <w:rFonts w:hint="cs"/>
          <w:rtl/>
        </w:rPr>
        <w:t>ש</w:t>
      </w:r>
      <w:r w:rsidRPr="00FC6282">
        <w:rPr>
          <w:rtl/>
        </w:rPr>
        <w:t xml:space="preserve">נאמר לשבחו של שלמה </w:t>
      </w:r>
      <w:r w:rsidR="000F6D65">
        <w:rPr>
          <w:rFonts w:hint="cs"/>
          <w:rtl/>
        </w:rPr>
        <w:t>(</w:t>
      </w:r>
      <w:r w:rsidRPr="00FC6282">
        <w:rPr>
          <w:rtl/>
        </w:rPr>
        <w:t>דברי הימים א כט, כג</w:t>
      </w:r>
      <w:r w:rsidR="000F6D65">
        <w:rPr>
          <w:rFonts w:hint="cs"/>
          <w:rtl/>
        </w:rPr>
        <w:t>)</w:t>
      </w:r>
      <w:r w:rsidRPr="00FC6282">
        <w:rPr>
          <w:rtl/>
        </w:rPr>
        <w:t>: "</w:t>
      </w:r>
      <w:r w:rsidR="00A510E5" w:rsidRPr="00A510E5">
        <w:rPr>
          <w:rtl/>
        </w:rPr>
        <w:t xml:space="preserve">וַיֵּשֶׁב שְׁלֹמֹה </w:t>
      </w:r>
      <w:r w:rsidR="00A510E5" w:rsidRPr="00A510E5">
        <w:rPr>
          <w:b/>
          <w:bCs/>
          <w:rtl/>
        </w:rPr>
        <w:t>עַל כִּסֵּא ה' לְמֶלֶךְ</w:t>
      </w:r>
      <w:r w:rsidR="00A510E5" w:rsidRPr="00A510E5">
        <w:rPr>
          <w:rtl/>
        </w:rPr>
        <w:t xml:space="preserve"> תַּחַת </w:t>
      </w:r>
      <w:r w:rsidR="00A510E5" w:rsidRPr="00A510E5">
        <w:rPr>
          <w:rtl/>
        </w:rPr>
        <w:t>דָּוִיד אָבִיו וַיַּצְלַח וַיִּשְׁמְעוּ אֵלָיו כָּל יִשְׂרָאֵל</w:t>
      </w:r>
      <w:r w:rsidRPr="00FC6282">
        <w:rPr>
          <w:rtl/>
        </w:rPr>
        <w:t>"</w:t>
      </w:r>
      <w:r w:rsidR="000F6D65">
        <w:rPr>
          <w:rFonts w:hint="cs"/>
          <w:rtl/>
        </w:rPr>
        <w:t>.</w:t>
      </w:r>
      <w:r w:rsidRPr="00FC6282">
        <w:rPr>
          <w:rtl/>
        </w:rPr>
        <w:t xml:space="preserve"> מלכות ה' מתגלה </w:t>
      </w:r>
      <w:r w:rsidR="009529DE" w:rsidRPr="00FC6282">
        <w:rPr>
          <w:rtl/>
        </w:rPr>
        <w:t xml:space="preserve">בעולם </w:t>
      </w:r>
      <w:r w:rsidRPr="00FC6282">
        <w:rPr>
          <w:rtl/>
        </w:rPr>
        <w:t>דרך מלכות בשר ודם</w:t>
      </w:r>
      <w:r w:rsidR="000F6D65">
        <w:rPr>
          <w:rFonts w:hint="cs"/>
          <w:rtl/>
        </w:rPr>
        <w:t>,</w:t>
      </w:r>
      <w:r w:rsidRPr="00FC6282">
        <w:rPr>
          <w:rtl/>
        </w:rPr>
        <w:t xml:space="preserve"> והקרבה בין בית המלך לבית ה' מחדדת ומחזקת את היות המלך בצ</w:t>
      </w:r>
      <w:r w:rsidR="00946126">
        <w:rPr>
          <w:rFonts w:hint="cs"/>
          <w:rtl/>
        </w:rPr>
        <w:t>י</w:t>
      </w:r>
      <w:r w:rsidRPr="00FC6282">
        <w:rPr>
          <w:rtl/>
        </w:rPr>
        <w:t>לו של הקב"ה.</w:t>
      </w:r>
    </w:p>
    <w:p w14:paraId="414339D8" w14:textId="4F347F2A" w:rsidR="00FC6282" w:rsidRPr="00FC6282" w:rsidRDefault="00FC6282" w:rsidP="00946126">
      <w:pPr>
        <w:rPr>
          <w:rtl/>
        </w:rPr>
      </w:pPr>
      <w:r w:rsidRPr="00FC6282">
        <w:rPr>
          <w:rtl/>
        </w:rPr>
        <w:t xml:space="preserve">אולם ההקבלה בין שני הבתים עלולה להביא את המלך לתחושה הפוכה: </w:t>
      </w:r>
      <w:r w:rsidR="00946126">
        <w:rPr>
          <w:rFonts w:hint="cs"/>
          <w:rtl/>
        </w:rPr>
        <w:t xml:space="preserve">הוא עלול לחוש </w:t>
      </w:r>
      <w:r w:rsidRPr="00FC6282">
        <w:rPr>
          <w:rtl/>
        </w:rPr>
        <w:t>שהוא דומה למלך מלכי המלכים ומקביל לו, וש</w:t>
      </w:r>
      <w:r w:rsidR="0067202B">
        <w:rPr>
          <w:rFonts w:hint="cs"/>
          <w:rtl/>
        </w:rPr>
        <w:t>כוחותיו ועוצמתו דומים לאלו של הקב"ה ו</w:t>
      </w:r>
      <w:r w:rsidRPr="00FC6282">
        <w:rPr>
          <w:rtl/>
        </w:rPr>
        <w:t>מאפשרים לו שלטון בלא מ</w:t>
      </w:r>
      <w:r w:rsidR="0067202B">
        <w:rPr>
          <w:rFonts w:hint="cs"/>
          <w:rtl/>
        </w:rPr>
        <w:t>י</w:t>
      </w:r>
      <w:r w:rsidRPr="00FC6282">
        <w:rPr>
          <w:rtl/>
        </w:rPr>
        <w:t>צרים. ב</w:t>
      </w:r>
      <w:r w:rsidR="0067202B">
        <w:rPr>
          <w:rFonts w:hint="cs"/>
          <w:rtl/>
        </w:rPr>
        <w:t>מקרה</w:t>
      </w:r>
      <w:r w:rsidRPr="00FC6282">
        <w:rPr>
          <w:rtl/>
        </w:rPr>
        <w:t xml:space="preserve"> זה שוב אין הקרבה מבטאת את התפיסה שמלכות בשר ודם חוסה בצ</w:t>
      </w:r>
      <w:r w:rsidR="0067202B">
        <w:rPr>
          <w:rFonts w:hint="cs"/>
          <w:rtl/>
        </w:rPr>
        <w:t>י</w:t>
      </w:r>
      <w:r w:rsidRPr="00FC6282">
        <w:rPr>
          <w:rtl/>
        </w:rPr>
        <w:t>לה של מלכות שמים</w:t>
      </w:r>
      <w:r w:rsidR="0067202B">
        <w:rPr>
          <w:rFonts w:hint="cs"/>
          <w:rtl/>
        </w:rPr>
        <w:t>,</w:t>
      </w:r>
      <w:r w:rsidRPr="00FC6282">
        <w:rPr>
          <w:rtl/>
        </w:rPr>
        <w:t xml:space="preserve"> כי אם את ההפך: שהיא מקבילה למלכות שמים ויכולה להוות לה מעין תחליף. ביקורתו של יחזקאל (מג, ז-ט) מתייחסת למלכים שבחרו באפשרות השנייה</w:t>
      </w:r>
      <w:r w:rsidR="0067202B">
        <w:rPr>
          <w:rFonts w:hint="cs"/>
          <w:rtl/>
        </w:rPr>
        <w:t>,</w:t>
      </w:r>
      <w:r w:rsidRPr="00FC6282">
        <w:rPr>
          <w:rtl/>
        </w:rPr>
        <w:t xml:space="preserve"> וטימאו במעשיהם את המקדש.</w:t>
      </w:r>
    </w:p>
    <w:p w14:paraId="4B0EE750" w14:textId="77FD274D" w:rsidR="00FC6282" w:rsidRPr="00FC6282" w:rsidRDefault="00FC6282" w:rsidP="00FC6282">
      <w:pPr>
        <w:rPr>
          <w:rtl/>
        </w:rPr>
      </w:pPr>
      <w:r w:rsidRPr="00FC6282">
        <w:rPr>
          <w:rtl/>
        </w:rPr>
        <w:t xml:space="preserve">נמצאנו למדים שסמיכות המקום כשלעצמה יכולה להתפרש הן לטובה הן לרעה: יש בה סיכוי גדול, שכן היא מאפשרת קרבה מהותית ועניינית בכל הנהגתו של המלך; אך בה במידה טמון בה גם סיכון עצום </w:t>
      </w:r>
      <w:r w:rsidR="00FA12D9">
        <w:rPr>
          <w:rFonts w:hint="cs"/>
          <w:rtl/>
        </w:rPr>
        <w:t>–</w:t>
      </w:r>
      <w:r w:rsidRPr="00FC6282">
        <w:rPr>
          <w:rtl/>
        </w:rPr>
        <w:t xml:space="preserve"> שהמלך יראה עצמו כניצב בצד הקב"ה כביכול; וכך ישלוט בעם מעמדת כוח </w:t>
      </w:r>
      <w:r w:rsidR="00FA12D9">
        <w:rPr>
          <w:rFonts w:hint="cs"/>
          <w:rtl/>
        </w:rPr>
        <w:t>בלתי</w:t>
      </w:r>
      <w:r w:rsidRPr="00FC6282">
        <w:rPr>
          <w:rtl/>
        </w:rPr>
        <w:t xml:space="preserve"> ראויה, ו</w:t>
      </w:r>
      <w:r w:rsidR="00FA12D9">
        <w:rPr>
          <w:rFonts w:hint="cs"/>
          <w:rtl/>
        </w:rPr>
        <w:t>גם</w:t>
      </w:r>
      <w:r w:rsidRPr="00FC6282">
        <w:rPr>
          <w:rtl/>
        </w:rPr>
        <w:t xml:space="preserve"> יגרום חילול ה' נורא אם מעשיו </w:t>
      </w:r>
      <w:r w:rsidR="00FA12D9">
        <w:rPr>
          <w:rFonts w:hint="cs"/>
          <w:rtl/>
        </w:rPr>
        <w:t xml:space="preserve">לא יהיו </w:t>
      </w:r>
      <w:r w:rsidRPr="00FC6282">
        <w:rPr>
          <w:rtl/>
        </w:rPr>
        <w:t xml:space="preserve">ראויים. </w:t>
      </w:r>
      <w:r w:rsidR="00FA12D9">
        <w:rPr>
          <w:rFonts w:hint="cs"/>
          <w:rtl/>
        </w:rPr>
        <w:t xml:space="preserve">כדוגמה לכך </w:t>
      </w:r>
      <w:r w:rsidRPr="00FC6282">
        <w:rPr>
          <w:rtl/>
        </w:rPr>
        <w:t xml:space="preserve">נביא שני מקרים </w:t>
      </w:r>
      <w:r w:rsidR="00FA12D9">
        <w:rPr>
          <w:rFonts w:hint="cs"/>
          <w:rtl/>
        </w:rPr>
        <w:t>ש</w:t>
      </w:r>
      <w:r w:rsidRPr="00FC6282">
        <w:rPr>
          <w:rtl/>
        </w:rPr>
        <w:t>בהם הביאה הקרבה הז</w:t>
      </w:r>
      <w:r w:rsidR="00FA12D9">
        <w:rPr>
          <w:rFonts w:hint="cs"/>
          <w:rtl/>
        </w:rPr>
        <w:t>ו</w:t>
      </w:r>
      <w:r w:rsidRPr="00FC6282">
        <w:rPr>
          <w:rtl/>
        </w:rPr>
        <w:t xml:space="preserve"> לטשטוש היחס הראוי בין מלך בשר ודם למלך מלכי המלכים.</w:t>
      </w:r>
    </w:p>
    <w:p w14:paraId="15CCCBB8" w14:textId="55514583" w:rsidR="00FC6282" w:rsidRPr="00FC6282" w:rsidRDefault="00FC6282" w:rsidP="002258DF">
      <w:pPr>
        <w:rPr>
          <w:rtl/>
        </w:rPr>
      </w:pPr>
      <w:r w:rsidRPr="00FC6282">
        <w:rPr>
          <w:rtl/>
        </w:rPr>
        <w:t xml:space="preserve">אצל </w:t>
      </w:r>
      <w:r w:rsidR="009D2812">
        <w:rPr>
          <w:rFonts w:hint="cs"/>
          <w:rtl/>
        </w:rPr>
        <w:t xml:space="preserve">מספר </w:t>
      </w:r>
      <w:r w:rsidRPr="00FC6282">
        <w:rPr>
          <w:rtl/>
        </w:rPr>
        <w:t>מלכים חוזרת התופעה של שימוש באוצרות בית ה' לריצוי מלכים זרים</w:t>
      </w:r>
      <w:r w:rsidR="00FA12D9">
        <w:rPr>
          <w:rFonts w:hint="cs"/>
          <w:rtl/>
        </w:rPr>
        <w:t>:</w:t>
      </w:r>
      <w:r w:rsidRPr="00FC6282">
        <w:rPr>
          <w:rtl/>
        </w:rPr>
        <w:t xml:space="preserve"> כך עשה רחבעם בבוא שישק מלך מצרים (מלכים א יד כה-כו)</w:t>
      </w:r>
      <w:r w:rsidR="00FA12D9">
        <w:rPr>
          <w:rFonts w:hint="cs"/>
          <w:rtl/>
        </w:rPr>
        <w:t>,</w:t>
      </w:r>
      <w:r w:rsidRPr="00FC6282">
        <w:rPr>
          <w:rtl/>
        </w:rPr>
        <w:t xml:space="preserve"> כך נהג אסא במלחמתו עם בעשא (שם טו יז-יט)</w:t>
      </w:r>
      <w:r w:rsidR="00FA12D9">
        <w:rPr>
          <w:rFonts w:hint="cs"/>
          <w:rtl/>
        </w:rPr>
        <w:t>,</w:t>
      </w:r>
      <w:r w:rsidRPr="00FC6282">
        <w:rPr>
          <w:rtl/>
        </w:rPr>
        <w:t xml:space="preserve"> כך </w:t>
      </w:r>
      <w:r w:rsidR="002258DF">
        <w:rPr>
          <w:rFonts w:hint="cs"/>
          <w:rtl/>
        </w:rPr>
        <w:t>גם פע</w:t>
      </w:r>
      <w:r w:rsidRPr="00FC6282">
        <w:rPr>
          <w:rtl/>
        </w:rPr>
        <w:t>ל חזקיהו עם בוא סנחריב (מלכים ב יח, יד-טו) ועוד. מעשים אלו מבטאים את תחושתו של המלך כי הוא מושל במקדש ובאוצרותיו</w:t>
      </w:r>
      <w:r w:rsidR="002258DF">
        <w:rPr>
          <w:rFonts w:hint="cs"/>
          <w:rtl/>
        </w:rPr>
        <w:t>,</w:t>
      </w:r>
      <w:r w:rsidRPr="00FC6282">
        <w:rPr>
          <w:rtl/>
        </w:rPr>
        <w:t xml:space="preserve"> ורשאי לעשות בהם כבתוך שלו, ומסתבר מאוד שתחושה זו </w:t>
      </w:r>
      <w:r w:rsidR="002258DF">
        <w:rPr>
          <w:rFonts w:hint="cs"/>
          <w:rtl/>
        </w:rPr>
        <w:t xml:space="preserve">התחזקה בעקבות </w:t>
      </w:r>
      <w:r w:rsidRPr="00FC6282">
        <w:rPr>
          <w:rtl/>
        </w:rPr>
        <w:t>הקרבה הפיזית והנגישות הגדולה.</w:t>
      </w:r>
      <w:r w:rsidRPr="00FC6282">
        <w:rPr>
          <w:vertAlign w:val="superscript"/>
          <w:rtl/>
        </w:rPr>
        <w:footnoteReference w:id="1"/>
      </w:r>
    </w:p>
    <w:p w14:paraId="6CB01BA5" w14:textId="0F806DB2" w:rsidR="00FC6282" w:rsidRPr="00FC6282" w:rsidRDefault="00FC6282" w:rsidP="00FC6282">
      <w:pPr>
        <w:rPr>
          <w:rtl/>
        </w:rPr>
      </w:pPr>
      <w:r w:rsidRPr="00FC6282">
        <w:rPr>
          <w:rtl/>
        </w:rPr>
        <w:t xml:space="preserve">במקרים קיצוניים לא הסתפק המלך בשימוש באוצרות </w:t>
      </w:r>
      <w:r w:rsidR="00CD3FC2">
        <w:rPr>
          <w:rFonts w:hint="cs"/>
          <w:rtl/>
        </w:rPr>
        <w:t xml:space="preserve">בית ה' </w:t>
      </w:r>
      <w:r w:rsidRPr="00FC6282">
        <w:rPr>
          <w:rtl/>
        </w:rPr>
        <w:t>למטרותיו</w:t>
      </w:r>
      <w:r w:rsidR="00CD3FC2">
        <w:rPr>
          <w:rFonts w:hint="cs"/>
          <w:rtl/>
        </w:rPr>
        <w:t xml:space="preserve">, </w:t>
      </w:r>
      <w:r w:rsidR="00CD3FC2" w:rsidRPr="00FC6282">
        <w:rPr>
          <w:rtl/>
        </w:rPr>
        <w:t>ופירק</w:t>
      </w:r>
      <w:r w:rsidRPr="00FC6282">
        <w:rPr>
          <w:rtl/>
        </w:rPr>
        <w:t xml:space="preserve"> חלקים מבית ה' </w:t>
      </w:r>
      <w:r w:rsidR="00CD3FC2">
        <w:rPr>
          <w:rFonts w:hint="cs"/>
          <w:rtl/>
        </w:rPr>
        <w:t>עצמו</w:t>
      </w:r>
      <w:r w:rsidRPr="00FC6282">
        <w:rPr>
          <w:rtl/>
        </w:rPr>
        <w:t>. כדבר הזה אנו מוצאים אצל אחז, שעשה זאת ל</w:t>
      </w:r>
      <w:r w:rsidR="00CD3FC2">
        <w:rPr>
          <w:rFonts w:hint="cs"/>
          <w:rtl/>
        </w:rPr>
        <w:t>צרכי</w:t>
      </w:r>
      <w:r w:rsidRPr="00FC6282">
        <w:rPr>
          <w:rtl/>
        </w:rPr>
        <w:t xml:space="preserve"> עבודה זרה</w:t>
      </w:r>
      <w:r w:rsidR="00CD3FC2">
        <w:rPr>
          <w:rFonts w:hint="cs"/>
          <w:rtl/>
        </w:rPr>
        <w:t>,</w:t>
      </w:r>
      <w:r w:rsidRPr="00FC6282">
        <w:rPr>
          <w:rtl/>
        </w:rPr>
        <w:t xml:space="preserve"> </w:t>
      </w:r>
      <w:r w:rsidR="00CD3FC2">
        <w:rPr>
          <w:rFonts w:hint="cs"/>
          <w:rtl/>
        </w:rPr>
        <w:t xml:space="preserve">כאשר </w:t>
      </w:r>
      <w:r w:rsidR="009D2812">
        <w:rPr>
          <w:rFonts w:hint="cs"/>
          <w:rtl/>
        </w:rPr>
        <w:t>בנה</w:t>
      </w:r>
      <w:r w:rsidRPr="00FC6282">
        <w:rPr>
          <w:rtl/>
        </w:rPr>
        <w:t xml:space="preserve"> בבית ה' מזבח לאלוהי דמשק (השווה דברי הימים ב כח, כג עם הניסוח המרומז במלכים ב טז, יז-יח)</w:t>
      </w:r>
      <w:r w:rsidR="0007744A">
        <w:rPr>
          <w:rFonts w:hint="cs"/>
          <w:rtl/>
        </w:rPr>
        <w:t>,</w:t>
      </w:r>
      <w:r w:rsidRPr="00FC6282">
        <w:rPr>
          <w:rtl/>
        </w:rPr>
        <w:t xml:space="preserve"> ולהבדיל אצל חזקיה </w:t>
      </w:r>
      <w:r w:rsidR="0007744A">
        <w:rPr>
          <w:rFonts w:hint="cs"/>
          <w:rtl/>
        </w:rPr>
        <w:t xml:space="preserve">– </w:t>
      </w:r>
      <w:r w:rsidRPr="00FC6282">
        <w:rPr>
          <w:rtl/>
        </w:rPr>
        <w:t>שעשה זאת ל</w:t>
      </w:r>
      <w:r w:rsidR="0007744A">
        <w:rPr>
          <w:rFonts w:hint="cs"/>
          <w:rtl/>
        </w:rPr>
        <w:t xml:space="preserve">צורך </w:t>
      </w:r>
      <w:r w:rsidRPr="00FC6282">
        <w:rPr>
          <w:rtl/>
        </w:rPr>
        <w:t>מטרות</w:t>
      </w:r>
      <w:r w:rsidR="0007744A">
        <w:rPr>
          <w:rFonts w:hint="cs"/>
          <w:rtl/>
        </w:rPr>
        <w:t>יה של</w:t>
      </w:r>
      <w:r w:rsidRPr="00FC6282">
        <w:rPr>
          <w:rtl/>
        </w:rPr>
        <w:t xml:space="preserve"> המלכות גרידא.</w:t>
      </w:r>
    </w:p>
    <w:p w14:paraId="3B2185EC" w14:textId="60C4E41E" w:rsidR="00FC6282" w:rsidRPr="00FC6282" w:rsidRDefault="00FC6282" w:rsidP="00FC6282">
      <w:pPr>
        <w:rPr>
          <w:rtl/>
        </w:rPr>
      </w:pPr>
      <w:r w:rsidRPr="00FC6282">
        <w:rPr>
          <w:rtl/>
        </w:rPr>
        <w:t>מקרה נוסף הממחיש את הסכנה הגדולה שבפרשנות מוטעית של קרבת בית המלך לבית ה' הוא כניסתו של המלך עוזיהו להקטיר קטורת</w:t>
      </w:r>
      <w:r w:rsidR="00CA0227">
        <w:rPr>
          <w:rFonts w:hint="cs"/>
          <w:rtl/>
        </w:rPr>
        <w:t>,</w:t>
      </w:r>
      <w:r w:rsidRPr="00FC6282">
        <w:rPr>
          <w:rtl/>
        </w:rPr>
        <w:t xml:space="preserve"> המלמדת על טשטוש </w:t>
      </w:r>
      <w:r w:rsidR="00CA0227">
        <w:rPr>
          <w:rFonts w:hint="cs"/>
          <w:rtl/>
        </w:rPr>
        <w:lastRenderedPageBreak/>
        <w:t>בנוגע ל</w:t>
      </w:r>
      <w:r w:rsidRPr="00FC6282">
        <w:rPr>
          <w:rtl/>
        </w:rPr>
        <w:t>מקום ו</w:t>
      </w:r>
      <w:r w:rsidR="00CA0227">
        <w:rPr>
          <w:rFonts w:hint="cs"/>
          <w:rtl/>
        </w:rPr>
        <w:t>ל</w:t>
      </w:r>
      <w:r w:rsidRPr="00FC6282">
        <w:rPr>
          <w:rtl/>
        </w:rPr>
        <w:t>סמכות המוק</w:t>
      </w:r>
      <w:r w:rsidR="00CA0227">
        <w:rPr>
          <w:rFonts w:hint="cs"/>
          <w:rtl/>
        </w:rPr>
        <w:t>נ</w:t>
      </w:r>
      <w:r w:rsidRPr="00FC6282">
        <w:rPr>
          <w:rtl/>
        </w:rPr>
        <w:t>ים למלך (דברי הימים ב כו, טז-כ)</w:t>
      </w:r>
      <w:r w:rsidRPr="00FC6282">
        <w:rPr>
          <w:vertAlign w:val="superscript"/>
          <w:rtl/>
        </w:rPr>
        <w:footnoteReference w:id="2"/>
      </w:r>
      <w:r w:rsidRPr="00FC6282">
        <w:rPr>
          <w:rtl/>
        </w:rPr>
        <w:t>:</w:t>
      </w:r>
    </w:p>
    <w:p w14:paraId="101B87AD" w14:textId="7747C73C" w:rsidR="00FC6282" w:rsidRPr="00FC6282" w:rsidRDefault="003B1142" w:rsidP="00FC6282">
      <w:pPr>
        <w:pStyle w:val="14"/>
        <w:rPr>
          <w:rtl/>
        </w:rPr>
      </w:pPr>
      <w:r>
        <w:rPr>
          <w:rFonts w:hint="cs"/>
          <w:rtl/>
        </w:rPr>
        <w:t>"</w:t>
      </w:r>
      <w:r w:rsidR="00FC6282" w:rsidRPr="00FC6282">
        <w:rPr>
          <w:rtl/>
        </w:rPr>
        <w:t>וּכְחֶזְקָתוֹ גָּבַהּ לִבּוֹ עַד לְהַשְׁחִית וַיִּמְעַל בַּה' אֱלֹהָיו וַיָּבֹא אֶל הֵיכַל ה' לְהַקְטִיר עַל מִזְבַּח הַקְּטֹרֶת: וַיָּבֹא אַחֲרָיו עֲזַרְיָהוּ הַכֹּהֵן וְעִמּוֹ כֹּהֲנִים לַה' שְׁמוֹנִים בְּנֵי חָיִל: וַיַּעַמְדוּ עַל עֻזִּיָּהוּ הַמֶּלֶךְ וַיֹּאמְרוּ לוֹ לֹא לְךָ עֻזִּיָּהוּ לְהַקְטִיר לַה' כִּי לַכֹּהֲנִים בְּנֵי אַהֲרֹן הַמְקֻדָּשִׁים לְהַקְטִיר צֵא מִן הַמִּקְדָּשׁ כִּי מָעַלְתָּ וְלֹא לְךָ לְכָבוֹד מֵה' אֱלֹהִים: וַיִּזְעַף עֻזִּיָּהוּ וּבְיָדוֹ מִקְטֶרֶת לְהַקְטִיר וּבְזַעְפּוֹ עִם הַכֹּהֲנִים וְהַצָּרַעַת זָרְחָה בְמִצְחוֹ לִפְנֵי הַכֹּהֲנִים בְּבֵית ה' מֵעַל לְמִזְבַּח הַקְּטֹרֶת: וַיִּפֶן אֵלָיו עֲזַרְיָהוּ כֹהֵן הָרֹאשׁ וְכָל הַכֹּהֲנִים וְהִנֵּה הוּא מְצֹרָע בְּמִצְחוֹ וַיַּבְהִלוּהוּ מִשָּׁם וְגַם הוּא נִדְחַף לָצֵאת כִּי נִגְּעוֹ ה'</w:t>
      </w:r>
      <w:r>
        <w:rPr>
          <w:rFonts w:hint="cs"/>
          <w:rtl/>
        </w:rPr>
        <w:t>".</w:t>
      </w:r>
    </w:p>
    <w:p w14:paraId="0B30C2A1" w14:textId="3AEB06BB" w:rsidR="00FC6282" w:rsidRPr="00FC6282" w:rsidRDefault="00885E3A" w:rsidP="0087128C">
      <w:pPr>
        <w:pStyle w:val="2"/>
        <w:rPr>
          <w:rtl/>
        </w:rPr>
      </w:pPr>
      <w:r>
        <w:rPr>
          <w:rFonts w:hint="cs"/>
          <w:rtl/>
        </w:rPr>
        <w:t>משמעות מיקו</w:t>
      </w:r>
      <w:r w:rsidR="003F7499">
        <w:rPr>
          <w:rFonts w:hint="cs"/>
          <w:rtl/>
        </w:rPr>
        <w:t>מו</w:t>
      </w:r>
      <w:r>
        <w:rPr>
          <w:rFonts w:hint="cs"/>
          <w:rtl/>
        </w:rPr>
        <w:t xml:space="preserve"> </w:t>
      </w:r>
      <w:r w:rsidR="003F7499">
        <w:rPr>
          <w:rFonts w:hint="cs"/>
          <w:rtl/>
        </w:rPr>
        <w:t xml:space="preserve">של </w:t>
      </w:r>
      <w:r>
        <w:rPr>
          <w:rFonts w:hint="cs"/>
          <w:rtl/>
        </w:rPr>
        <w:t>בית המלך בימי שלמה</w:t>
      </w:r>
    </w:p>
    <w:p w14:paraId="68A7589A" w14:textId="480FBA03" w:rsidR="00FC6282" w:rsidRPr="00FC6282" w:rsidRDefault="00FC6282" w:rsidP="00FC6282">
      <w:pPr>
        <w:rPr>
          <w:rtl/>
        </w:rPr>
      </w:pPr>
      <w:r w:rsidRPr="00FC6282">
        <w:rPr>
          <w:rtl/>
        </w:rPr>
        <w:t xml:space="preserve">הראינו עד עתה כי מיקומו של בית המלך </w:t>
      </w:r>
      <w:r w:rsidR="008B19B9">
        <w:rPr>
          <w:rFonts w:hint="cs"/>
          <w:rtl/>
        </w:rPr>
        <w:t xml:space="preserve">– </w:t>
      </w:r>
      <w:r w:rsidRPr="00FC6282">
        <w:rPr>
          <w:rtl/>
        </w:rPr>
        <w:t xml:space="preserve">מעל העיר ולמרגלות בית ה' </w:t>
      </w:r>
      <w:r w:rsidR="008B19B9">
        <w:rPr>
          <w:rFonts w:hint="cs"/>
          <w:rtl/>
        </w:rPr>
        <w:t xml:space="preserve">– </w:t>
      </w:r>
      <w:r w:rsidRPr="00FC6282">
        <w:rPr>
          <w:rtl/>
        </w:rPr>
        <w:t>יכול לבטא את איד</w:t>
      </w:r>
      <w:r w:rsidR="0092073E">
        <w:rPr>
          <w:rFonts w:hint="cs"/>
          <w:rtl/>
        </w:rPr>
        <w:t>י</w:t>
      </w:r>
      <w:r w:rsidRPr="00FC6282">
        <w:rPr>
          <w:rtl/>
        </w:rPr>
        <w:t>אל המלכות של התורה, אך יש בו גם סיכון גדול</w:t>
      </w:r>
      <w:r w:rsidR="0092073E">
        <w:rPr>
          <w:rFonts w:hint="cs"/>
          <w:rtl/>
        </w:rPr>
        <w:t>,</w:t>
      </w:r>
      <w:r w:rsidRPr="00FC6282">
        <w:rPr>
          <w:rtl/>
        </w:rPr>
        <w:t xml:space="preserve"> אם המלך </w:t>
      </w:r>
      <w:r w:rsidR="0092073E">
        <w:rPr>
          <w:rFonts w:hint="cs"/>
          <w:rtl/>
        </w:rPr>
        <w:t xml:space="preserve">אינו </w:t>
      </w:r>
      <w:r w:rsidRPr="00FC6282">
        <w:rPr>
          <w:rtl/>
        </w:rPr>
        <w:t>עושה את רצון ה'.</w:t>
      </w:r>
    </w:p>
    <w:p w14:paraId="2F17DB48" w14:textId="41D00E4C" w:rsidR="00FC6282" w:rsidRPr="00FC6282" w:rsidRDefault="00FC6282" w:rsidP="0084474C">
      <w:pPr>
        <w:rPr>
          <w:rtl/>
        </w:rPr>
      </w:pPr>
      <w:r w:rsidRPr="00FC6282">
        <w:rPr>
          <w:rtl/>
        </w:rPr>
        <w:t xml:space="preserve">מה קרה אצל שלמה? האם ביטא הבית שבנה את הסיכוי הגדול או שמא את הסיכון הגדול? דומני כי ביתו של שלמה נוטה יותר לצד </w:t>
      </w:r>
      <w:r w:rsidR="0092073E">
        <w:rPr>
          <w:rFonts w:hint="cs"/>
          <w:rtl/>
        </w:rPr>
        <w:t>השלילי</w:t>
      </w:r>
      <w:r w:rsidR="009D2A15">
        <w:rPr>
          <w:rFonts w:hint="cs"/>
          <w:rtl/>
        </w:rPr>
        <w:t>:</w:t>
      </w:r>
      <w:r w:rsidR="0084474C">
        <w:rPr>
          <w:rFonts w:hint="cs"/>
          <w:rtl/>
        </w:rPr>
        <w:t xml:space="preserve"> </w:t>
      </w:r>
      <w:r w:rsidRPr="00EC6512">
        <w:rPr>
          <w:rtl/>
        </w:rPr>
        <w:t>גודלו העצום של מכלול מבני בית המלך יחסית לבית ה'</w:t>
      </w:r>
      <w:r w:rsidR="009D2A15">
        <w:rPr>
          <w:rFonts w:hint="cs"/>
          <w:rtl/>
        </w:rPr>
        <w:t>,</w:t>
      </w:r>
      <w:r w:rsidRPr="00EC6512">
        <w:rPr>
          <w:rtl/>
        </w:rPr>
        <w:t xml:space="preserve"> </w:t>
      </w:r>
      <w:r w:rsidR="009D2A15">
        <w:rPr>
          <w:rFonts w:hint="cs"/>
          <w:rtl/>
        </w:rPr>
        <w:t>ו</w:t>
      </w:r>
      <w:r w:rsidRPr="00EC6512">
        <w:rPr>
          <w:rtl/>
        </w:rPr>
        <w:t>הק</w:t>
      </w:r>
      <w:r w:rsidR="009D2A15">
        <w:rPr>
          <w:rFonts w:hint="cs"/>
          <w:rtl/>
        </w:rPr>
        <w:t>ִ</w:t>
      </w:r>
      <w:r w:rsidRPr="00EC6512">
        <w:rPr>
          <w:rtl/>
        </w:rPr>
        <w:t>רבה בין מבני בית המלך ובי</w:t>
      </w:r>
      <w:r w:rsidR="00BD3D6A" w:rsidRPr="00EC6512">
        <w:rPr>
          <w:rFonts w:hint="cs"/>
          <w:rtl/>
        </w:rPr>
        <w:t>ן</w:t>
      </w:r>
      <w:r w:rsidRPr="00EC6512">
        <w:rPr>
          <w:rtl/>
        </w:rPr>
        <w:t xml:space="preserve"> </w:t>
      </w:r>
      <w:r w:rsidRPr="00FC6282">
        <w:rPr>
          <w:rtl/>
        </w:rPr>
        <w:t>בית ה'</w:t>
      </w:r>
      <w:r w:rsidR="009D2A15">
        <w:rPr>
          <w:rFonts w:hint="cs"/>
          <w:rtl/>
        </w:rPr>
        <w:t>,</w:t>
      </w:r>
      <w:r w:rsidRPr="00FC6282">
        <w:rPr>
          <w:rtl/>
        </w:rPr>
        <w:t xml:space="preserve"> הופכ</w:t>
      </w:r>
      <w:r w:rsidR="009D2A15">
        <w:rPr>
          <w:rFonts w:hint="cs"/>
          <w:rtl/>
        </w:rPr>
        <w:t>ים</w:t>
      </w:r>
      <w:r w:rsidRPr="00FC6282">
        <w:rPr>
          <w:rtl/>
        </w:rPr>
        <w:t xml:space="preserve"> את המכלול כולו למעין יחידה אחת, ש</w:t>
      </w:r>
      <w:r w:rsidR="00BD3D6A">
        <w:rPr>
          <w:rFonts w:hint="cs"/>
          <w:rtl/>
        </w:rPr>
        <w:t xml:space="preserve">בה </w:t>
      </w:r>
      <w:r w:rsidRPr="00FC6282">
        <w:rPr>
          <w:rtl/>
        </w:rPr>
        <w:t>בית ה' "נבלע" בגלל קוטנו היחסי.</w:t>
      </w:r>
    </w:p>
    <w:p w14:paraId="4144364B" w14:textId="3B6F07A7" w:rsidR="00FC6282" w:rsidRPr="00FC6282" w:rsidRDefault="00FC6282" w:rsidP="00FC6282">
      <w:pPr>
        <w:rPr>
          <w:rtl/>
        </w:rPr>
      </w:pPr>
      <w:r w:rsidRPr="00FC6282">
        <w:rPr>
          <w:rtl/>
        </w:rPr>
        <w:t>לפי פרשנותם של חז"ל, ה</w:t>
      </w:r>
      <w:r w:rsidR="00D746E1">
        <w:rPr>
          <w:rFonts w:hint="cs"/>
          <w:rtl/>
        </w:rPr>
        <w:t>"</w:t>
      </w:r>
      <w:r w:rsidR="00546314" w:rsidRPr="00546314">
        <w:rPr>
          <w:rtl/>
        </w:rPr>
        <w:t>מִּלּוֹא</w:t>
      </w:r>
      <w:r w:rsidR="00546314">
        <w:rPr>
          <w:rFonts w:hint="cs"/>
          <w:rtl/>
        </w:rPr>
        <w:t>"</w:t>
      </w:r>
      <w:r w:rsidRPr="00FC6282">
        <w:rPr>
          <w:rtl/>
        </w:rPr>
        <w:t xml:space="preserve"> (ראה מלכים א ט, כד) היווה שטח חיץ בין העיר והמקדש, ולא מבוא המחבר ביניהם</w:t>
      </w:r>
      <w:r w:rsidR="00EC78DD">
        <w:rPr>
          <w:rFonts w:hint="cs"/>
          <w:rtl/>
        </w:rPr>
        <w:t>.</w:t>
      </w:r>
      <w:r w:rsidRPr="00FC6282">
        <w:rPr>
          <w:rtl/>
        </w:rPr>
        <w:t xml:space="preserve"> כך </w:t>
      </w:r>
      <w:r w:rsidR="00216D33">
        <w:rPr>
          <w:rFonts w:hint="cs"/>
          <w:rtl/>
        </w:rPr>
        <w:t xml:space="preserve">הבינה </w:t>
      </w:r>
      <w:r w:rsidRPr="00FC6282">
        <w:rPr>
          <w:rtl/>
        </w:rPr>
        <w:t xml:space="preserve">הגמרא </w:t>
      </w:r>
      <w:r w:rsidR="00EC78DD">
        <w:rPr>
          <w:rFonts w:hint="cs"/>
          <w:rtl/>
        </w:rPr>
        <w:t>(</w:t>
      </w:r>
      <w:r w:rsidRPr="00FC6282">
        <w:rPr>
          <w:rtl/>
        </w:rPr>
        <w:t>סנהדרין קא ע"ב</w:t>
      </w:r>
      <w:r w:rsidR="00EC78DD">
        <w:rPr>
          <w:rFonts w:hint="cs"/>
          <w:rtl/>
        </w:rPr>
        <w:t>)</w:t>
      </w:r>
      <w:r w:rsidR="00216D33">
        <w:rPr>
          <w:rFonts w:hint="cs"/>
          <w:rtl/>
        </w:rPr>
        <w:t xml:space="preserve">, </w:t>
      </w:r>
      <w:r w:rsidR="0066727C">
        <w:rPr>
          <w:rFonts w:hint="cs"/>
          <w:rtl/>
        </w:rPr>
        <w:t>ש</w:t>
      </w:r>
      <w:r w:rsidR="00216D33">
        <w:rPr>
          <w:rFonts w:hint="cs"/>
          <w:rtl/>
        </w:rPr>
        <w:t xml:space="preserve">הסבירה </w:t>
      </w:r>
      <w:r w:rsidR="00860A83">
        <w:rPr>
          <w:rFonts w:hint="cs"/>
          <w:rtl/>
        </w:rPr>
        <w:t>שירבעם</w:t>
      </w:r>
      <w:r w:rsidRPr="00FC6282">
        <w:rPr>
          <w:rtl/>
        </w:rPr>
        <w:t xml:space="preserve"> </w:t>
      </w:r>
      <w:r w:rsidR="00857C70">
        <w:rPr>
          <w:rFonts w:hint="cs"/>
          <w:rtl/>
        </w:rPr>
        <w:t>"הרים יד במלך"</w:t>
      </w:r>
      <w:r w:rsidR="00857C70" w:rsidRPr="00857C70">
        <w:rPr>
          <w:rtl/>
        </w:rPr>
        <w:t xml:space="preserve"> </w:t>
      </w:r>
      <w:r w:rsidR="00F87FE2">
        <w:rPr>
          <w:rFonts w:hint="cs"/>
          <w:rtl/>
        </w:rPr>
        <w:t xml:space="preserve">(מלכים א יא, כז) </w:t>
      </w:r>
      <w:r w:rsidR="00857C70">
        <w:rPr>
          <w:rFonts w:hint="cs"/>
          <w:rtl/>
        </w:rPr>
        <w:t xml:space="preserve">בכך שהוא </w:t>
      </w:r>
      <w:r w:rsidR="001D242D">
        <w:rPr>
          <w:rFonts w:hint="cs"/>
          <w:rtl/>
        </w:rPr>
        <w:t>אמר</w:t>
      </w:r>
      <w:r w:rsidRPr="00FC6282">
        <w:rPr>
          <w:rtl/>
        </w:rPr>
        <w:t>: "דוד אביך פרץ פרצות בחומה כדי שיעלו ישראל לרגל, ואתה גדרת אותם כדי לעשות אנגריא לבת פרעה". כלומר</w:t>
      </w:r>
      <w:r w:rsidR="00216D33">
        <w:rPr>
          <w:rFonts w:hint="cs"/>
          <w:rtl/>
        </w:rPr>
        <w:t>,</w:t>
      </w:r>
      <w:r w:rsidRPr="00FC6282">
        <w:rPr>
          <w:rtl/>
        </w:rPr>
        <w:t xml:space="preserve"> ביתה של בת פרעה במלוא, אחד מבנייני בית המלך, מהווה חיץ בין עולי הרגלים לבין בית ה'.</w:t>
      </w:r>
    </w:p>
    <w:p w14:paraId="70E3AC9E" w14:textId="3B801E98" w:rsidR="00FC6282" w:rsidRPr="00FC6282" w:rsidRDefault="00FC6282" w:rsidP="00EC012C">
      <w:pPr>
        <w:rPr>
          <w:rtl/>
        </w:rPr>
      </w:pPr>
      <w:r w:rsidRPr="00FC6282">
        <w:rPr>
          <w:rtl/>
        </w:rPr>
        <w:t xml:space="preserve">נבואתו הקשה של יחזקאל (מג, ז-ט) על מלכי יהודה נאמרה בסוף ימי הבית הראשון, אך דומה שביקורתו </w:t>
      </w:r>
      <w:r w:rsidR="00EC012C">
        <w:rPr>
          <w:rFonts w:hint="cs"/>
          <w:rtl/>
        </w:rPr>
        <w:t xml:space="preserve">מתייחסת </w:t>
      </w:r>
      <w:r w:rsidR="00852F0B">
        <w:rPr>
          <w:rFonts w:hint="cs"/>
          <w:rtl/>
        </w:rPr>
        <w:t>ל</w:t>
      </w:r>
      <w:r w:rsidRPr="00FC6282">
        <w:rPr>
          <w:rtl/>
        </w:rPr>
        <w:t>מקום מראשית בניינו:</w:t>
      </w:r>
    </w:p>
    <w:p w14:paraId="69620D47" w14:textId="724AA91B" w:rsidR="00FC6282" w:rsidRPr="00FC6282" w:rsidRDefault="00EC012C" w:rsidP="00FC6282">
      <w:pPr>
        <w:pStyle w:val="14"/>
        <w:rPr>
          <w:rtl/>
        </w:rPr>
      </w:pPr>
      <w:r>
        <w:rPr>
          <w:rFonts w:hint="cs"/>
          <w:rtl/>
        </w:rPr>
        <w:t>"</w:t>
      </w:r>
      <w:r w:rsidR="00FC6282" w:rsidRPr="00FC6282">
        <w:rPr>
          <w:rtl/>
        </w:rPr>
        <w:t>בְּתִתָּם סִפָּם אֶת סִפִּי וּמְזוּזָתָם אֵצֶל מְזוּזָתִי וְהַקִּיר בֵּינִי וּבֵינֵיהֶם וְטִמְּאוּ אֶת שֵׁם קָדְשִׁי בְּתוֹעֲבוֹתָם אֲשֶׁר עָשׂוּ וָאֲכַל אֹתָם בְּאַפִּי</w:t>
      </w:r>
      <w:r>
        <w:rPr>
          <w:rFonts w:hint="cs"/>
          <w:rtl/>
        </w:rPr>
        <w:t>"</w:t>
      </w:r>
      <w:r w:rsidR="00FC6282" w:rsidRPr="00FC6282">
        <w:rPr>
          <w:rtl/>
        </w:rPr>
        <w:t>.</w:t>
      </w:r>
    </w:p>
    <w:p w14:paraId="71A43B93" w14:textId="2D9377B0" w:rsidR="00FC6282" w:rsidRPr="00FC6282" w:rsidRDefault="00FC6282" w:rsidP="00FC6282">
      <w:pPr>
        <w:rPr>
          <w:rtl/>
        </w:rPr>
      </w:pPr>
      <w:r w:rsidRPr="00FC6282">
        <w:rPr>
          <w:rtl/>
        </w:rPr>
        <w:t xml:space="preserve">פסוק זה נתקיים כבר </w:t>
      </w:r>
      <w:r w:rsidR="00A4145D">
        <w:rPr>
          <w:rFonts w:hint="cs"/>
          <w:rtl/>
        </w:rPr>
        <w:t>ב</w:t>
      </w:r>
      <w:r w:rsidRPr="00FC6282">
        <w:rPr>
          <w:rtl/>
        </w:rPr>
        <w:t xml:space="preserve">ימי שלמה, </w:t>
      </w:r>
      <w:r w:rsidR="00A4145D">
        <w:rPr>
          <w:rFonts w:hint="cs"/>
          <w:rtl/>
        </w:rPr>
        <w:t>כש</w:t>
      </w:r>
      <w:r w:rsidRPr="00FC6282">
        <w:rPr>
          <w:rtl/>
        </w:rPr>
        <w:t>החל לשאת נשים נכריות, בנה במות לעבודה זרה והרבה לו כסף וזהב, סוסים ונשים.</w:t>
      </w:r>
    </w:p>
    <w:p w14:paraId="448E6DFD" w14:textId="020B26CD" w:rsidR="00FC6282" w:rsidRPr="00FC6282" w:rsidRDefault="00FC6282" w:rsidP="00FC6282">
      <w:pPr>
        <w:rPr>
          <w:rtl/>
        </w:rPr>
      </w:pPr>
      <w:r w:rsidRPr="00FC6282">
        <w:rPr>
          <w:rtl/>
        </w:rPr>
        <w:t xml:space="preserve">התחלנו את עיוננו בבחינת מיקום ביתו של דוד, ומסקנתנו הייתה כי ביתו נמצא ככל הנראה בחלק הגבוה </w:t>
      </w:r>
      <w:r w:rsidR="0016168B">
        <w:rPr>
          <w:rFonts w:hint="cs"/>
          <w:rtl/>
        </w:rPr>
        <w:t>של העיר, ב</w:t>
      </w:r>
      <w:r w:rsidRPr="00FC6282">
        <w:rPr>
          <w:rtl/>
        </w:rPr>
        <w:t>צמוד למצודה. ייתכן כי מיקום הארמון בתוך העיר מבטא את ענוותנותו של דוד, את תחושת שייכותו לעם ואת השקפת עולמו</w:t>
      </w:r>
      <w:r w:rsidR="00993D24">
        <w:rPr>
          <w:rFonts w:hint="cs"/>
          <w:rtl/>
        </w:rPr>
        <w:t>, הגורסת</w:t>
      </w:r>
      <w:r w:rsidRPr="00FC6282">
        <w:rPr>
          <w:rtl/>
        </w:rPr>
        <w:t xml:space="preserve"> כי המלך הוא נציג העם: אמנם מורם מעם, אך חלק ממנו. המיקום מבליט ומחדד את תלותו </w:t>
      </w:r>
      <w:r w:rsidR="008F249E">
        <w:rPr>
          <w:rFonts w:hint="cs"/>
          <w:rtl/>
        </w:rPr>
        <w:t xml:space="preserve">של המלך </w:t>
      </w:r>
      <w:r w:rsidRPr="00FC6282">
        <w:rPr>
          <w:rtl/>
        </w:rPr>
        <w:t>ב</w:t>
      </w:r>
      <w:r w:rsidR="002B69E8">
        <w:rPr>
          <w:rFonts w:hint="cs"/>
          <w:rtl/>
        </w:rPr>
        <w:t>עם</w:t>
      </w:r>
      <w:r w:rsidRPr="00FC6282">
        <w:rPr>
          <w:rtl/>
        </w:rPr>
        <w:t xml:space="preserve"> ואת שייכותו אלי</w:t>
      </w:r>
      <w:r w:rsidR="002B69E8">
        <w:rPr>
          <w:rFonts w:hint="cs"/>
          <w:rtl/>
        </w:rPr>
        <w:t>ו</w:t>
      </w:r>
      <w:r w:rsidRPr="00FC6282">
        <w:rPr>
          <w:rtl/>
        </w:rPr>
        <w:t>.</w:t>
      </w:r>
    </w:p>
    <w:p w14:paraId="271E58DB" w14:textId="36FB18BC" w:rsidR="00FC6282" w:rsidRPr="00FC6282" w:rsidRDefault="00FC6282" w:rsidP="00B465A3">
      <w:pPr>
        <w:rPr>
          <w:rtl/>
        </w:rPr>
      </w:pPr>
      <w:r w:rsidRPr="00FC6282">
        <w:rPr>
          <w:rtl/>
        </w:rPr>
        <w:t>ייתכן כי אצל שלמה, מעבר לעניין המציאותי והמעשי, התברר בסופו של דבר כי מיקו</w:t>
      </w:r>
      <w:r w:rsidR="00C515A7">
        <w:rPr>
          <w:rFonts w:hint="cs"/>
          <w:rtl/>
        </w:rPr>
        <w:t>מ</w:t>
      </w:r>
      <w:r w:rsidRPr="00FC6282">
        <w:rPr>
          <w:rtl/>
        </w:rPr>
        <w:t>ם</w:t>
      </w:r>
      <w:r w:rsidR="00C515A7">
        <w:rPr>
          <w:rFonts w:hint="cs"/>
          <w:rtl/>
        </w:rPr>
        <w:t xml:space="preserve"> וגודלם</w:t>
      </w:r>
      <w:r w:rsidRPr="00FC6282">
        <w:rPr>
          <w:rtl/>
        </w:rPr>
        <w:t xml:space="preserve"> של המבנים השפיעו השפעה מכרעת על ראייתו</w:t>
      </w:r>
      <w:r w:rsidR="007E65DC">
        <w:rPr>
          <w:rFonts w:hint="cs"/>
          <w:rtl/>
        </w:rPr>
        <w:t xml:space="preserve"> את עצמו</w:t>
      </w:r>
      <w:r w:rsidRPr="00FC6282">
        <w:rPr>
          <w:rtl/>
        </w:rPr>
        <w:t xml:space="preserve"> כמורם מעם. ריבוי הנשים, הסוסים, הכסף והזהב מביא בסופו של דבר לטשטוש בין מלך בשר ודם למלך מלכי המלכים, </w:t>
      </w:r>
      <w:r w:rsidR="00B465A3">
        <w:rPr>
          <w:rFonts w:hint="cs"/>
          <w:rtl/>
        </w:rPr>
        <w:t>ו</w:t>
      </w:r>
      <w:r w:rsidRPr="00FC6282">
        <w:rPr>
          <w:rtl/>
        </w:rPr>
        <w:t>לבניית במות לעבודה זרה. נקודה זו קשורה ל</w:t>
      </w:r>
      <w:r w:rsidR="00B465A3">
        <w:rPr>
          <w:rFonts w:hint="cs"/>
          <w:rtl/>
        </w:rPr>
        <w:t>כך ש</w:t>
      </w:r>
      <w:r w:rsidRPr="00FC6282">
        <w:rPr>
          <w:rtl/>
        </w:rPr>
        <w:t xml:space="preserve">שלמה </w:t>
      </w:r>
      <w:r w:rsidR="00B465A3">
        <w:rPr>
          <w:rFonts w:hint="cs"/>
          <w:rtl/>
        </w:rPr>
        <w:t xml:space="preserve">רואה </w:t>
      </w:r>
      <w:r w:rsidRPr="00FC6282">
        <w:rPr>
          <w:rtl/>
        </w:rPr>
        <w:t>את בית ה' כבית המיועד ל</w:t>
      </w:r>
      <w:r w:rsidR="00B465A3">
        <w:rPr>
          <w:rFonts w:hint="cs"/>
          <w:rtl/>
        </w:rPr>
        <w:t>כל ה</w:t>
      </w:r>
      <w:r w:rsidRPr="00FC6282">
        <w:rPr>
          <w:rtl/>
        </w:rPr>
        <w:t xml:space="preserve">אומות, </w:t>
      </w:r>
      <w:r w:rsidR="003650AE">
        <w:rPr>
          <w:rFonts w:hint="cs"/>
          <w:rtl/>
        </w:rPr>
        <w:t>ו</w:t>
      </w:r>
      <w:r w:rsidRPr="00FC6282">
        <w:rPr>
          <w:rtl/>
        </w:rPr>
        <w:t xml:space="preserve">אין ספק כי </w:t>
      </w:r>
      <w:r w:rsidR="00117FE1">
        <w:rPr>
          <w:rFonts w:hint="cs"/>
          <w:rtl/>
        </w:rPr>
        <w:t>ל</w:t>
      </w:r>
      <w:r w:rsidRPr="00FC6282">
        <w:rPr>
          <w:rtl/>
        </w:rPr>
        <w:t xml:space="preserve">תפיסה זו </w:t>
      </w:r>
      <w:r w:rsidR="00117FE1">
        <w:rPr>
          <w:rFonts w:hint="cs"/>
          <w:rtl/>
        </w:rPr>
        <w:t xml:space="preserve">היתה </w:t>
      </w:r>
      <w:r w:rsidRPr="00FC6282">
        <w:rPr>
          <w:rtl/>
        </w:rPr>
        <w:t xml:space="preserve">השפעה </w:t>
      </w:r>
      <w:r w:rsidR="00117FE1">
        <w:rPr>
          <w:rFonts w:hint="cs"/>
          <w:rtl/>
        </w:rPr>
        <w:t xml:space="preserve">רבה </w:t>
      </w:r>
      <w:r w:rsidRPr="00FC6282">
        <w:rPr>
          <w:rtl/>
        </w:rPr>
        <w:t xml:space="preserve">על </w:t>
      </w:r>
      <w:r w:rsidR="00C47400">
        <w:rPr>
          <w:rFonts w:hint="cs"/>
          <w:rtl/>
        </w:rPr>
        <w:t>הדרך שבה ראה שלמה את</w:t>
      </w:r>
      <w:r w:rsidRPr="00FC6282">
        <w:rPr>
          <w:rtl/>
        </w:rPr>
        <w:t xml:space="preserve"> מלכותו ו</w:t>
      </w:r>
      <w:r w:rsidR="00C47400">
        <w:rPr>
          <w:rFonts w:hint="cs"/>
          <w:rtl/>
        </w:rPr>
        <w:t xml:space="preserve">את </w:t>
      </w:r>
      <w:r w:rsidRPr="00FC6282">
        <w:rPr>
          <w:rtl/>
        </w:rPr>
        <w:t>מעמדו ביחס לעם</w:t>
      </w:r>
      <w:r w:rsidRPr="00FC6282">
        <w:rPr>
          <w:vertAlign w:val="superscript"/>
          <w:rtl/>
        </w:rPr>
        <w:footnoteReference w:id="3"/>
      </w:r>
      <w:r w:rsidRPr="00FC6282">
        <w:rPr>
          <w:rtl/>
        </w:rPr>
        <w:t xml:space="preserve"> </w:t>
      </w:r>
      <w:r w:rsidR="00CB4397">
        <w:rPr>
          <w:rFonts w:hint="cs"/>
          <w:rtl/>
        </w:rPr>
        <w:t>ו</w:t>
      </w:r>
      <w:r w:rsidRPr="00FC6282">
        <w:rPr>
          <w:rtl/>
        </w:rPr>
        <w:t>לקב"ה.</w:t>
      </w:r>
    </w:p>
    <w:p w14:paraId="52438A25" w14:textId="3DCD71A8" w:rsidR="00FC6282" w:rsidRPr="00FC6282" w:rsidRDefault="00FC6282" w:rsidP="00FC6282">
      <w:pPr>
        <w:rPr>
          <w:rtl/>
        </w:rPr>
      </w:pPr>
      <w:r w:rsidRPr="00FC6282">
        <w:rPr>
          <w:rtl/>
        </w:rPr>
        <w:t xml:space="preserve">ניתוח פשוט של פרקי שלמה מראה </w:t>
      </w:r>
      <w:r w:rsidR="00763642">
        <w:rPr>
          <w:rFonts w:hint="cs"/>
          <w:rtl/>
        </w:rPr>
        <w:t>ש</w:t>
      </w:r>
      <w:r w:rsidRPr="00FC6282">
        <w:rPr>
          <w:rtl/>
        </w:rPr>
        <w:t xml:space="preserve">פרקי המקדש הם לב תיאור מלכותו. </w:t>
      </w:r>
      <w:r w:rsidR="00763642">
        <w:rPr>
          <w:rFonts w:hint="cs"/>
          <w:rtl/>
        </w:rPr>
        <w:t xml:space="preserve">מבחינה ספרותית, </w:t>
      </w:r>
      <w:r w:rsidRPr="00FC6282">
        <w:rPr>
          <w:rtl/>
        </w:rPr>
        <w:t xml:space="preserve">פרקים ו-ח </w:t>
      </w:r>
      <w:r w:rsidR="00763642">
        <w:rPr>
          <w:rFonts w:hint="cs"/>
          <w:rtl/>
        </w:rPr>
        <w:t>עומדים</w:t>
      </w:r>
      <w:r w:rsidRPr="00FC6282">
        <w:rPr>
          <w:rtl/>
        </w:rPr>
        <w:t xml:space="preserve"> </w:t>
      </w:r>
      <w:r w:rsidR="00763642">
        <w:rPr>
          <w:rFonts w:hint="cs"/>
          <w:rtl/>
        </w:rPr>
        <w:t>במרכז ה</w:t>
      </w:r>
      <w:r w:rsidRPr="00FC6282">
        <w:rPr>
          <w:rtl/>
        </w:rPr>
        <w:t>פרקי</w:t>
      </w:r>
      <w:r w:rsidR="00763642">
        <w:rPr>
          <w:rFonts w:hint="cs"/>
          <w:rtl/>
        </w:rPr>
        <w:t>ם המתארים את</w:t>
      </w:r>
      <w:r w:rsidRPr="00FC6282">
        <w:rPr>
          <w:rtl/>
        </w:rPr>
        <w:t xml:space="preserve"> </w:t>
      </w:r>
      <w:r w:rsidR="00763642">
        <w:rPr>
          <w:rFonts w:hint="cs"/>
          <w:rtl/>
        </w:rPr>
        <w:t xml:space="preserve">מלכותו של </w:t>
      </w:r>
      <w:r w:rsidRPr="00FC6282">
        <w:rPr>
          <w:rtl/>
        </w:rPr>
        <w:t>שלמה</w:t>
      </w:r>
      <w:r w:rsidR="00763642">
        <w:rPr>
          <w:rFonts w:hint="cs"/>
          <w:rtl/>
        </w:rPr>
        <w:t>,</w:t>
      </w:r>
      <w:r w:rsidRPr="00FC6282">
        <w:rPr>
          <w:rtl/>
        </w:rPr>
        <w:t xml:space="preserve"> שעיקרם פרקים ג-יא: פרקים ג-ה מתארים את פועלו של שלמה לפני בניין הבית</w:t>
      </w:r>
      <w:r w:rsidR="00763642">
        <w:rPr>
          <w:rFonts w:hint="cs"/>
          <w:rtl/>
        </w:rPr>
        <w:t>,</w:t>
      </w:r>
      <w:r w:rsidRPr="00FC6282">
        <w:rPr>
          <w:rtl/>
        </w:rPr>
        <w:t xml:space="preserve"> ואילו פרקים ט-יא מתארים את המתרחש בעקבות בניית בית ה' ובית המלך.</w:t>
      </w:r>
    </w:p>
    <w:p w14:paraId="04179D50" w14:textId="289ECF3B" w:rsidR="00FC6282" w:rsidRPr="00FC6282" w:rsidRDefault="00FC6282" w:rsidP="00FC6282">
      <w:pPr>
        <w:rPr>
          <w:rtl/>
        </w:rPr>
      </w:pPr>
      <w:r w:rsidRPr="00FC6282">
        <w:rPr>
          <w:rtl/>
        </w:rPr>
        <w:t>גם מבחינת הזמ</w:t>
      </w:r>
      <w:r w:rsidR="00B36F46">
        <w:rPr>
          <w:rFonts w:hint="cs"/>
          <w:rtl/>
        </w:rPr>
        <w:t>ן</w:t>
      </w:r>
      <w:r w:rsidRPr="00FC6282">
        <w:rPr>
          <w:rtl/>
        </w:rPr>
        <w:t>, פרקי בניין בית המלך ובית ה' מתרחשים בין השנה הרביעית לשנה העשרים וארבע למלכותו. ניתן לראות ש</w:t>
      </w:r>
      <w:r w:rsidR="004F1E60">
        <w:rPr>
          <w:rFonts w:hint="cs"/>
          <w:rtl/>
        </w:rPr>
        <w:t>אלו</w:t>
      </w:r>
      <w:r w:rsidRPr="00FC6282">
        <w:rPr>
          <w:rtl/>
        </w:rPr>
        <w:t xml:space="preserve"> פרקי שיא במלכות שלמה, </w:t>
      </w:r>
      <w:r w:rsidR="004F1E60">
        <w:rPr>
          <w:rFonts w:hint="cs"/>
          <w:rtl/>
        </w:rPr>
        <w:t xml:space="preserve">ולאחריהם </w:t>
      </w:r>
      <w:r w:rsidR="00FA2B0F">
        <w:rPr>
          <w:rFonts w:hint="cs"/>
          <w:rtl/>
        </w:rPr>
        <w:t>(</w:t>
      </w:r>
      <w:r w:rsidRPr="00FC6282">
        <w:rPr>
          <w:rtl/>
        </w:rPr>
        <w:t>ו</w:t>
      </w:r>
      <w:r w:rsidR="00FA2B0F">
        <w:rPr>
          <w:rFonts w:hint="cs"/>
          <w:rtl/>
        </w:rPr>
        <w:t>יתכן שגם</w:t>
      </w:r>
      <w:r w:rsidRPr="00FC6282">
        <w:rPr>
          <w:rtl/>
        </w:rPr>
        <w:t xml:space="preserve"> מחמתם</w:t>
      </w:r>
      <w:r w:rsidR="00FA2B0F">
        <w:rPr>
          <w:rFonts w:hint="cs"/>
          <w:rtl/>
        </w:rPr>
        <w:t>)</w:t>
      </w:r>
      <w:r w:rsidRPr="00FC6282">
        <w:rPr>
          <w:rtl/>
        </w:rPr>
        <w:t xml:space="preserve"> מתחילה נפילת</w:t>
      </w:r>
      <w:r w:rsidR="00FA2B0F">
        <w:rPr>
          <w:rFonts w:hint="cs"/>
          <w:rtl/>
        </w:rPr>
        <w:t>ו</w:t>
      </w:r>
      <w:r w:rsidRPr="00FC6282">
        <w:rPr>
          <w:rtl/>
        </w:rPr>
        <w:t>. פרקים ג-ה מתארים את ראשית המלכות וביסוסה</w:t>
      </w:r>
      <w:r w:rsidR="00D6788E">
        <w:rPr>
          <w:rFonts w:hint="cs"/>
          <w:rtl/>
        </w:rPr>
        <w:t>,</w:t>
      </w:r>
      <w:r w:rsidRPr="00FC6282">
        <w:rPr>
          <w:rtl/>
        </w:rPr>
        <w:t xml:space="preserve"> ואילו פרקים ט-יא מתארים את הה</w:t>
      </w:r>
      <w:r w:rsidR="007A421F">
        <w:rPr>
          <w:rFonts w:hint="cs"/>
          <w:rtl/>
        </w:rPr>
        <w:t>י</w:t>
      </w:r>
      <w:r w:rsidRPr="00FC6282">
        <w:rPr>
          <w:rtl/>
        </w:rPr>
        <w:t>דרדרות של מלכות שלמה</w:t>
      </w:r>
      <w:r w:rsidR="00D6788E">
        <w:rPr>
          <w:rFonts w:hint="cs"/>
          <w:rtl/>
        </w:rPr>
        <w:t>.</w:t>
      </w:r>
      <w:r w:rsidRPr="00FC6282">
        <w:rPr>
          <w:rtl/>
        </w:rPr>
        <w:t xml:space="preserve"> על כן, ברצוננו לטעון כי נקודת השיא בפועלו של שלמה היא בניי</w:t>
      </w:r>
      <w:r w:rsidR="00D6788E">
        <w:rPr>
          <w:rFonts w:hint="cs"/>
          <w:rtl/>
        </w:rPr>
        <w:t>ת</w:t>
      </w:r>
      <w:r w:rsidRPr="00FC6282">
        <w:rPr>
          <w:rtl/>
        </w:rPr>
        <w:t xml:space="preserve"> מכלול הבניינים הממלכתיים</w:t>
      </w:r>
      <w:r w:rsidR="009064E8">
        <w:rPr>
          <w:rFonts w:hint="cs"/>
          <w:rtl/>
        </w:rPr>
        <w:t>,</w:t>
      </w:r>
      <w:r w:rsidRPr="00FC6282">
        <w:rPr>
          <w:rtl/>
        </w:rPr>
        <w:t xml:space="preserve"> </w:t>
      </w:r>
      <w:r w:rsidRPr="00FC6282">
        <w:rPr>
          <w:rtl/>
        </w:rPr>
        <w:lastRenderedPageBreak/>
        <w:t>הכולל את בית ה' ואת בית המלך. מחנוכתם ואילך מתחילה הנפילה.</w:t>
      </w:r>
    </w:p>
    <w:p w14:paraId="18FAC0CF" w14:textId="56F8599A" w:rsidR="00FC6282" w:rsidRPr="00FC6282" w:rsidRDefault="00241FBD" w:rsidP="00FC6282">
      <w:pPr>
        <w:rPr>
          <w:rtl/>
        </w:rPr>
      </w:pPr>
      <w:r>
        <w:rPr>
          <w:rFonts w:hint="cs"/>
          <w:rtl/>
        </w:rPr>
        <w:t>נראה כי</w:t>
      </w:r>
      <w:r w:rsidR="00FC6282" w:rsidRPr="00FC6282">
        <w:rPr>
          <w:rtl/>
        </w:rPr>
        <w:t xml:space="preserve"> הכתוב מלמד </w:t>
      </w:r>
      <w:r>
        <w:rPr>
          <w:rFonts w:hint="cs"/>
          <w:rtl/>
        </w:rPr>
        <w:t>ש</w:t>
      </w:r>
      <w:r w:rsidR="00FC6282" w:rsidRPr="00FC6282">
        <w:rPr>
          <w:rtl/>
        </w:rPr>
        <w:t xml:space="preserve">נקודת השיא </w:t>
      </w:r>
      <w:r w:rsidR="009D57E3">
        <w:rPr>
          <w:rFonts w:hint="cs"/>
          <w:rtl/>
        </w:rPr>
        <w:t xml:space="preserve">של מלכות שלמה </w:t>
      </w:r>
      <w:r w:rsidR="00FC6282" w:rsidRPr="00FC6282">
        <w:rPr>
          <w:rtl/>
        </w:rPr>
        <w:t>היא הגורם לנפיל</w:t>
      </w:r>
      <w:r w:rsidR="009D57E3">
        <w:rPr>
          <w:rFonts w:hint="cs"/>
          <w:rtl/>
        </w:rPr>
        <w:t>תו,</w:t>
      </w:r>
      <w:r w:rsidR="00FC6282" w:rsidRPr="00FC6282">
        <w:rPr>
          <w:rtl/>
        </w:rPr>
        <w:t xml:space="preserve"> בגלל האופן שבו </w:t>
      </w:r>
      <w:r w:rsidR="009D57E3">
        <w:rPr>
          <w:rFonts w:hint="cs"/>
          <w:rtl/>
        </w:rPr>
        <w:t>הוא הבין</w:t>
      </w:r>
      <w:r w:rsidR="00FC6282" w:rsidRPr="00FC6282">
        <w:rPr>
          <w:rtl/>
        </w:rPr>
        <w:t xml:space="preserve"> את היחס בין מלכותו שלו למלכותו של הקב"ה, שמתבטא בין השאר גם ביחס שבין בית המלך לבית ה'.</w:t>
      </w:r>
    </w:p>
    <w:p w14:paraId="4DB9A755" w14:textId="77777777" w:rsidR="0017508D" w:rsidRDefault="0017508D" w:rsidP="0017508D">
      <w:pPr>
        <w:rPr>
          <w:rtl/>
        </w:rPr>
      </w:pPr>
      <w:r>
        <w:rPr>
          <w:rFonts w:hint="cs"/>
          <w:rtl/>
        </w:rPr>
        <w:t xml:space="preserve">כאמור, </w:t>
      </w:r>
      <w:r w:rsidR="00FC6282" w:rsidRPr="00FC6282">
        <w:rPr>
          <w:rtl/>
        </w:rPr>
        <w:t xml:space="preserve">בימי שלמה </w:t>
      </w:r>
      <w:r w:rsidR="009D57E3" w:rsidRPr="00FC6282">
        <w:rPr>
          <w:rtl/>
        </w:rPr>
        <w:t>בית המלך</w:t>
      </w:r>
      <w:r w:rsidR="00FC6282" w:rsidRPr="00FC6282">
        <w:rPr>
          <w:rtl/>
        </w:rPr>
        <w:t xml:space="preserve"> </w:t>
      </w:r>
      <w:r w:rsidR="009D57E3">
        <w:rPr>
          <w:rFonts w:hint="cs"/>
          <w:rtl/>
        </w:rPr>
        <w:t xml:space="preserve">נבנה </w:t>
      </w:r>
      <w:r w:rsidR="00FC6282" w:rsidRPr="00FC6282">
        <w:rPr>
          <w:rtl/>
        </w:rPr>
        <w:t>מעל העיר ומתחת לבית ה'. למיקום זה משמעויות סמליות לגבי מקומה הראוי של המלכות הארצית ביחס למלכות ה'.</w:t>
      </w:r>
      <w:r>
        <w:rPr>
          <w:rFonts w:hint="cs"/>
          <w:rtl/>
        </w:rPr>
        <w:t xml:space="preserve"> </w:t>
      </w:r>
      <w:r w:rsidR="00FC6282" w:rsidRPr="00FC6282">
        <w:rPr>
          <w:rtl/>
        </w:rPr>
        <w:t>האם מיקום זה מביא בהכרח לתוצאות שהיו בימי שלמה?</w:t>
      </w:r>
    </w:p>
    <w:p w14:paraId="58AF0EF6" w14:textId="4CA3AF6B" w:rsidR="00FC6282" w:rsidRPr="00FC6282" w:rsidRDefault="00C11FC9" w:rsidP="001936FE">
      <w:pPr>
        <w:rPr>
          <w:rtl/>
        </w:rPr>
      </w:pPr>
      <w:r>
        <w:rPr>
          <w:rFonts w:hint="cs"/>
          <w:rtl/>
        </w:rPr>
        <w:t>ל</w:t>
      </w:r>
      <w:r w:rsidR="00FC6282" w:rsidRPr="00FC6282">
        <w:rPr>
          <w:rtl/>
        </w:rPr>
        <w:t>עניות דעתנו</w:t>
      </w:r>
      <w:r>
        <w:rPr>
          <w:rFonts w:hint="cs"/>
          <w:rtl/>
        </w:rPr>
        <w:t xml:space="preserve"> ברור</w:t>
      </w:r>
      <w:r w:rsidR="00FC6282" w:rsidRPr="00FC6282">
        <w:rPr>
          <w:rtl/>
        </w:rPr>
        <w:t xml:space="preserve"> כי המציאות הפיזית </w:t>
      </w:r>
      <w:r w:rsidR="00D818D5">
        <w:rPr>
          <w:rFonts w:hint="cs"/>
          <w:rtl/>
        </w:rPr>
        <w:t xml:space="preserve">גם מבטאת את </w:t>
      </w:r>
      <w:r w:rsidR="00FC6282" w:rsidRPr="00FC6282">
        <w:rPr>
          <w:rtl/>
        </w:rPr>
        <w:t xml:space="preserve">השקפת </w:t>
      </w:r>
      <w:r w:rsidR="00D818D5">
        <w:rPr>
          <w:rFonts w:hint="cs"/>
          <w:rtl/>
        </w:rPr>
        <w:t>ה</w:t>
      </w:r>
      <w:r w:rsidR="00FC6282" w:rsidRPr="00FC6282">
        <w:rPr>
          <w:rtl/>
        </w:rPr>
        <w:t>עולם</w:t>
      </w:r>
      <w:r w:rsidR="00D818D5">
        <w:rPr>
          <w:rFonts w:hint="cs"/>
          <w:rtl/>
        </w:rPr>
        <w:t xml:space="preserve"> של מי שיצר אותה,</w:t>
      </w:r>
      <w:r w:rsidR="00FC6282" w:rsidRPr="00FC6282">
        <w:rPr>
          <w:rtl/>
        </w:rPr>
        <w:t xml:space="preserve"> ו</w:t>
      </w:r>
      <w:r w:rsidR="00D818D5">
        <w:rPr>
          <w:rFonts w:hint="cs"/>
          <w:rtl/>
        </w:rPr>
        <w:t>גם</w:t>
      </w:r>
      <w:r w:rsidR="00FC6282" w:rsidRPr="00FC6282">
        <w:rPr>
          <w:rtl/>
        </w:rPr>
        <w:t xml:space="preserve"> משפיעה על חשיבת</w:t>
      </w:r>
      <w:r w:rsidR="00F80799">
        <w:rPr>
          <w:rFonts w:hint="cs"/>
          <w:rtl/>
        </w:rPr>
        <w:t>ו של</w:t>
      </w:r>
      <w:r w:rsidR="00FC6282" w:rsidRPr="00FC6282">
        <w:rPr>
          <w:rtl/>
        </w:rPr>
        <w:t xml:space="preserve"> האדם והרגשתו</w:t>
      </w:r>
      <w:r w:rsidR="007E1298">
        <w:rPr>
          <w:rFonts w:hint="cs"/>
          <w:rtl/>
        </w:rPr>
        <w:t>.</w:t>
      </w:r>
      <w:r w:rsidR="001936FE">
        <w:rPr>
          <w:rFonts w:hint="cs"/>
          <w:rtl/>
        </w:rPr>
        <w:t xml:space="preserve"> על פי עיקרון זה </w:t>
      </w:r>
      <w:r w:rsidR="00FC6282" w:rsidRPr="00FC6282">
        <w:rPr>
          <w:rtl/>
        </w:rPr>
        <w:t>ניתן לומר כי גודל</w:t>
      </w:r>
      <w:r w:rsidR="005875AD">
        <w:rPr>
          <w:rFonts w:hint="cs"/>
          <w:rtl/>
        </w:rPr>
        <w:t>ו</w:t>
      </w:r>
      <w:r w:rsidR="00FC6282" w:rsidRPr="00FC6282">
        <w:rPr>
          <w:rtl/>
        </w:rPr>
        <w:t xml:space="preserve"> של בית יער הלבנון ומיקומו</w:t>
      </w:r>
      <w:r w:rsidR="00B20573">
        <w:rPr>
          <w:rFonts w:hint="cs"/>
          <w:rtl/>
        </w:rPr>
        <w:t>,</w:t>
      </w:r>
      <w:r w:rsidR="00FC6282" w:rsidRPr="00FC6282">
        <w:rPr>
          <w:rtl/>
        </w:rPr>
        <w:t xml:space="preserve"> הקרוב כל כך לבית ה'</w:t>
      </w:r>
      <w:r w:rsidR="00B20573">
        <w:rPr>
          <w:rFonts w:hint="cs"/>
          <w:rtl/>
        </w:rPr>
        <w:t>,</w:t>
      </w:r>
      <w:r w:rsidR="00FC6282" w:rsidRPr="00FC6282">
        <w:rPr>
          <w:rtl/>
        </w:rPr>
        <w:t xml:space="preserve"> </w:t>
      </w:r>
      <w:r w:rsidR="00B20573">
        <w:rPr>
          <w:rFonts w:hint="cs"/>
          <w:rtl/>
        </w:rPr>
        <w:t>גם</w:t>
      </w:r>
      <w:r w:rsidR="00B20573" w:rsidRPr="00FC6282">
        <w:rPr>
          <w:rtl/>
        </w:rPr>
        <w:t xml:space="preserve"> </w:t>
      </w:r>
      <w:r w:rsidR="00FC6282" w:rsidRPr="00FC6282">
        <w:rPr>
          <w:rtl/>
        </w:rPr>
        <w:t xml:space="preserve">מבטאים את הרגשתו של שלמה לגבי גדולתו ורוממותו, </w:t>
      </w:r>
      <w:r w:rsidR="00B20573">
        <w:rPr>
          <w:rFonts w:hint="cs"/>
          <w:rtl/>
        </w:rPr>
        <w:t xml:space="preserve">וגם </w:t>
      </w:r>
      <w:r w:rsidR="00FC6282" w:rsidRPr="00FC6282">
        <w:rPr>
          <w:rtl/>
        </w:rPr>
        <w:t>מחזק</w:t>
      </w:r>
      <w:r w:rsidR="00B20573">
        <w:rPr>
          <w:rFonts w:hint="cs"/>
          <w:rtl/>
        </w:rPr>
        <w:t>ים</w:t>
      </w:r>
      <w:r w:rsidR="00FC6282" w:rsidRPr="00FC6282">
        <w:rPr>
          <w:rtl/>
        </w:rPr>
        <w:t>, מעצ</w:t>
      </w:r>
      <w:r w:rsidR="00DD1148">
        <w:rPr>
          <w:rFonts w:hint="cs"/>
          <w:rtl/>
        </w:rPr>
        <w:t>ימ</w:t>
      </w:r>
      <w:r w:rsidR="00FC6282" w:rsidRPr="00FC6282">
        <w:rPr>
          <w:rtl/>
        </w:rPr>
        <w:t>ים ומקבע</w:t>
      </w:r>
      <w:r w:rsidR="00DD1148">
        <w:rPr>
          <w:rFonts w:hint="cs"/>
          <w:rtl/>
        </w:rPr>
        <w:t>ים</w:t>
      </w:r>
      <w:r w:rsidR="00FC6282" w:rsidRPr="00FC6282">
        <w:rPr>
          <w:rtl/>
        </w:rPr>
        <w:t xml:space="preserve"> את ההרגשה הזאת.</w:t>
      </w:r>
    </w:p>
    <w:p w14:paraId="4EDDE93B" w14:textId="598D4990" w:rsidR="00FC6282" w:rsidRPr="00FC6282" w:rsidRDefault="007E481C" w:rsidP="00FC6282">
      <w:pPr>
        <w:rPr>
          <w:rtl/>
        </w:rPr>
      </w:pPr>
      <w:r>
        <w:rPr>
          <w:rFonts w:hint="cs"/>
          <w:rtl/>
        </w:rPr>
        <w:t>יתכן גם</w:t>
      </w:r>
      <w:r w:rsidR="00FC6282" w:rsidRPr="00FC6282">
        <w:rPr>
          <w:rtl/>
        </w:rPr>
        <w:t xml:space="preserve"> כי </w:t>
      </w:r>
      <w:r w:rsidR="0059509E">
        <w:rPr>
          <w:rFonts w:hint="cs"/>
          <w:rtl/>
        </w:rPr>
        <w:t xml:space="preserve">בראשית מלכותו </w:t>
      </w:r>
      <w:r w:rsidR="00FC6282" w:rsidRPr="00FC6282">
        <w:rPr>
          <w:rtl/>
        </w:rPr>
        <w:t xml:space="preserve">חשב </w:t>
      </w:r>
      <w:r w:rsidR="0059509E">
        <w:rPr>
          <w:rFonts w:hint="cs"/>
          <w:rtl/>
        </w:rPr>
        <w:t>שלמה</w:t>
      </w:r>
      <w:r w:rsidR="00FC6282" w:rsidRPr="00FC6282">
        <w:rPr>
          <w:rtl/>
        </w:rPr>
        <w:t xml:space="preserve"> כי המקום יאפשר לו לבסס את מלכותו על דרך התורה והמצוות</w:t>
      </w:r>
      <w:r>
        <w:rPr>
          <w:rFonts w:hint="cs"/>
          <w:rtl/>
        </w:rPr>
        <w:t>,</w:t>
      </w:r>
      <w:r w:rsidR="00FC6282" w:rsidRPr="00FC6282">
        <w:rPr>
          <w:rtl/>
        </w:rPr>
        <w:t xml:space="preserve"> אך עם ביסוס מלכותו התעוותו הגבולות הנכונים, בין השאר בגלל גודל</w:t>
      </w:r>
      <w:r w:rsidR="00885E3A">
        <w:rPr>
          <w:rFonts w:hint="cs"/>
          <w:rtl/>
        </w:rPr>
        <w:t>ם של</w:t>
      </w:r>
      <w:r w:rsidR="00FC6282" w:rsidRPr="00FC6282">
        <w:rPr>
          <w:rtl/>
        </w:rPr>
        <w:t xml:space="preserve"> המבנים וקרבתם לבית ה'.</w:t>
      </w:r>
    </w:p>
    <w:p w14:paraId="32494B8F" w14:textId="3614A11C" w:rsidR="00FC6282" w:rsidRPr="00FC6282" w:rsidRDefault="00885E3A" w:rsidP="00FC6282">
      <w:pPr>
        <w:rPr>
          <w:rtl/>
        </w:rPr>
      </w:pPr>
      <w:r>
        <w:rPr>
          <w:rFonts w:hint="cs"/>
          <w:rtl/>
        </w:rPr>
        <w:t>אם כן,</w:t>
      </w:r>
      <w:r w:rsidR="00FC6282" w:rsidRPr="00FC6282">
        <w:rPr>
          <w:rtl/>
        </w:rPr>
        <w:t xml:space="preserve"> מ</w:t>
      </w:r>
      <w:r>
        <w:rPr>
          <w:rFonts w:hint="cs"/>
          <w:rtl/>
        </w:rPr>
        <w:t>י</w:t>
      </w:r>
      <w:r w:rsidR="00FC6282" w:rsidRPr="00FC6282">
        <w:rPr>
          <w:rtl/>
        </w:rPr>
        <w:t>קו</w:t>
      </w:r>
      <w:r>
        <w:rPr>
          <w:rFonts w:hint="cs"/>
          <w:rtl/>
        </w:rPr>
        <w:t>מו</w:t>
      </w:r>
      <w:r w:rsidR="00FC6282" w:rsidRPr="00FC6282">
        <w:rPr>
          <w:rtl/>
        </w:rPr>
        <w:t xml:space="preserve"> </w:t>
      </w:r>
      <w:r>
        <w:rPr>
          <w:rFonts w:hint="cs"/>
          <w:rtl/>
        </w:rPr>
        <w:t xml:space="preserve">של </w:t>
      </w:r>
      <w:r w:rsidR="00FC6282" w:rsidRPr="00FC6282">
        <w:rPr>
          <w:rtl/>
        </w:rPr>
        <w:t>מכלול בנייני בית המלך מסמל את מעמדה של מלכות בשר ודם ביחס למלכות ה', שהיא אחת הסוגיות המרכזיות של תקופת המלוכה.</w:t>
      </w:r>
    </w:p>
    <w:p w14:paraId="40E47F98" w14:textId="671A206F" w:rsidR="00FC6282" w:rsidRPr="00FC6282" w:rsidRDefault="00FC6282" w:rsidP="00FC6282">
      <w:pPr>
        <w:rPr>
          <w:rtl/>
        </w:rPr>
      </w:pPr>
      <w:r w:rsidRPr="00FC6282">
        <w:rPr>
          <w:rtl/>
        </w:rPr>
        <w:t>לאחר שעסקנו במשמעות הרוחנית של מ</w:t>
      </w:r>
      <w:r w:rsidR="00885E3A">
        <w:rPr>
          <w:rFonts w:hint="cs"/>
          <w:rtl/>
        </w:rPr>
        <w:t>י</w:t>
      </w:r>
      <w:r w:rsidRPr="00FC6282">
        <w:rPr>
          <w:rtl/>
        </w:rPr>
        <w:t>קום בית המלך למרגלות בית ה' בימי הבית הראשון</w:t>
      </w:r>
      <w:r w:rsidR="00885E3A">
        <w:rPr>
          <w:rFonts w:hint="cs"/>
          <w:rtl/>
        </w:rPr>
        <w:t>,</w:t>
      </w:r>
      <w:r w:rsidRPr="00FC6282">
        <w:rPr>
          <w:rtl/>
        </w:rPr>
        <w:t xml:space="preserve"> נחזור לנבואת יחזקאל.</w:t>
      </w:r>
    </w:p>
    <w:p w14:paraId="18FFD179" w14:textId="208BC572" w:rsidR="00FC6282" w:rsidRPr="00FC6282" w:rsidRDefault="00FC6282" w:rsidP="0087128C">
      <w:pPr>
        <w:pStyle w:val="2"/>
        <w:rPr>
          <w:rtl/>
        </w:rPr>
      </w:pPr>
      <w:r w:rsidRPr="00FC6282">
        <w:rPr>
          <w:rtl/>
        </w:rPr>
        <w:t>הרחקת המלך מן המקדש</w:t>
      </w:r>
    </w:p>
    <w:p w14:paraId="2913CDF9" w14:textId="7D1E5835" w:rsidR="00FC6282" w:rsidRPr="00FC6282" w:rsidRDefault="0033001C" w:rsidP="00FC6282">
      <w:pPr>
        <w:rPr>
          <w:rtl/>
        </w:rPr>
      </w:pPr>
      <w:r>
        <w:rPr>
          <w:rFonts w:hint="cs"/>
          <w:rtl/>
        </w:rPr>
        <w:t xml:space="preserve">אלו דבריו של </w:t>
      </w:r>
      <w:r w:rsidR="00FC6282" w:rsidRPr="00FC6282">
        <w:rPr>
          <w:rtl/>
        </w:rPr>
        <w:t xml:space="preserve">הנביא יחזקאל </w:t>
      </w:r>
      <w:r>
        <w:rPr>
          <w:rFonts w:hint="cs"/>
          <w:rtl/>
        </w:rPr>
        <w:t>(</w:t>
      </w:r>
      <w:r w:rsidR="00FC6282" w:rsidRPr="00FC6282">
        <w:rPr>
          <w:rtl/>
        </w:rPr>
        <w:t>מג, ז-ט</w:t>
      </w:r>
      <w:r>
        <w:rPr>
          <w:rFonts w:hint="cs"/>
          <w:rtl/>
        </w:rPr>
        <w:t>)</w:t>
      </w:r>
      <w:r w:rsidR="00FC6282" w:rsidRPr="00FC6282">
        <w:rPr>
          <w:rtl/>
        </w:rPr>
        <w:t xml:space="preserve">: </w:t>
      </w:r>
    </w:p>
    <w:p w14:paraId="77D19A14" w14:textId="3B0A668E" w:rsidR="00FC6282" w:rsidRPr="00FC6282" w:rsidRDefault="0033001C" w:rsidP="00FC6282">
      <w:pPr>
        <w:pStyle w:val="14"/>
        <w:rPr>
          <w:rtl/>
        </w:rPr>
      </w:pPr>
      <w:r>
        <w:rPr>
          <w:rFonts w:hint="cs"/>
          <w:rtl/>
        </w:rPr>
        <w:t>"</w:t>
      </w:r>
      <w:r w:rsidR="00FC6282" w:rsidRPr="00FC6282">
        <w:rPr>
          <w:rtl/>
        </w:rPr>
        <w:t>וַיֹּאמֶר אֵלַי בֶּן אָדָם אֶת מְקוֹם כִּסְאִי וְאֶת מְקוֹם כַּפּוֹת רַגְלַי אֲשֶׁר אֶשְׁכָּן שָׁם בְּתוֹךְ בְּנֵי יִשְׂרָאֵל לְעוֹלָם וְלֹא יְטַמְּאוּ עוֹד בֵּית יִשְׂרָאֵל שֵׁם קָדְשִׁי הֵמָּה וּמַלְכֵיהֶם בִּזְנוּתָם וּבְפִגְרֵי מַלְכֵיהֶם בָּמוֹתָם: בְּתִתָּם סִפָּם אֶת סִפִּי וּמְזוּזָתָם אֵצֶל מְזוּזָתִי וְהַקִּיר בֵּינִי וּבֵינֵיהֶם וְטִמְּאוּ אֶת שֵׁם קָדְשִׁי בְּתוֹעֲבוֹתָם אֲשֶׁר עָשׂוּ וָאֲכַל אֹתָם בְּאַפִּי: עַתָּה יְרַחֲקוּ אֶת זְנוּתָם וּפִגְרֵי מַלְכֵיהֶם מִמֶּנִּי וְשָׁכַנְתִּי בְתוֹכָם לְעוֹלָם</w:t>
      </w:r>
      <w:r>
        <w:rPr>
          <w:rFonts w:hint="cs"/>
          <w:rtl/>
        </w:rPr>
        <w:t>".</w:t>
      </w:r>
    </w:p>
    <w:p w14:paraId="3F10DC30" w14:textId="0BF2F411" w:rsidR="00FC6282" w:rsidRPr="00FC6282" w:rsidRDefault="00FC6282" w:rsidP="00FC6282">
      <w:pPr>
        <w:rPr>
          <w:rtl/>
        </w:rPr>
      </w:pPr>
      <w:r w:rsidRPr="00FC6282">
        <w:rPr>
          <w:rtl/>
        </w:rPr>
        <w:t xml:space="preserve">על מנת </w:t>
      </w:r>
      <w:r w:rsidR="003F7499">
        <w:rPr>
          <w:rFonts w:hint="cs"/>
          <w:rtl/>
        </w:rPr>
        <w:t>לה</w:t>
      </w:r>
      <w:r w:rsidRPr="00FC6282">
        <w:rPr>
          <w:rtl/>
        </w:rPr>
        <w:t>בין את הרקע לנבואה זאת, נעיין ב</w:t>
      </w:r>
      <w:r w:rsidR="00A50872">
        <w:rPr>
          <w:rFonts w:hint="cs"/>
          <w:rtl/>
        </w:rPr>
        <w:t xml:space="preserve">פסוקים </w:t>
      </w:r>
      <w:r w:rsidRPr="00FC6282">
        <w:rPr>
          <w:rtl/>
        </w:rPr>
        <w:t>א-ו</w:t>
      </w:r>
      <w:r w:rsidR="00A50872">
        <w:rPr>
          <w:rFonts w:hint="cs"/>
          <w:rtl/>
        </w:rPr>
        <w:t xml:space="preserve"> של הפרק</w:t>
      </w:r>
      <w:r w:rsidRPr="00FC6282">
        <w:rPr>
          <w:rtl/>
        </w:rPr>
        <w:t>:</w:t>
      </w:r>
    </w:p>
    <w:p w14:paraId="04DBFF13" w14:textId="2A49359E" w:rsidR="00FC6282" w:rsidRPr="00FC6282" w:rsidRDefault="00A50872" w:rsidP="00FC6282">
      <w:pPr>
        <w:pStyle w:val="14"/>
        <w:rPr>
          <w:rtl/>
        </w:rPr>
      </w:pPr>
      <w:r>
        <w:rPr>
          <w:rFonts w:hint="cs"/>
          <w:rtl/>
        </w:rPr>
        <w:t>"</w:t>
      </w:r>
      <w:r w:rsidR="00FC6282" w:rsidRPr="00FC6282">
        <w:rPr>
          <w:rtl/>
        </w:rPr>
        <w:t xml:space="preserve">וַיּוֹלִכֵנִי אֶל הַשָּׁעַר שַׁעַר אֲשֶׁר פֹּנֶה דֶּרֶךְ הַקָּדִים: וְהִנֵּה כְּבוֹד אֱלֹהֵי יִשְׂרָאֵל בָּא מִדֶּרֶךְ הַקָּדִים וְקוֹלוֹ כְּקוֹל מַיִם רַבִּים וְהָאָרֶץ הֵאִירָה מִכְּבֹדוֹ: וּכְמַרְאֵה הַמַּרְאֶה אֲשֶׁר רָאִיתִי כַּמַּרְאֶה אֲשֶׁר רָאִיתִי בְּבֹאִי לְשַׁחֵת אֶת הָעִיר וּמַרְאוֹת כַּמַּרְאֶה אֲשֶׁר רָאִיתִי אֶל נְהַר כְּבָר וָאֶפֹּל אֶל פָּנָי: וּכְבוֹד ה' בָּא אֶל הַבָּיִת דֶּרֶךְ שַׁעַר אֲשֶׁר פָּנָיו דֶּרֶךְ </w:t>
      </w:r>
      <w:r w:rsidR="00FC6282" w:rsidRPr="00FC6282">
        <w:rPr>
          <w:rtl/>
        </w:rPr>
        <w:t>הַקָּדִים: וַתִּשָּׂאֵנִי רוּחַ וַתְּבִיאֵנִי אֶל הֶחָצֵר הַפְּנִימִי וְהִנֵּה מָלֵא כְבוֹד ה' הַבָּיִת: וָאֶשְׁמַע מִדַּבֵּר אֵלַי מֵהַבָּיִת וְאִישׁ הָיָה עֹמֵד אֶצְלִי</w:t>
      </w:r>
      <w:r>
        <w:rPr>
          <w:rFonts w:hint="cs"/>
          <w:rtl/>
        </w:rPr>
        <w:t>".</w:t>
      </w:r>
    </w:p>
    <w:p w14:paraId="06D52305" w14:textId="4E26EF9F" w:rsidR="00FC6282" w:rsidRPr="00FC6282" w:rsidRDefault="00435AFA" w:rsidP="00FC6282">
      <w:pPr>
        <w:rPr>
          <w:rtl/>
        </w:rPr>
      </w:pPr>
      <w:r>
        <w:rPr>
          <w:rFonts w:hint="cs"/>
          <w:rtl/>
        </w:rPr>
        <w:t xml:space="preserve">כך מתאר </w:t>
      </w:r>
      <w:r w:rsidR="00FC6282" w:rsidRPr="00FC6282">
        <w:rPr>
          <w:rtl/>
        </w:rPr>
        <w:t xml:space="preserve">הנביא את חזרת כבוד ה' למקדש דרך </w:t>
      </w:r>
      <w:r w:rsidR="00017996">
        <w:rPr>
          <w:rFonts w:hint="cs"/>
          <w:rtl/>
        </w:rPr>
        <w:t>השער המזרחי:</w:t>
      </w:r>
      <w:r w:rsidR="00FC6282" w:rsidRPr="00FC6282">
        <w:rPr>
          <w:rtl/>
        </w:rPr>
        <w:t xml:space="preserve"> "קולו כקול מים רבים</w:t>
      </w:r>
      <w:r>
        <w:rPr>
          <w:rFonts w:hint="cs"/>
          <w:rtl/>
        </w:rPr>
        <w:t>,</w:t>
      </w:r>
      <w:r w:rsidR="00FC6282" w:rsidRPr="00FC6282">
        <w:rPr>
          <w:rtl/>
        </w:rPr>
        <w:t xml:space="preserve"> והארץ האירה מכבוד</w:t>
      </w:r>
      <w:r w:rsidR="00017996">
        <w:rPr>
          <w:rFonts w:hint="cs"/>
          <w:rtl/>
        </w:rPr>
        <w:t>ו</w:t>
      </w:r>
      <w:r w:rsidR="00FC6282" w:rsidRPr="00FC6282">
        <w:rPr>
          <w:rtl/>
        </w:rPr>
        <w:t>"</w:t>
      </w:r>
      <w:r w:rsidR="00EB5F7E">
        <w:rPr>
          <w:rFonts w:hint="cs"/>
          <w:rtl/>
        </w:rPr>
        <w:t>.</w:t>
      </w:r>
      <w:r w:rsidR="00FC6282" w:rsidRPr="00FC6282">
        <w:rPr>
          <w:rtl/>
        </w:rPr>
        <w:t xml:space="preserve"> מחד </w:t>
      </w:r>
      <w:r w:rsidR="00EB5F7E">
        <w:rPr>
          <w:rFonts w:hint="cs"/>
          <w:rtl/>
        </w:rPr>
        <w:t xml:space="preserve">– </w:t>
      </w:r>
      <w:r w:rsidR="00FC6282" w:rsidRPr="00FC6282">
        <w:rPr>
          <w:rtl/>
        </w:rPr>
        <w:t>מים</w:t>
      </w:r>
      <w:r w:rsidR="00EB5F7E">
        <w:rPr>
          <w:rFonts w:hint="cs"/>
          <w:rtl/>
        </w:rPr>
        <w:t>,</w:t>
      </w:r>
      <w:r w:rsidR="00FC6282" w:rsidRPr="00FC6282">
        <w:rPr>
          <w:rtl/>
        </w:rPr>
        <w:t xml:space="preserve"> ומאידך </w:t>
      </w:r>
      <w:r w:rsidR="00EB5F7E">
        <w:rPr>
          <w:rFonts w:hint="cs"/>
          <w:rtl/>
        </w:rPr>
        <w:t xml:space="preserve">– </w:t>
      </w:r>
      <w:r w:rsidR="00FC6282" w:rsidRPr="00FC6282">
        <w:rPr>
          <w:rtl/>
        </w:rPr>
        <w:t xml:space="preserve">אור. הצירוף של מים ואור מזכיר את ראשיתה של הבריאה, </w:t>
      </w:r>
      <w:r w:rsidR="0046110A">
        <w:rPr>
          <w:rFonts w:hint="cs"/>
          <w:rtl/>
        </w:rPr>
        <w:t>ש</w:t>
      </w:r>
      <w:r w:rsidR="00FC6282" w:rsidRPr="00FC6282">
        <w:rPr>
          <w:rtl/>
        </w:rPr>
        <w:t xml:space="preserve">בה </w:t>
      </w:r>
      <w:r w:rsidR="0046110A">
        <w:rPr>
          <w:rFonts w:hint="cs"/>
          <w:rtl/>
        </w:rPr>
        <w:t>מופיעים</w:t>
      </w:r>
      <w:r w:rsidR="00FC6282" w:rsidRPr="00FC6282">
        <w:rPr>
          <w:rtl/>
        </w:rPr>
        <w:t xml:space="preserve"> מים ואור</w:t>
      </w:r>
      <w:r w:rsidR="0046110A">
        <w:rPr>
          <w:rFonts w:hint="cs"/>
          <w:rtl/>
        </w:rPr>
        <w:t xml:space="preserve"> יחדיו</w:t>
      </w:r>
      <w:r w:rsidR="00FC6282" w:rsidRPr="00FC6282">
        <w:rPr>
          <w:rtl/>
        </w:rPr>
        <w:t xml:space="preserve">. הנביא מדמה את חזרת כבוד ה' </w:t>
      </w:r>
      <w:r w:rsidR="0046110A">
        <w:rPr>
          <w:rFonts w:hint="cs"/>
          <w:rtl/>
        </w:rPr>
        <w:t>לבריאה</w:t>
      </w:r>
      <w:r w:rsidR="00571E2B">
        <w:rPr>
          <w:rFonts w:hint="cs"/>
          <w:rtl/>
        </w:rPr>
        <w:t xml:space="preserve"> מחודשת</w:t>
      </w:r>
      <w:r w:rsidR="0046110A">
        <w:rPr>
          <w:rFonts w:hint="cs"/>
          <w:rtl/>
        </w:rPr>
        <w:t xml:space="preserve"> – </w:t>
      </w:r>
      <w:r w:rsidR="00FC6282" w:rsidRPr="00FC6282">
        <w:rPr>
          <w:rtl/>
        </w:rPr>
        <w:t>חידוש ההופעה הא</w:t>
      </w:r>
      <w:r w:rsidR="00117FE1">
        <w:rPr>
          <w:rFonts w:hint="cs"/>
          <w:rtl/>
        </w:rPr>
        <w:t>-</w:t>
      </w:r>
      <w:r w:rsidR="00FC6282" w:rsidRPr="00FC6282">
        <w:rPr>
          <w:rtl/>
        </w:rPr>
        <w:t>לו</w:t>
      </w:r>
      <w:r w:rsidR="0046110A">
        <w:rPr>
          <w:rFonts w:hint="cs"/>
          <w:rtl/>
        </w:rPr>
        <w:t>ה</w:t>
      </w:r>
      <w:r w:rsidR="00FC6282" w:rsidRPr="00FC6282">
        <w:rPr>
          <w:rtl/>
        </w:rPr>
        <w:t>ית בעולם.</w:t>
      </w:r>
    </w:p>
    <w:p w14:paraId="39AD2340" w14:textId="711B33DA" w:rsidR="00FC6282" w:rsidRPr="00FC6282" w:rsidRDefault="00FC6282" w:rsidP="00D40F73">
      <w:pPr>
        <w:rPr>
          <w:rtl/>
        </w:rPr>
      </w:pPr>
      <w:r w:rsidRPr="00FC6282">
        <w:rPr>
          <w:rtl/>
        </w:rPr>
        <w:t>הנביא מזכיר את המראה ש</w:t>
      </w:r>
      <w:r w:rsidR="004F1CB3">
        <w:rPr>
          <w:rFonts w:hint="cs"/>
          <w:rtl/>
        </w:rPr>
        <w:t>אותו</w:t>
      </w:r>
      <w:r w:rsidRPr="00FC6282">
        <w:rPr>
          <w:rtl/>
        </w:rPr>
        <w:t xml:space="preserve"> ראה בפרק י', </w:t>
      </w:r>
      <w:r w:rsidR="00D40F73">
        <w:rPr>
          <w:rFonts w:hint="cs"/>
          <w:rtl/>
        </w:rPr>
        <w:t xml:space="preserve">המתאר את השחתת </w:t>
      </w:r>
      <w:r w:rsidRPr="00FC6282">
        <w:rPr>
          <w:rtl/>
        </w:rPr>
        <w:t xml:space="preserve">העיר. </w:t>
      </w:r>
      <w:r w:rsidR="00D40F73">
        <w:rPr>
          <w:rFonts w:hint="cs"/>
          <w:rtl/>
        </w:rPr>
        <w:t xml:space="preserve">שם פותח </w:t>
      </w:r>
      <w:r w:rsidRPr="00FC6282">
        <w:rPr>
          <w:rtl/>
        </w:rPr>
        <w:t xml:space="preserve">המבט המרומם הזה את </w:t>
      </w:r>
      <w:r w:rsidR="00D40F73">
        <w:rPr>
          <w:rFonts w:hint="cs"/>
          <w:rtl/>
        </w:rPr>
        <w:t xml:space="preserve">תיאור </w:t>
      </w:r>
      <w:r w:rsidRPr="00FC6282">
        <w:rPr>
          <w:rtl/>
        </w:rPr>
        <w:t>מעשי</w:t>
      </w:r>
      <w:r w:rsidR="00D40F73">
        <w:rPr>
          <w:rFonts w:hint="cs"/>
          <w:rtl/>
        </w:rPr>
        <w:t>ה</w:t>
      </w:r>
      <w:r w:rsidRPr="00FC6282">
        <w:rPr>
          <w:rtl/>
        </w:rPr>
        <w:t>ם הפגומים של ישראל</w:t>
      </w:r>
      <w:r w:rsidR="00D40F73">
        <w:rPr>
          <w:rFonts w:hint="cs"/>
          <w:rtl/>
        </w:rPr>
        <w:t>,</w:t>
      </w:r>
      <w:r w:rsidRPr="00FC6282">
        <w:rPr>
          <w:rtl/>
        </w:rPr>
        <w:t xml:space="preserve"> שגרמו לפגיעה במקדש ולסילוק </w:t>
      </w:r>
      <w:r w:rsidR="002F4AB5">
        <w:rPr>
          <w:rFonts w:hint="cs"/>
          <w:rtl/>
        </w:rPr>
        <w:t>שם קדשו של הקב"ה</w:t>
      </w:r>
      <w:r w:rsidRPr="00FC6282">
        <w:rPr>
          <w:rtl/>
        </w:rPr>
        <w:t xml:space="preserve"> ממנו.</w:t>
      </w:r>
    </w:p>
    <w:p w14:paraId="422E1D13" w14:textId="741B315A" w:rsidR="00FC6282" w:rsidRPr="00FC6282" w:rsidRDefault="000E5898" w:rsidP="00FC6282">
      <w:pPr>
        <w:rPr>
          <w:rtl/>
        </w:rPr>
      </w:pPr>
      <w:r>
        <w:rPr>
          <w:rFonts w:hint="cs"/>
          <w:rtl/>
        </w:rPr>
        <w:t>"</w:t>
      </w:r>
      <w:r w:rsidR="00FC6282" w:rsidRPr="00FC6282">
        <w:rPr>
          <w:rtl/>
        </w:rPr>
        <w:t>מקום כסאי ומקום כפות רגלי</w:t>
      </w:r>
      <w:r>
        <w:rPr>
          <w:rFonts w:hint="cs"/>
          <w:rtl/>
        </w:rPr>
        <w:t>" הו</w:t>
      </w:r>
      <w:r w:rsidR="00FC6282" w:rsidRPr="00FC6282">
        <w:rPr>
          <w:rtl/>
        </w:rPr>
        <w:t xml:space="preserve">א </w:t>
      </w:r>
      <w:r w:rsidR="00B43874">
        <w:rPr>
          <w:rFonts w:hint="cs"/>
          <w:rtl/>
        </w:rPr>
        <w:t>ה</w:t>
      </w:r>
      <w:r w:rsidR="00FC6282" w:rsidRPr="00FC6282">
        <w:rPr>
          <w:rtl/>
        </w:rPr>
        <w:t>מקדש</w:t>
      </w:r>
      <w:r w:rsidR="00B43874">
        <w:rPr>
          <w:rFonts w:hint="cs"/>
          <w:rtl/>
        </w:rPr>
        <w:t>,</w:t>
      </w:r>
      <w:r w:rsidR="00FC6282" w:rsidRPr="00FC6282">
        <w:rPr>
          <w:rtl/>
        </w:rPr>
        <w:t xml:space="preserve"> </w:t>
      </w:r>
      <w:r w:rsidR="00B43874">
        <w:rPr>
          <w:rFonts w:hint="cs"/>
          <w:rtl/>
        </w:rPr>
        <w:t>כפי שכותב</w:t>
      </w:r>
      <w:r w:rsidR="00FC6282" w:rsidRPr="00FC6282">
        <w:rPr>
          <w:rtl/>
        </w:rPr>
        <w:t xml:space="preserve"> הרד"ק </w:t>
      </w:r>
      <w:r w:rsidR="002E5132">
        <w:rPr>
          <w:rFonts w:hint="cs"/>
          <w:rtl/>
        </w:rPr>
        <w:t>על אתר</w:t>
      </w:r>
      <w:r w:rsidR="00FC6282" w:rsidRPr="00FC6282">
        <w:rPr>
          <w:rtl/>
        </w:rPr>
        <w:t>:</w:t>
      </w:r>
    </w:p>
    <w:p w14:paraId="69653401" w14:textId="607C71C4" w:rsidR="00FC6282" w:rsidRPr="00FC6282" w:rsidRDefault="00507BCE" w:rsidP="00507BCE">
      <w:pPr>
        <w:pStyle w:val="14"/>
        <w:rPr>
          <w:rtl/>
        </w:rPr>
      </w:pPr>
      <w:r>
        <w:rPr>
          <w:rFonts w:hint="cs"/>
          <w:rtl/>
        </w:rPr>
        <w:t>"</w:t>
      </w:r>
      <w:r w:rsidR="00863488">
        <w:rPr>
          <w:rFonts w:hint="cs"/>
          <w:rtl/>
        </w:rPr>
        <w:t>ואמר '</w:t>
      </w:r>
      <w:r w:rsidR="00FC6282" w:rsidRPr="00FC6282">
        <w:rPr>
          <w:rtl/>
        </w:rPr>
        <w:t>מקום כסאי</w:t>
      </w:r>
      <w:r w:rsidR="00863488">
        <w:rPr>
          <w:rFonts w:hint="cs"/>
          <w:rtl/>
        </w:rPr>
        <w:t>',</w:t>
      </w:r>
      <w:r w:rsidR="00FC6282" w:rsidRPr="00FC6282">
        <w:rPr>
          <w:rtl/>
        </w:rPr>
        <w:t xml:space="preserve"> כי ב</w:t>
      </w:r>
      <w:r w:rsidR="00863488">
        <w:rPr>
          <w:rFonts w:hint="cs"/>
          <w:rtl/>
        </w:rPr>
        <w:t>ית המקדש</w:t>
      </w:r>
      <w:r w:rsidR="00FC6282" w:rsidRPr="00FC6282">
        <w:rPr>
          <w:rtl/>
        </w:rPr>
        <w:t xml:space="preserve"> מכוון כנגד כסא הכבוד</w:t>
      </w:r>
      <w:r w:rsidR="00863488">
        <w:rPr>
          <w:rFonts w:hint="cs"/>
          <w:rtl/>
        </w:rPr>
        <w:t xml:space="preserve">, </w:t>
      </w:r>
      <w:r w:rsidR="00FC6282" w:rsidRPr="00FC6282">
        <w:rPr>
          <w:rtl/>
        </w:rPr>
        <w:t>ו</w:t>
      </w:r>
      <w:r w:rsidR="00863488">
        <w:rPr>
          <w:rFonts w:hint="cs"/>
          <w:rtl/>
        </w:rPr>
        <w:t>'</w:t>
      </w:r>
      <w:r w:rsidR="00FC6282" w:rsidRPr="00FC6282">
        <w:rPr>
          <w:rtl/>
        </w:rPr>
        <w:t>מקום כפות רגלי</w:t>
      </w:r>
      <w:r w:rsidR="00863488">
        <w:rPr>
          <w:rFonts w:hint="cs"/>
          <w:rtl/>
        </w:rPr>
        <w:t>'</w:t>
      </w:r>
      <w:r w:rsidR="00FC6282" w:rsidRPr="00FC6282">
        <w:rPr>
          <w:rtl/>
        </w:rPr>
        <w:t xml:space="preserve"> </w:t>
      </w:r>
      <w:r w:rsidR="003332F0">
        <w:rPr>
          <w:rFonts w:hint="cs"/>
          <w:rtl/>
        </w:rPr>
        <w:t>–</w:t>
      </w:r>
      <w:r w:rsidR="00FC6282" w:rsidRPr="00FC6282">
        <w:rPr>
          <w:rtl/>
        </w:rPr>
        <w:t xml:space="preserve"> על דרך </w:t>
      </w:r>
      <w:r w:rsidR="003332F0">
        <w:rPr>
          <w:rFonts w:hint="cs"/>
          <w:rtl/>
        </w:rPr>
        <w:t>'</w:t>
      </w:r>
      <w:r w:rsidR="00FC6282" w:rsidRPr="00FC6282">
        <w:rPr>
          <w:rtl/>
        </w:rPr>
        <w:t>והארץ הדום רגלי</w:t>
      </w:r>
      <w:r w:rsidR="003332F0">
        <w:rPr>
          <w:rFonts w:hint="cs"/>
          <w:rtl/>
        </w:rPr>
        <w:t>'</w:t>
      </w:r>
      <w:r w:rsidR="003A4CC3">
        <w:rPr>
          <w:rFonts w:hint="cs"/>
          <w:rtl/>
        </w:rPr>
        <w:t>.</w:t>
      </w:r>
      <w:r w:rsidR="003A4CC3">
        <w:rPr>
          <w:rtl/>
        </w:rPr>
        <w:tab/>
      </w:r>
      <w:r w:rsidR="003A4CC3">
        <w:rPr>
          <w:rtl/>
        </w:rPr>
        <w:br/>
      </w:r>
      <w:r w:rsidR="00FC6282" w:rsidRPr="00FC6282">
        <w:rPr>
          <w:rtl/>
        </w:rPr>
        <w:t>ודעת רז"ל כי בית המקדש נקרא כסא</w:t>
      </w:r>
      <w:r w:rsidR="003A4CC3">
        <w:rPr>
          <w:rFonts w:hint="cs"/>
          <w:rtl/>
        </w:rPr>
        <w:t>,</w:t>
      </w:r>
      <w:r w:rsidR="00FC6282" w:rsidRPr="00FC6282">
        <w:rPr>
          <w:rtl/>
        </w:rPr>
        <w:t xml:space="preserve"> כמו השמים</w:t>
      </w:r>
      <w:r w:rsidR="003A4CC3">
        <w:rPr>
          <w:rFonts w:hint="cs"/>
          <w:rtl/>
        </w:rPr>
        <w:t>,</w:t>
      </w:r>
      <w:r w:rsidR="00FC6282" w:rsidRPr="00FC6282">
        <w:rPr>
          <w:rtl/>
        </w:rPr>
        <w:t xml:space="preserve"> כמו שכתוב </w:t>
      </w:r>
      <w:r w:rsidR="003A4CC3">
        <w:rPr>
          <w:rFonts w:hint="cs"/>
          <w:rtl/>
        </w:rPr>
        <w:t>'</w:t>
      </w:r>
      <w:r w:rsidR="00FC6282" w:rsidRPr="00FC6282">
        <w:rPr>
          <w:rtl/>
        </w:rPr>
        <w:t>כסא כבוד מרום מראשון מקום מקדשינו</w:t>
      </w:r>
      <w:r w:rsidR="003A4CC3">
        <w:rPr>
          <w:rFonts w:hint="cs"/>
          <w:rtl/>
        </w:rPr>
        <w:t>',</w:t>
      </w:r>
      <w:r w:rsidR="00FC6282" w:rsidRPr="00FC6282">
        <w:rPr>
          <w:rtl/>
        </w:rPr>
        <w:t xml:space="preserve"> ובספר ירמיה ביארנו הענין היטב</w:t>
      </w:r>
      <w:r w:rsidR="00C32F8D">
        <w:rPr>
          <w:rFonts w:hint="cs"/>
          <w:rtl/>
        </w:rPr>
        <w:t>.</w:t>
      </w:r>
      <w:r w:rsidR="00FC6282" w:rsidRPr="00FC6282">
        <w:rPr>
          <w:rtl/>
        </w:rPr>
        <w:t xml:space="preserve"> ויונתן תרגם </w:t>
      </w:r>
      <w:r w:rsidR="00C32F8D">
        <w:rPr>
          <w:rFonts w:hint="cs"/>
          <w:rtl/>
        </w:rPr>
        <w:t>'</w:t>
      </w:r>
      <w:r w:rsidR="00FC6282" w:rsidRPr="00FC6282">
        <w:rPr>
          <w:rtl/>
        </w:rPr>
        <w:t>דין אתר בית כורסי יקרי ודין אתר בית אשריות שכנתי</w:t>
      </w:r>
      <w:r w:rsidR="00C32F8D">
        <w:rPr>
          <w:rFonts w:hint="cs"/>
          <w:rtl/>
        </w:rPr>
        <w:t>'</w:t>
      </w:r>
      <w:r>
        <w:rPr>
          <w:rFonts w:hint="cs"/>
          <w:rtl/>
        </w:rPr>
        <w:t>".</w:t>
      </w:r>
    </w:p>
    <w:p w14:paraId="6A88EE64" w14:textId="3CE9887F" w:rsidR="00FC6282" w:rsidRPr="00FC6282" w:rsidRDefault="00FC6282" w:rsidP="00FC6282">
      <w:pPr>
        <w:rPr>
          <w:rtl/>
        </w:rPr>
      </w:pPr>
      <w:r w:rsidRPr="00FC6282">
        <w:rPr>
          <w:rtl/>
        </w:rPr>
        <w:t>הנביא מתייחס לש</w:t>
      </w:r>
      <w:r w:rsidR="00C32F8D">
        <w:rPr>
          <w:rFonts w:hint="cs"/>
          <w:rtl/>
        </w:rPr>
        <w:t>תי דרכים שבהן</w:t>
      </w:r>
      <w:r w:rsidRPr="00FC6282">
        <w:rPr>
          <w:rtl/>
        </w:rPr>
        <w:t xml:space="preserve"> העם והמלכים מטמאים את המקדש</w:t>
      </w:r>
      <w:r w:rsidR="001D36FA">
        <w:rPr>
          <w:rFonts w:hint="cs"/>
          <w:rtl/>
        </w:rPr>
        <w:t xml:space="preserve"> </w:t>
      </w:r>
      <w:r w:rsidR="001D36FA">
        <w:rPr>
          <w:rtl/>
        </w:rPr>
        <w:t>–</w:t>
      </w:r>
      <w:r w:rsidR="001D36FA">
        <w:rPr>
          <w:rFonts w:hint="cs"/>
          <w:rtl/>
        </w:rPr>
        <w:t xml:space="preserve"> "זנותם" ו"פגרי מלכיהם".</w:t>
      </w:r>
    </w:p>
    <w:p w14:paraId="2488EC32" w14:textId="6CCA3796" w:rsidR="00FC6282" w:rsidRPr="00FC6282" w:rsidRDefault="00FC6282" w:rsidP="00FC6282">
      <w:r w:rsidRPr="00FC6282">
        <w:rPr>
          <w:rtl/>
        </w:rPr>
        <w:t>ה</w:t>
      </w:r>
      <w:r w:rsidR="00413F89">
        <w:rPr>
          <w:rFonts w:hint="cs"/>
          <w:rtl/>
        </w:rPr>
        <w:t>"</w:t>
      </w:r>
      <w:r w:rsidRPr="00FC6282">
        <w:rPr>
          <w:rtl/>
        </w:rPr>
        <w:t>זנות</w:t>
      </w:r>
      <w:r w:rsidR="00413F89">
        <w:rPr>
          <w:rFonts w:hint="cs"/>
          <w:rtl/>
        </w:rPr>
        <w:t>"</w:t>
      </w:r>
      <w:r w:rsidRPr="00FC6282">
        <w:rPr>
          <w:rtl/>
        </w:rPr>
        <w:t xml:space="preserve"> היא העבודה הזרה ש</w:t>
      </w:r>
      <w:r w:rsidR="0075504B">
        <w:rPr>
          <w:rFonts w:hint="cs"/>
          <w:rtl/>
        </w:rPr>
        <w:t xml:space="preserve">עם ישראל </w:t>
      </w:r>
      <w:r w:rsidRPr="00FC6282">
        <w:rPr>
          <w:rtl/>
        </w:rPr>
        <w:t>היו עובדים. מצאנו כי אחז</w:t>
      </w:r>
      <w:r w:rsidR="0075504B">
        <w:rPr>
          <w:rFonts w:hint="cs"/>
          <w:rtl/>
        </w:rPr>
        <w:t>,</w:t>
      </w:r>
      <w:r w:rsidRPr="00FC6282">
        <w:rPr>
          <w:rtl/>
        </w:rPr>
        <w:t xml:space="preserve"> מנשה ואמון הכניסו עבודה זרה למקדש עצמו</w:t>
      </w:r>
      <w:r w:rsidR="00231915">
        <w:rPr>
          <w:rFonts w:hint="cs"/>
          <w:rtl/>
        </w:rPr>
        <w:t>,</w:t>
      </w:r>
      <w:r w:rsidRPr="00FC6282">
        <w:rPr>
          <w:rtl/>
        </w:rPr>
        <w:t xml:space="preserve"> </w:t>
      </w:r>
      <w:r w:rsidR="00231915">
        <w:rPr>
          <w:rFonts w:hint="cs"/>
          <w:rtl/>
        </w:rPr>
        <w:t xml:space="preserve">אך </w:t>
      </w:r>
      <w:r w:rsidRPr="00FC6282">
        <w:rPr>
          <w:rtl/>
        </w:rPr>
        <w:t xml:space="preserve">נראה </w:t>
      </w:r>
      <w:r w:rsidR="00231915">
        <w:rPr>
          <w:rFonts w:hint="cs"/>
          <w:rtl/>
        </w:rPr>
        <w:t>שכאן</w:t>
      </w:r>
      <w:r w:rsidRPr="00FC6282">
        <w:rPr>
          <w:rtl/>
        </w:rPr>
        <w:t xml:space="preserve"> הנביא מתייחס לעבודה הזרה </w:t>
      </w:r>
      <w:r w:rsidR="00413F89">
        <w:rPr>
          <w:rFonts w:hint="cs"/>
          <w:rtl/>
        </w:rPr>
        <w:t>ש</w:t>
      </w:r>
      <w:r w:rsidRPr="00FC6282">
        <w:rPr>
          <w:rtl/>
        </w:rPr>
        <w:t>בבית המלכים</w:t>
      </w:r>
      <w:r w:rsidR="00231915">
        <w:rPr>
          <w:rFonts w:hint="cs"/>
          <w:rtl/>
        </w:rPr>
        <w:t>,</w:t>
      </w:r>
      <w:r w:rsidRPr="00FC6282">
        <w:rPr>
          <w:rtl/>
        </w:rPr>
        <w:t xml:space="preserve"> הסמוך </w:t>
      </w:r>
      <w:r w:rsidR="00231915">
        <w:rPr>
          <w:rFonts w:hint="cs"/>
          <w:rtl/>
        </w:rPr>
        <w:t>ל</w:t>
      </w:r>
      <w:r w:rsidRPr="00FC6282">
        <w:rPr>
          <w:rtl/>
        </w:rPr>
        <w:t>מקדש.</w:t>
      </w:r>
    </w:p>
    <w:p w14:paraId="33D9F356" w14:textId="77777777" w:rsidR="00FC6282" w:rsidRPr="00FC6282" w:rsidRDefault="00FC6282" w:rsidP="0087128C">
      <w:pPr>
        <w:pStyle w:val="2"/>
        <w:rPr>
          <w:rtl/>
        </w:rPr>
      </w:pPr>
      <w:r w:rsidRPr="00FC6282">
        <w:rPr>
          <w:rtl/>
        </w:rPr>
        <w:t>פגרי המלכים</w:t>
      </w:r>
    </w:p>
    <w:p w14:paraId="4B58F46C" w14:textId="2EB85094" w:rsidR="00FC6282" w:rsidRPr="00FC6282" w:rsidRDefault="00FC6282" w:rsidP="00FC6282">
      <w:pPr>
        <w:rPr>
          <w:rtl/>
        </w:rPr>
      </w:pPr>
      <w:r w:rsidRPr="00FC6282">
        <w:rPr>
          <w:rtl/>
        </w:rPr>
        <w:t>על פי הפסוקים</w:t>
      </w:r>
      <w:r w:rsidR="00F21ED5">
        <w:rPr>
          <w:rFonts w:hint="cs"/>
          <w:rtl/>
        </w:rPr>
        <w:t>,</w:t>
      </w:r>
      <w:r w:rsidRPr="00FC6282">
        <w:rPr>
          <w:rtl/>
        </w:rPr>
        <w:t xml:space="preserve"> קבריהם של המלכים סמוכים </w:t>
      </w:r>
      <w:r w:rsidR="00F21ED5">
        <w:rPr>
          <w:rFonts w:hint="cs"/>
          <w:rtl/>
        </w:rPr>
        <w:t>ל</w:t>
      </w:r>
      <w:r w:rsidRPr="00FC6282">
        <w:rPr>
          <w:rtl/>
        </w:rPr>
        <w:t xml:space="preserve">מקדש. חלק מן המפרשים (רד"ק, רש"י </w:t>
      </w:r>
      <w:r w:rsidR="00F21ED5">
        <w:rPr>
          <w:rFonts w:hint="cs"/>
          <w:rtl/>
        </w:rPr>
        <w:t>ו</w:t>
      </w:r>
      <w:r w:rsidRPr="00FC6282">
        <w:rPr>
          <w:rtl/>
        </w:rPr>
        <w:t>רבי אליעזר מבלגנצי) מציינים כי קבורת המלכים נעשתה בבית המקדש עצמו</w:t>
      </w:r>
      <w:r w:rsidR="00196248">
        <w:rPr>
          <w:rFonts w:hint="cs"/>
          <w:rtl/>
        </w:rPr>
        <w:t>,</w:t>
      </w:r>
      <w:r w:rsidRPr="00FC6282">
        <w:rPr>
          <w:rtl/>
        </w:rPr>
        <w:t xml:space="preserve"> </w:t>
      </w:r>
      <w:r w:rsidR="00196248">
        <w:rPr>
          <w:rFonts w:hint="cs"/>
          <w:rtl/>
        </w:rPr>
        <w:t xml:space="preserve">אולם </w:t>
      </w:r>
      <w:r w:rsidRPr="00FC6282">
        <w:rPr>
          <w:rtl/>
        </w:rPr>
        <w:t xml:space="preserve">אין בנביאים </w:t>
      </w:r>
      <w:r w:rsidR="00196248" w:rsidRPr="00FC6282">
        <w:rPr>
          <w:rtl/>
        </w:rPr>
        <w:t xml:space="preserve">אזכור </w:t>
      </w:r>
      <w:r w:rsidRPr="00FC6282">
        <w:rPr>
          <w:rtl/>
        </w:rPr>
        <w:t xml:space="preserve">של תופעה זו. </w:t>
      </w:r>
    </w:p>
    <w:p w14:paraId="2EA5A655" w14:textId="0A3C8DF0" w:rsidR="00FC6282" w:rsidRPr="00FC6282" w:rsidRDefault="00FC6282" w:rsidP="00EF0975">
      <w:pPr>
        <w:rPr>
          <w:rtl/>
        </w:rPr>
      </w:pPr>
      <w:r w:rsidRPr="00FC6282">
        <w:rPr>
          <w:rtl/>
        </w:rPr>
        <w:t xml:space="preserve">כשם שעבודת </w:t>
      </w:r>
      <w:r w:rsidR="00196248">
        <w:rPr>
          <w:rFonts w:hint="cs"/>
          <w:rtl/>
        </w:rPr>
        <w:t>ה</w:t>
      </w:r>
      <w:r w:rsidRPr="00FC6282">
        <w:rPr>
          <w:rtl/>
        </w:rPr>
        <w:t xml:space="preserve">אלילים </w:t>
      </w:r>
      <w:r w:rsidR="00EF0975">
        <w:rPr>
          <w:rFonts w:hint="cs"/>
          <w:rtl/>
        </w:rPr>
        <w:t xml:space="preserve">("זנותם") </w:t>
      </w:r>
      <w:r w:rsidR="00C25966">
        <w:rPr>
          <w:rFonts w:hint="cs"/>
          <w:rtl/>
        </w:rPr>
        <w:t>פוגעת</w:t>
      </w:r>
      <w:r w:rsidRPr="00FC6282">
        <w:rPr>
          <w:rtl/>
        </w:rPr>
        <w:t xml:space="preserve"> באופן ישיר בהשראת השכינה במקום ומטמא</w:t>
      </w:r>
      <w:r w:rsidR="00C25966">
        <w:rPr>
          <w:rFonts w:hint="cs"/>
          <w:rtl/>
        </w:rPr>
        <w:t>ת</w:t>
      </w:r>
      <w:r w:rsidRPr="00FC6282">
        <w:rPr>
          <w:rtl/>
        </w:rPr>
        <w:t xml:space="preserve"> אותו, </w:t>
      </w:r>
      <w:r w:rsidR="00C25966">
        <w:rPr>
          <w:rFonts w:hint="cs"/>
          <w:rtl/>
        </w:rPr>
        <w:t xml:space="preserve">כך </w:t>
      </w:r>
      <w:r w:rsidRPr="00FC6282">
        <w:rPr>
          <w:rtl/>
        </w:rPr>
        <w:t>הקבורה במקדש מבטאת באופן קיצוני את תפיסתם של המלכים כי גם במותם הם ראויים</w:t>
      </w:r>
      <w:r w:rsidR="00656316">
        <w:rPr>
          <w:rFonts w:hint="cs"/>
          <w:rtl/>
        </w:rPr>
        <w:t>,</w:t>
      </w:r>
      <w:r w:rsidRPr="00FC6282">
        <w:rPr>
          <w:rtl/>
        </w:rPr>
        <w:t xml:space="preserve"> כביכול</w:t>
      </w:r>
      <w:r w:rsidR="00656316">
        <w:rPr>
          <w:rFonts w:hint="cs"/>
          <w:rtl/>
        </w:rPr>
        <w:t>,</w:t>
      </w:r>
      <w:r w:rsidRPr="00FC6282">
        <w:rPr>
          <w:rtl/>
        </w:rPr>
        <w:t xml:space="preserve"> לשכון עם ה'. מעשה זה </w:t>
      </w:r>
      <w:r w:rsidR="00A40020">
        <w:rPr>
          <w:rFonts w:hint="cs"/>
          <w:rtl/>
        </w:rPr>
        <w:t xml:space="preserve">מתעלם מן </w:t>
      </w:r>
      <w:r w:rsidRPr="00FC6282">
        <w:rPr>
          <w:rtl/>
        </w:rPr>
        <w:t xml:space="preserve">הפער העצום בין מלך בשר ודם לקב"ה. מעשים אלו מונעים באופן מוחלט את האפשרות </w:t>
      </w:r>
      <w:r w:rsidR="00EE3AE4">
        <w:rPr>
          <w:rFonts w:hint="cs"/>
          <w:rtl/>
        </w:rPr>
        <w:t>ש</w:t>
      </w:r>
      <w:r w:rsidRPr="00FC6282">
        <w:rPr>
          <w:rtl/>
        </w:rPr>
        <w:t>ה' ישכון בתוכם ל</w:t>
      </w:r>
      <w:r w:rsidR="0020622F">
        <w:rPr>
          <w:rFonts w:hint="cs"/>
          <w:rtl/>
        </w:rPr>
        <w:t>נצח</w:t>
      </w:r>
      <w:r w:rsidR="00EE3AE4">
        <w:rPr>
          <w:rFonts w:hint="cs"/>
          <w:rtl/>
        </w:rPr>
        <w:t>,</w:t>
      </w:r>
      <w:r w:rsidRPr="00FC6282">
        <w:rPr>
          <w:rtl/>
        </w:rPr>
        <w:t xml:space="preserve"> </w:t>
      </w:r>
      <w:r w:rsidR="00FC5FBD">
        <w:rPr>
          <w:rFonts w:hint="cs"/>
          <w:rtl/>
        </w:rPr>
        <w:t xml:space="preserve">ולכן </w:t>
      </w:r>
      <w:r w:rsidR="0020622F">
        <w:rPr>
          <w:rFonts w:hint="cs"/>
          <w:rtl/>
        </w:rPr>
        <w:t>הם מנוגדים ל</w:t>
      </w:r>
      <w:r w:rsidR="007B7852">
        <w:rPr>
          <w:rFonts w:hint="cs"/>
          <w:rtl/>
        </w:rPr>
        <w:t xml:space="preserve">חזונו של </w:t>
      </w:r>
      <w:r w:rsidRPr="00FC6282">
        <w:rPr>
          <w:rtl/>
        </w:rPr>
        <w:t>הנביא</w:t>
      </w:r>
      <w:r w:rsidR="0020622F">
        <w:rPr>
          <w:rFonts w:hint="cs"/>
          <w:rtl/>
        </w:rPr>
        <w:t>, שעוסק בהשראת השכינה "לעולם"</w:t>
      </w:r>
      <w:r w:rsidRPr="00FC6282">
        <w:rPr>
          <w:rtl/>
        </w:rPr>
        <w:t>.</w:t>
      </w:r>
    </w:p>
    <w:p w14:paraId="23EACF37" w14:textId="77777777" w:rsidR="00FC6282" w:rsidRPr="00FC6282" w:rsidRDefault="00FC6282" w:rsidP="0087128C">
      <w:pPr>
        <w:pStyle w:val="2"/>
        <w:rPr>
          <w:rtl/>
        </w:rPr>
      </w:pPr>
      <w:r w:rsidRPr="00FC6282">
        <w:rPr>
          <w:rtl/>
        </w:rPr>
        <w:t>הקרבה הפיזית בין בית המלך לבית ה'</w:t>
      </w:r>
    </w:p>
    <w:p w14:paraId="61282CF0" w14:textId="68F8C786" w:rsidR="00D17EFB" w:rsidRDefault="00FC6282" w:rsidP="00FC6282">
      <w:pPr>
        <w:rPr>
          <w:rtl/>
        </w:rPr>
      </w:pPr>
      <w:r w:rsidRPr="00FC6282">
        <w:rPr>
          <w:rtl/>
        </w:rPr>
        <w:t>הקרבה הפיזית בין בית המלך לבית ה'</w:t>
      </w:r>
      <w:r w:rsidR="00895878">
        <w:rPr>
          <w:rFonts w:hint="cs"/>
          <w:rtl/>
        </w:rPr>
        <w:t xml:space="preserve"> </w:t>
      </w:r>
      <w:r w:rsidR="00895878" w:rsidRPr="00FC6282">
        <w:rPr>
          <w:rtl/>
        </w:rPr>
        <w:t>מעצי</w:t>
      </w:r>
      <w:r w:rsidR="00895878">
        <w:rPr>
          <w:rFonts w:hint="cs"/>
          <w:rtl/>
        </w:rPr>
        <w:t>מה</w:t>
      </w:r>
      <w:r w:rsidR="00895878" w:rsidRPr="00FC6282">
        <w:rPr>
          <w:rtl/>
        </w:rPr>
        <w:t xml:space="preserve"> מאוד את הטומאה </w:t>
      </w:r>
      <w:r w:rsidR="00895878">
        <w:rPr>
          <w:rFonts w:hint="cs"/>
          <w:rtl/>
        </w:rPr>
        <w:t xml:space="preserve">הנגרמת </w:t>
      </w:r>
      <w:r w:rsidR="00895878" w:rsidRPr="00FC6282">
        <w:rPr>
          <w:rtl/>
        </w:rPr>
        <w:t>על ידי העבודה הזרה ו</w:t>
      </w:r>
      <w:r w:rsidR="00895878">
        <w:rPr>
          <w:rFonts w:hint="cs"/>
          <w:rtl/>
        </w:rPr>
        <w:t xml:space="preserve">על ידי </w:t>
      </w:r>
      <w:r w:rsidR="00895878" w:rsidRPr="00FC6282">
        <w:rPr>
          <w:rtl/>
        </w:rPr>
        <w:lastRenderedPageBreak/>
        <w:t>קבורת המלכים בבית ה'</w:t>
      </w:r>
      <w:r w:rsidRPr="00FC6282">
        <w:rPr>
          <w:rtl/>
        </w:rPr>
        <w:t>. קרבה זאת מעצימה את הפגיעה בה' וחילול ה'</w:t>
      </w:r>
      <w:r w:rsidR="00D17EFB">
        <w:rPr>
          <w:rFonts w:hint="cs"/>
          <w:rtl/>
        </w:rPr>
        <w:t>,</w:t>
      </w:r>
      <w:r w:rsidRPr="00FC6282">
        <w:rPr>
          <w:rtl/>
        </w:rPr>
        <w:t xml:space="preserve"> </w:t>
      </w:r>
      <w:r w:rsidR="00E10F7A">
        <w:rPr>
          <w:rFonts w:hint="cs"/>
          <w:rtl/>
        </w:rPr>
        <w:t xml:space="preserve">כפי שמסביר </w:t>
      </w:r>
      <w:r w:rsidRPr="00FC6282">
        <w:rPr>
          <w:rtl/>
        </w:rPr>
        <w:t>הר</w:t>
      </w:r>
      <w:r w:rsidR="003232EA">
        <w:rPr>
          <w:rFonts w:hint="cs"/>
          <w:rtl/>
        </w:rPr>
        <w:t>ד"</w:t>
      </w:r>
      <w:r w:rsidRPr="00FC6282">
        <w:rPr>
          <w:rtl/>
        </w:rPr>
        <w:t xml:space="preserve">ק </w:t>
      </w:r>
      <w:r w:rsidR="00E10F7A">
        <w:rPr>
          <w:rFonts w:hint="cs"/>
          <w:rtl/>
        </w:rPr>
        <w:t>(</w:t>
      </w:r>
      <w:r w:rsidR="00607923">
        <w:rPr>
          <w:rFonts w:hint="cs"/>
          <w:rtl/>
        </w:rPr>
        <w:t>פסוק</w:t>
      </w:r>
      <w:r w:rsidR="00E10F7A">
        <w:rPr>
          <w:rFonts w:hint="cs"/>
          <w:rtl/>
        </w:rPr>
        <w:t xml:space="preserve"> ח)</w:t>
      </w:r>
      <w:r w:rsidR="00D17EFB">
        <w:rPr>
          <w:rFonts w:hint="cs"/>
          <w:rtl/>
        </w:rPr>
        <w:t>:</w:t>
      </w:r>
    </w:p>
    <w:p w14:paraId="3EFE2A20" w14:textId="0F5E12EA" w:rsidR="00785284" w:rsidRDefault="003232EA" w:rsidP="00C6023A">
      <w:pPr>
        <w:pStyle w:val="14"/>
        <w:rPr>
          <w:rtl/>
        </w:rPr>
      </w:pPr>
      <w:r>
        <w:rPr>
          <w:rFonts w:hint="cs"/>
          <w:rtl/>
        </w:rPr>
        <w:t>"</w:t>
      </w:r>
      <w:r w:rsidR="00FC6282" w:rsidRPr="00FC6282">
        <w:rPr>
          <w:rtl/>
        </w:rPr>
        <w:t>כי בית המלך היה סמוך לבית השם והקיר ביניהם</w:t>
      </w:r>
      <w:r w:rsidR="00C6023A">
        <w:rPr>
          <w:rFonts w:hint="cs"/>
          <w:rtl/>
        </w:rPr>
        <w:t>,</w:t>
      </w:r>
      <w:r w:rsidR="00FC6282" w:rsidRPr="00FC6282">
        <w:rPr>
          <w:rtl/>
        </w:rPr>
        <w:t xml:space="preserve"> כמו שראינו בבנין שלמה כשבנה ביתו אמר </w:t>
      </w:r>
      <w:r w:rsidR="007212C7">
        <w:rPr>
          <w:rFonts w:hint="cs"/>
          <w:rtl/>
        </w:rPr>
        <w:t>'</w:t>
      </w:r>
      <w:r w:rsidR="00FC6282" w:rsidRPr="00FC6282">
        <w:rPr>
          <w:rtl/>
        </w:rPr>
        <w:t>ועולתו אשר יעלה בית ה'</w:t>
      </w:r>
      <w:r w:rsidR="007212C7">
        <w:rPr>
          <w:rFonts w:hint="cs"/>
          <w:rtl/>
        </w:rPr>
        <w:t>'</w:t>
      </w:r>
      <w:r w:rsidR="00FC6282" w:rsidRPr="00FC6282">
        <w:rPr>
          <w:rtl/>
        </w:rPr>
        <w:t xml:space="preserve"> (מלכים א י, ה)</w:t>
      </w:r>
      <w:r w:rsidR="007212C7">
        <w:rPr>
          <w:rFonts w:hint="cs"/>
          <w:rtl/>
        </w:rPr>
        <w:t>,</w:t>
      </w:r>
      <w:r w:rsidR="00FC6282" w:rsidRPr="00FC6282">
        <w:rPr>
          <w:rtl/>
        </w:rPr>
        <w:t xml:space="preserve"> ואמר בדברי יואש </w:t>
      </w:r>
      <w:r w:rsidR="007212C7">
        <w:rPr>
          <w:rFonts w:hint="cs"/>
          <w:rtl/>
        </w:rPr>
        <w:t>'</w:t>
      </w:r>
      <w:r w:rsidR="00FC6282" w:rsidRPr="00FC6282">
        <w:rPr>
          <w:rtl/>
        </w:rPr>
        <w:t>ויורד את המלך מבית השם ויבאו בתוך שער העליון בית המלך</w:t>
      </w:r>
      <w:r w:rsidR="007212C7">
        <w:rPr>
          <w:rFonts w:hint="cs"/>
          <w:rtl/>
        </w:rPr>
        <w:t>'</w:t>
      </w:r>
      <w:r w:rsidR="00FC6282" w:rsidRPr="00FC6282">
        <w:rPr>
          <w:rtl/>
        </w:rPr>
        <w:t xml:space="preserve"> (דברי הימים </w:t>
      </w:r>
      <w:r w:rsidR="00C6023A">
        <w:rPr>
          <w:rFonts w:hint="cs"/>
          <w:rtl/>
        </w:rPr>
        <w:t xml:space="preserve">ב </w:t>
      </w:r>
      <w:r w:rsidR="00FC6282" w:rsidRPr="00FC6282">
        <w:rPr>
          <w:rtl/>
        </w:rPr>
        <w:t>כג, כ)</w:t>
      </w:r>
      <w:r>
        <w:rPr>
          <w:rFonts w:hint="cs"/>
          <w:rtl/>
        </w:rPr>
        <w:t>"</w:t>
      </w:r>
      <w:r w:rsidR="00785284">
        <w:rPr>
          <w:rFonts w:hint="cs"/>
          <w:rtl/>
        </w:rPr>
        <w:t>.</w:t>
      </w:r>
    </w:p>
    <w:p w14:paraId="107542BA" w14:textId="52DA5D48" w:rsidR="00FC6282" w:rsidRPr="00FC6282" w:rsidRDefault="00FC6282" w:rsidP="0087128C">
      <w:pPr>
        <w:pStyle w:val="2"/>
        <w:rPr>
          <w:rtl/>
        </w:rPr>
      </w:pPr>
      <w:r w:rsidRPr="00FC6282">
        <w:rPr>
          <w:rtl/>
        </w:rPr>
        <w:t xml:space="preserve">הרחקת הזנות ופגרי המלכים מן המקדש כתנאי להשראת </w:t>
      </w:r>
      <w:r w:rsidR="007A6693">
        <w:rPr>
          <w:rFonts w:hint="cs"/>
          <w:rtl/>
        </w:rPr>
        <w:t>ה</w:t>
      </w:r>
      <w:r w:rsidRPr="00FC6282">
        <w:rPr>
          <w:rtl/>
        </w:rPr>
        <w:t xml:space="preserve">שכינה </w:t>
      </w:r>
      <w:r w:rsidR="007A6693">
        <w:rPr>
          <w:rFonts w:hint="cs"/>
          <w:rtl/>
        </w:rPr>
        <w:t>"</w:t>
      </w:r>
      <w:r w:rsidRPr="00FC6282">
        <w:rPr>
          <w:rtl/>
        </w:rPr>
        <w:t>עד עולם</w:t>
      </w:r>
      <w:r w:rsidR="007A6693">
        <w:rPr>
          <w:rFonts w:hint="cs"/>
          <w:rtl/>
        </w:rPr>
        <w:t>"</w:t>
      </w:r>
    </w:p>
    <w:p w14:paraId="7F76627E" w14:textId="6E78381B" w:rsidR="00757EF0" w:rsidRDefault="00FC6282" w:rsidP="00FC6282">
      <w:pPr>
        <w:rPr>
          <w:rtl/>
        </w:rPr>
      </w:pPr>
      <w:r w:rsidRPr="00FC6282">
        <w:rPr>
          <w:rtl/>
        </w:rPr>
        <w:t xml:space="preserve">רש"י </w:t>
      </w:r>
      <w:r w:rsidR="00757EF0">
        <w:rPr>
          <w:rFonts w:hint="cs"/>
          <w:rtl/>
        </w:rPr>
        <w:t xml:space="preserve">(פסוק ט) </w:t>
      </w:r>
      <w:r w:rsidR="00557C09">
        <w:rPr>
          <w:rFonts w:hint="cs"/>
          <w:rtl/>
        </w:rPr>
        <w:t>כותב</w:t>
      </w:r>
      <w:r w:rsidR="00757EF0">
        <w:rPr>
          <w:rFonts w:hint="cs"/>
          <w:rtl/>
        </w:rPr>
        <w:t>:</w:t>
      </w:r>
    </w:p>
    <w:p w14:paraId="7A878DFE" w14:textId="787B4292" w:rsidR="00557C09" w:rsidRDefault="00757EF0" w:rsidP="00557C09">
      <w:pPr>
        <w:pStyle w:val="14"/>
        <w:rPr>
          <w:rtl/>
        </w:rPr>
      </w:pPr>
      <w:r>
        <w:rPr>
          <w:rFonts w:hint="cs"/>
          <w:rtl/>
        </w:rPr>
        <w:t>"</w:t>
      </w:r>
      <w:r w:rsidR="00370B03">
        <w:rPr>
          <w:rFonts w:hint="cs"/>
          <w:rtl/>
        </w:rPr>
        <w:t xml:space="preserve">עתה </w:t>
      </w:r>
      <w:r w:rsidR="003E7CB0">
        <w:rPr>
          <w:rFonts w:hint="cs"/>
          <w:rtl/>
        </w:rPr>
        <w:t xml:space="preserve">על כרחם </w:t>
      </w:r>
      <w:r w:rsidR="00FC6282" w:rsidRPr="00FC6282">
        <w:rPr>
          <w:rtl/>
        </w:rPr>
        <w:t>ירחקו את זנותם</w:t>
      </w:r>
      <w:r w:rsidR="00557C09">
        <w:rPr>
          <w:rFonts w:hint="cs"/>
          <w:rtl/>
        </w:rPr>
        <w:t>,</w:t>
      </w:r>
      <w:r w:rsidR="00370B03">
        <w:rPr>
          <w:rFonts w:hint="cs"/>
          <w:rtl/>
        </w:rPr>
        <w:t xml:space="preserve"> </w:t>
      </w:r>
      <w:r w:rsidR="00FC6282" w:rsidRPr="00FC6282">
        <w:rPr>
          <w:rtl/>
        </w:rPr>
        <w:t>שהבדלתי לי</w:t>
      </w:r>
      <w:r w:rsidR="00557C09">
        <w:rPr>
          <w:rFonts w:hint="cs"/>
          <w:rtl/>
        </w:rPr>
        <w:t>,</w:t>
      </w:r>
      <w:r w:rsidR="00FC6282" w:rsidRPr="00FC6282">
        <w:rPr>
          <w:rtl/>
        </w:rPr>
        <w:t xml:space="preserve"> היקף ג</w:t>
      </w:r>
      <w:r w:rsidR="003E7CB0">
        <w:rPr>
          <w:rFonts w:hint="cs"/>
          <w:rtl/>
        </w:rPr>
        <w:t>ב</w:t>
      </w:r>
      <w:r w:rsidR="00FC6282" w:rsidRPr="00FC6282">
        <w:rPr>
          <w:rtl/>
        </w:rPr>
        <w:t>ול גדול סביב</w:t>
      </w:r>
      <w:r w:rsidR="00557C09">
        <w:rPr>
          <w:rFonts w:hint="cs"/>
          <w:rtl/>
        </w:rPr>
        <w:t>".</w:t>
      </w:r>
    </w:p>
    <w:p w14:paraId="7D8D8900" w14:textId="47801694" w:rsidR="00FC6282" w:rsidRPr="00FC6282" w:rsidRDefault="00FC6282" w:rsidP="0042721F">
      <w:pPr>
        <w:rPr>
          <w:rtl/>
        </w:rPr>
      </w:pPr>
      <w:r w:rsidRPr="00FC6282">
        <w:rPr>
          <w:rtl/>
        </w:rPr>
        <w:t>רש"י אינו מבאר את דבריו,</w:t>
      </w:r>
      <w:r w:rsidR="00A364E3">
        <w:rPr>
          <w:rFonts w:hint="cs"/>
          <w:rtl/>
        </w:rPr>
        <w:t xml:space="preserve"> ויתכן כי</w:t>
      </w:r>
      <w:r w:rsidRPr="00FC6282">
        <w:rPr>
          <w:rtl/>
        </w:rPr>
        <w:t xml:space="preserve"> כוונתו להיקף העצום של הר הבית </w:t>
      </w:r>
      <w:r w:rsidR="002A24D5">
        <w:rPr>
          <w:rFonts w:hint="cs"/>
          <w:rtl/>
        </w:rPr>
        <w:t xml:space="preserve">בחזונו של יחזקאל – </w:t>
      </w:r>
      <w:r w:rsidRPr="00FC6282">
        <w:rPr>
          <w:rtl/>
        </w:rPr>
        <w:t>חמש מאות קנים על חמש מאות קנים</w:t>
      </w:r>
      <w:r w:rsidR="002A24D5">
        <w:rPr>
          <w:rFonts w:hint="cs"/>
          <w:rtl/>
        </w:rPr>
        <w:t>,</w:t>
      </w:r>
      <w:r w:rsidRPr="00FC6282">
        <w:rPr>
          <w:rtl/>
        </w:rPr>
        <w:t xml:space="preserve"> כלומר שלושת אלפים אמה על שלושת אלפים אמה </w:t>
      </w:r>
      <w:r w:rsidR="002A24D5">
        <w:rPr>
          <w:rFonts w:hint="cs"/>
          <w:rtl/>
        </w:rPr>
        <w:t>(</w:t>
      </w:r>
      <w:r w:rsidRPr="00FC6282">
        <w:rPr>
          <w:rtl/>
        </w:rPr>
        <w:t>כק"מ וחצי על ק"מ וחצי</w:t>
      </w:r>
      <w:r w:rsidR="002A24D5">
        <w:rPr>
          <w:rFonts w:hint="cs"/>
          <w:rtl/>
        </w:rPr>
        <w:t>,</w:t>
      </w:r>
      <w:r w:rsidRPr="00FC6282">
        <w:rPr>
          <w:rtl/>
        </w:rPr>
        <w:t xml:space="preserve"> </w:t>
      </w:r>
      <w:r w:rsidR="002C6BFF">
        <w:rPr>
          <w:rFonts w:hint="cs"/>
          <w:rtl/>
        </w:rPr>
        <w:t>קרוב</w:t>
      </w:r>
      <w:r w:rsidRPr="00FC6282">
        <w:rPr>
          <w:rtl/>
        </w:rPr>
        <w:t xml:space="preserve"> </w:t>
      </w:r>
      <w:r w:rsidR="002C6BFF">
        <w:rPr>
          <w:rFonts w:hint="cs"/>
          <w:rtl/>
        </w:rPr>
        <w:t>לגודלה של</w:t>
      </w:r>
      <w:r w:rsidRPr="00FC6282">
        <w:rPr>
          <w:rtl/>
        </w:rPr>
        <w:t xml:space="preserve"> העיר העתיקה </w:t>
      </w:r>
      <w:r w:rsidR="002C6BFF">
        <w:rPr>
          <w:rFonts w:hint="cs"/>
          <w:rtl/>
        </w:rPr>
        <w:t>כ</w:t>
      </w:r>
      <w:r w:rsidRPr="00FC6282">
        <w:rPr>
          <w:rtl/>
        </w:rPr>
        <w:t>יום)</w:t>
      </w:r>
      <w:r w:rsidR="0084474F">
        <w:rPr>
          <w:rFonts w:hint="cs"/>
          <w:rtl/>
        </w:rPr>
        <w:t>.</w:t>
      </w:r>
      <w:r w:rsidRPr="00FC6282">
        <w:rPr>
          <w:rtl/>
        </w:rPr>
        <w:t xml:space="preserve"> שטח </w:t>
      </w:r>
      <w:r w:rsidR="0084474F">
        <w:rPr>
          <w:rFonts w:hint="cs"/>
          <w:rtl/>
        </w:rPr>
        <w:t xml:space="preserve">גדול </w:t>
      </w:r>
      <w:r w:rsidRPr="00FC6282">
        <w:rPr>
          <w:rtl/>
        </w:rPr>
        <w:t xml:space="preserve">זה ירחיק את </w:t>
      </w:r>
      <w:r w:rsidR="00E96836">
        <w:rPr>
          <w:rFonts w:hint="cs"/>
          <w:rtl/>
        </w:rPr>
        <w:t>בתי המלכים, על הצדדים השליליים שבהם,</w:t>
      </w:r>
      <w:r w:rsidRPr="00FC6282">
        <w:rPr>
          <w:rtl/>
        </w:rPr>
        <w:t xml:space="preserve"> מן המקדש עצמו.</w:t>
      </w:r>
    </w:p>
    <w:p w14:paraId="39CDB505" w14:textId="18A62710" w:rsidR="00FC6282" w:rsidRPr="00FC6282" w:rsidRDefault="00FC6282" w:rsidP="00FC6282">
      <w:pPr>
        <w:rPr>
          <w:rtl/>
        </w:rPr>
      </w:pPr>
      <w:r w:rsidRPr="00FC6282">
        <w:rPr>
          <w:rtl/>
        </w:rPr>
        <w:t>הרד"ק מ</w:t>
      </w:r>
      <w:r w:rsidR="008B6C66">
        <w:rPr>
          <w:rFonts w:hint="cs"/>
          <w:rtl/>
        </w:rPr>
        <w:t>ס</w:t>
      </w:r>
      <w:r w:rsidRPr="00FC6282">
        <w:rPr>
          <w:rtl/>
        </w:rPr>
        <w:t>ב</w:t>
      </w:r>
      <w:r w:rsidR="008B6C66">
        <w:rPr>
          <w:rFonts w:hint="cs"/>
          <w:rtl/>
        </w:rPr>
        <w:t>י</w:t>
      </w:r>
      <w:r w:rsidRPr="00FC6282">
        <w:rPr>
          <w:rtl/>
        </w:rPr>
        <w:t>ר</w:t>
      </w:r>
      <w:r w:rsidR="00B92D3E">
        <w:rPr>
          <w:rFonts w:hint="cs"/>
          <w:rtl/>
        </w:rPr>
        <w:t>:</w:t>
      </w:r>
      <w:r w:rsidRPr="00FC6282">
        <w:rPr>
          <w:rtl/>
        </w:rPr>
        <w:t xml:space="preserve"> </w:t>
      </w:r>
      <w:r w:rsidR="008B6C66">
        <w:rPr>
          <w:rFonts w:hint="cs"/>
          <w:rtl/>
        </w:rPr>
        <w:t xml:space="preserve">"עתה ירחקו – כי </w:t>
      </w:r>
      <w:r w:rsidRPr="00FC6282">
        <w:rPr>
          <w:rtl/>
        </w:rPr>
        <w:t>יהיה להם לב חדש ליראה אותי"</w:t>
      </w:r>
      <w:r w:rsidR="00B92D3E">
        <w:rPr>
          <w:rFonts w:hint="cs"/>
          <w:rtl/>
        </w:rPr>
        <w:t>.</w:t>
      </w:r>
      <w:r w:rsidRPr="00FC6282">
        <w:rPr>
          <w:rtl/>
        </w:rPr>
        <w:t xml:space="preserve"> יראת ה' תהיה התיקון של הזנות, של העבודה הזרה. </w:t>
      </w:r>
      <w:r w:rsidR="002F17D3">
        <w:rPr>
          <w:rFonts w:hint="cs"/>
          <w:rtl/>
        </w:rPr>
        <w:t xml:space="preserve">הוא מוסיף: </w:t>
      </w:r>
      <w:r w:rsidR="003A1958">
        <w:rPr>
          <w:rFonts w:hint="cs"/>
          <w:rtl/>
        </w:rPr>
        <w:t>"גם</w:t>
      </w:r>
      <w:r w:rsidRPr="00FC6282">
        <w:rPr>
          <w:rtl/>
        </w:rPr>
        <w:t xml:space="preserve"> כן לא יקברו את מלכיהם בביתם</w:t>
      </w:r>
      <w:r w:rsidR="00752098">
        <w:rPr>
          <w:rFonts w:hint="cs"/>
          <w:rtl/>
        </w:rPr>
        <w:t>,</w:t>
      </w:r>
      <w:r w:rsidRPr="00FC6282">
        <w:rPr>
          <w:rtl/>
        </w:rPr>
        <w:t xml:space="preserve"> לכבוד ביתי</w:t>
      </w:r>
      <w:r w:rsidR="003A1958">
        <w:rPr>
          <w:rFonts w:hint="cs"/>
          <w:rtl/>
        </w:rPr>
        <w:t>"</w:t>
      </w:r>
      <w:r w:rsidRPr="00FC6282">
        <w:rPr>
          <w:rtl/>
        </w:rPr>
        <w:t>.</w:t>
      </w:r>
      <w:r w:rsidR="00752098">
        <w:rPr>
          <w:rFonts w:hint="cs"/>
          <w:rtl/>
        </w:rPr>
        <w:t xml:space="preserve"> כלומר, עם ישראל </w:t>
      </w:r>
      <w:r w:rsidR="00C661FD">
        <w:rPr>
          <w:rFonts w:hint="cs"/>
          <w:rtl/>
        </w:rPr>
        <w:t>י</w:t>
      </w:r>
      <w:r w:rsidR="00752098">
        <w:rPr>
          <w:rFonts w:hint="cs"/>
          <w:rtl/>
        </w:rPr>
        <w:t xml:space="preserve">ימנעו </w:t>
      </w:r>
      <w:r w:rsidR="00C661FD">
        <w:rPr>
          <w:rFonts w:hint="cs"/>
          <w:rtl/>
        </w:rPr>
        <w:t>מלקבור</w:t>
      </w:r>
      <w:r w:rsidR="00752098">
        <w:rPr>
          <w:rFonts w:hint="cs"/>
          <w:rtl/>
        </w:rPr>
        <w:t xml:space="preserve"> </w:t>
      </w:r>
      <w:r w:rsidR="00C661FD">
        <w:rPr>
          <w:rFonts w:hint="cs"/>
          <w:rtl/>
        </w:rPr>
        <w:t xml:space="preserve">את </w:t>
      </w:r>
      <w:r w:rsidR="00752098">
        <w:rPr>
          <w:rFonts w:hint="cs"/>
          <w:rtl/>
        </w:rPr>
        <w:t xml:space="preserve">המלכים בביתם, כדי </w:t>
      </w:r>
      <w:r w:rsidR="00553A40">
        <w:rPr>
          <w:rFonts w:hint="cs"/>
          <w:rtl/>
        </w:rPr>
        <w:t>להימנע מקבורה בסמוך למקדש.</w:t>
      </w:r>
    </w:p>
    <w:p w14:paraId="6AD9A6E6" w14:textId="77777777" w:rsidR="00F24FA9" w:rsidRDefault="003A1958" w:rsidP="00FC6282">
      <w:pPr>
        <w:rPr>
          <w:rtl/>
        </w:rPr>
      </w:pPr>
      <w:r>
        <w:rPr>
          <w:rFonts w:hint="cs"/>
          <w:rtl/>
        </w:rPr>
        <w:t xml:space="preserve">לעומת זאת, </w:t>
      </w:r>
      <w:r w:rsidR="00FC6282" w:rsidRPr="00FC6282">
        <w:rPr>
          <w:rtl/>
        </w:rPr>
        <w:t>רבי אליעזר מבלגנצי מסביר:</w:t>
      </w:r>
    </w:p>
    <w:p w14:paraId="23A64993" w14:textId="6B1042C8" w:rsidR="00FC6282" w:rsidRPr="00FC6282" w:rsidRDefault="00FC6282" w:rsidP="00F24FA9">
      <w:pPr>
        <w:pStyle w:val="14"/>
        <w:rPr>
          <w:rtl/>
        </w:rPr>
      </w:pPr>
      <w:r w:rsidRPr="00FC6282">
        <w:rPr>
          <w:rtl/>
        </w:rPr>
        <w:t>"שאף אם יזנו ויתנו פגריהם אצל הר המקדש</w:t>
      </w:r>
      <w:r w:rsidR="00EC02B4">
        <w:rPr>
          <w:rFonts w:hint="cs"/>
          <w:rtl/>
        </w:rPr>
        <w:t>,</w:t>
      </w:r>
      <w:r w:rsidRPr="00FC6282">
        <w:rPr>
          <w:rtl/>
        </w:rPr>
        <w:t xml:space="preserve"> הם יהיו למטה ואני למעלה</w:t>
      </w:r>
      <w:r w:rsidR="00EC02B4">
        <w:rPr>
          <w:rFonts w:hint="cs"/>
          <w:rtl/>
        </w:rPr>
        <w:t>,</w:t>
      </w:r>
      <w:r w:rsidRPr="00FC6282">
        <w:rPr>
          <w:rtl/>
        </w:rPr>
        <w:t xml:space="preserve"> וכל גובה ההר מפסיק ביניהם. ולכך החומה רחבה להלן כמידת כל רוחב ההר, להודיעם שכל ההר קודש</w:t>
      </w:r>
      <w:r w:rsidR="00A44CF8">
        <w:rPr>
          <w:rFonts w:hint="cs"/>
          <w:rtl/>
        </w:rPr>
        <w:t>,</w:t>
      </w:r>
      <w:r w:rsidRPr="00FC6282">
        <w:rPr>
          <w:rtl/>
        </w:rPr>
        <w:t xml:space="preserve"> ולבד הקיר יש רחבה גדולה בינינו להבדיל שהקיר מרוחק מכסאי</w:t>
      </w:r>
      <w:r w:rsidR="00A42EEF">
        <w:rPr>
          <w:rFonts w:hint="cs"/>
          <w:rtl/>
        </w:rPr>
        <w:t>,</w:t>
      </w:r>
      <w:r w:rsidRPr="00FC6282">
        <w:rPr>
          <w:rtl/>
        </w:rPr>
        <w:t xml:space="preserve"> וכאשר לא יטמאו מקדש</w:t>
      </w:r>
      <w:r w:rsidR="00A42EEF">
        <w:rPr>
          <w:rFonts w:hint="cs"/>
          <w:rtl/>
        </w:rPr>
        <w:t>י</w:t>
      </w:r>
      <w:r w:rsidR="00F24FA9">
        <w:rPr>
          <w:rFonts w:hint="cs"/>
          <w:rtl/>
        </w:rPr>
        <w:t xml:space="preserve"> –</w:t>
      </w:r>
      <w:r w:rsidRPr="00FC6282">
        <w:rPr>
          <w:rtl/>
        </w:rPr>
        <w:t xml:space="preserve"> </w:t>
      </w:r>
      <w:r w:rsidR="00F24FA9">
        <w:rPr>
          <w:rFonts w:hint="cs"/>
          <w:rtl/>
        </w:rPr>
        <w:t>'</w:t>
      </w:r>
      <w:r w:rsidRPr="00FC6282">
        <w:rPr>
          <w:rtl/>
        </w:rPr>
        <w:t>ושכנתי בתוכם לעולם</w:t>
      </w:r>
      <w:r w:rsidR="00F24FA9">
        <w:rPr>
          <w:rFonts w:hint="cs"/>
          <w:rtl/>
        </w:rPr>
        <w:t>'"</w:t>
      </w:r>
      <w:r w:rsidRPr="00FC6282">
        <w:rPr>
          <w:rtl/>
        </w:rPr>
        <w:t>.</w:t>
      </w:r>
    </w:p>
    <w:p w14:paraId="3D614E31" w14:textId="5AC64CEC" w:rsidR="00FC6282" w:rsidRPr="00FC6282" w:rsidRDefault="00FC6282" w:rsidP="00FC6282">
      <w:pPr>
        <w:rPr>
          <w:rtl/>
        </w:rPr>
      </w:pPr>
      <w:r w:rsidRPr="00FC6282">
        <w:rPr>
          <w:rtl/>
        </w:rPr>
        <w:t xml:space="preserve">רבי אליעזר מבלגנצי מסביר כי </w:t>
      </w:r>
      <w:r w:rsidR="00B66737">
        <w:rPr>
          <w:rFonts w:hint="cs"/>
          <w:rtl/>
        </w:rPr>
        <w:t xml:space="preserve">על פי </w:t>
      </w:r>
      <w:r w:rsidRPr="00FC6282">
        <w:rPr>
          <w:rtl/>
        </w:rPr>
        <w:t xml:space="preserve">תכנית </w:t>
      </w:r>
      <w:r w:rsidR="00B66737">
        <w:rPr>
          <w:rFonts w:hint="cs"/>
          <w:rtl/>
        </w:rPr>
        <w:t xml:space="preserve">הבנייה </w:t>
      </w:r>
      <w:r w:rsidRPr="00FC6282">
        <w:rPr>
          <w:rtl/>
        </w:rPr>
        <w:t>החדשה של המקדש</w:t>
      </w:r>
      <w:r w:rsidR="00B66737">
        <w:rPr>
          <w:rFonts w:hint="cs"/>
          <w:rtl/>
        </w:rPr>
        <w:t>,</w:t>
      </w:r>
      <w:r w:rsidRPr="00FC6282">
        <w:rPr>
          <w:rtl/>
        </w:rPr>
        <w:t xml:space="preserve"> יהיה הפרש גבהים גדול בין בית ה</w:t>
      </w:r>
      <w:r w:rsidR="00B66737">
        <w:rPr>
          <w:rFonts w:hint="cs"/>
          <w:rtl/>
        </w:rPr>
        <w:t>'</w:t>
      </w:r>
      <w:r w:rsidRPr="00FC6282">
        <w:rPr>
          <w:rtl/>
        </w:rPr>
        <w:t xml:space="preserve"> לבין </w:t>
      </w:r>
      <w:r w:rsidR="00B66737">
        <w:rPr>
          <w:rFonts w:hint="cs"/>
          <w:rtl/>
        </w:rPr>
        <w:t xml:space="preserve">בתי </w:t>
      </w:r>
      <w:r w:rsidRPr="00FC6282">
        <w:rPr>
          <w:rtl/>
        </w:rPr>
        <w:t>המלכים והעם</w:t>
      </w:r>
      <w:r w:rsidR="00B66737">
        <w:rPr>
          <w:rFonts w:hint="cs"/>
          <w:rtl/>
        </w:rPr>
        <w:t>,</w:t>
      </w:r>
      <w:r w:rsidRPr="00FC6282">
        <w:rPr>
          <w:rtl/>
        </w:rPr>
        <w:t xml:space="preserve"> והפרש הגובה עצמו מהווה הפסק</w:t>
      </w:r>
      <w:r w:rsidR="00205F13">
        <w:rPr>
          <w:rFonts w:hint="cs"/>
          <w:rtl/>
        </w:rPr>
        <w:t>.</w:t>
      </w:r>
      <w:r w:rsidRPr="00FC6282">
        <w:rPr>
          <w:rtl/>
        </w:rPr>
        <w:t xml:space="preserve"> רוחבה של החומה</w:t>
      </w:r>
      <w:r w:rsidR="00205F13">
        <w:rPr>
          <w:rFonts w:hint="cs"/>
          <w:rtl/>
        </w:rPr>
        <w:t>,</w:t>
      </w:r>
      <w:r w:rsidRPr="00FC6282">
        <w:rPr>
          <w:rtl/>
        </w:rPr>
        <w:t xml:space="preserve"> </w:t>
      </w:r>
      <w:r w:rsidR="00205F13">
        <w:rPr>
          <w:rFonts w:hint="cs"/>
          <w:rtl/>
        </w:rPr>
        <w:t>כ</w:t>
      </w:r>
      <w:r w:rsidRPr="00FC6282">
        <w:rPr>
          <w:rtl/>
        </w:rPr>
        <w:t>רוחב כל ההר כולו</w:t>
      </w:r>
      <w:r w:rsidR="00205F13">
        <w:rPr>
          <w:rFonts w:hint="cs"/>
          <w:rtl/>
        </w:rPr>
        <w:t>,</w:t>
      </w:r>
      <w:r w:rsidRPr="00FC6282">
        <w:rPr>
          <w:rtl/>
        </w:rPr>
        <w:t xml:space="preserve"> </w:t>
      </w:r>
      <w:r w:rsidR="00205F13">
        <w:rPr>
          <w:rFonts w:hint="cs"/>
          <w:rtl/>
        </w:rPr>
        <w:t>נועד</w:t>
      </w:r>
      <w:r w:rsidRPr="00FC6282">
        <w:rPr>
          <w:rtl/>
        </w:rPr>
        <w:t xml:space="preserve"> להודיע כי כל ההר ק</w:t>
      </w:r>
      <w:r w:rsidR="00E72867">
        <w:rPr>
          <w:rFonts w:hint="cs"/>
          <w:rtl/>
        </w:rPr>
        <w:t>ד</w:t>
      </w:r>
      <w:r w:rsidRPr="00FC6282">
        <w:rPr>
          <w:rtl/>
        </w:rPr>
        <w:t>וש</w:t>
      </w:r>
      <w:r w:rsidR="00E72867">
        <w:rPr>
          <w:rFonts w:hint="cs"/>
          <w:rtl/>
        </w:rPr>
        <w:t>,</w:t>
      </w:r>
      <w:r w:rsidRPr="00FC6282">
        <w:rPr>
          <w:rtl/>
        </w:rPr>
        <w:t xml:space="preserve"> ורחבה ז</w:t>
      </w:r>
      <w:r w:rsidR="00E72867">
        <w:rPr>
          <w:rFonts w:hint="cs"/>
          <w:rtl/>
        </w:rPr>
        <w:t>ו</w:t>
      </w:r>
      <w:r w:rsidRPr="00FC6282">
        <w:rPr>
          <w:rtl/>
        </w:rPr>
        <w:t xml:space="preserve"> תבדיל בין המקדש </w:t>
      </w:r>
      <w:r w:rsidR="00C25913">
        <w:rPr>
          <w:rFonts w:hint="cs"/>
          <w:rtl/>
        </w:rPr>
        <w:t>ו</w:t>
      </w:r>
      <w:r w:rsidRPr="00FC6282">
        <w:rPr>
          <w:rtl/>
        </w:rPr>
        <w:t>בי</w:t>
      </w:r>
      <w:r w:rsidR="00E72867">
        <w:rPr>
          <w:rFonts w:hint="cs"/>
          <w:rtl/>
        </w:rPr>
        <w:t>ן בתי המלכים והעם</w:t>
      </w:r>
      <w:r w:rsidRPr="00FC6282">
        <w:rPr>
          <w:rtl/>
        </w:rPr>
        <w:t>.</w:t>
      </w:r>
    </w:p>
    <w:p w14:paraId="590173B5" w14:textId="2A3F3C5E" w:rsidR="00FC6282" w:rsidRPr="00FC6282" w:rsidRDefault="00C25913" w:rsidP="00C25913">
      <w:pPr>
        <w:rPr>
          <w:rtl/>
        </w:rPr>
      </w:pPr>
      <w:r>
        <w:rPr>
          <w:rFonts w:hint="cs"/>
          <w:rtl/>
        </w:rPr>
        <w:t>אפשר</w:t>
      </w:r>
      <w:r w:rsidR="00FC6282" w:rsidRPr="00FC6282">
        <w:rPr>
          <w:rtl/>
        </w:rPr>
        <w:t xml:space="preserve"> להציע פרשנות נוספת</w:t>
      </w:r>
      <w:r>
        <w:rPr>
          <w:rFonts w:hint="cs"/>
          <w:rtl/>
        </w:rPr>
        <w:t>:</w:t>
      </w:r>
      <w:r w:rsidR="00FC6282" w:rsidRPr="00FC6282">
        <w:rPr>
          <w:rtl/>
        </w:rPr>
        <w:t xml:space="preserve"> הנביא </w:t>
      </w:r>
      <w:r w:rsidR="00136D44">
        <w:rPr>
          <w:rFonts w:hint="cs"/>
          <w:rtl/>
        </w:rPr>
        <w:t>עוסק ב</w:t>
      </w:r>
      <w:r w:rsidR="00FC6282" w:rsidRPr="00FC6282">
        <w:rPr>
          <w:rtl/>
        </w:rPr>
        <w:t xml:space="preserve">השראת </w:t>
      </w:r>
      <w:r>
        <w:rPr>
          <w:rFonts w:hint="cs"/>
          <w:rtl/>
        </w:rPr>
        <w:t>ה</w:t>
      </w:r>
      <w:r w:rsidR="00FC6282" w:rsidRPr="00FC6282">
        <w:rPr>
          <w:rtl/>
        </w:rPr>
        <w:t xml:space="preserve">שכינה </w:t>
      </w:r>
      <w:r>
        <w:rPr>
          <w:rFonts w:hint="cs"/>
          <w:rtl/>
        </w:rPr>
        <w:t>"</w:t>
      </w:r>
      <w:r w:rsidR="00FC6282" w:rsidRPr="00FC6282">
        <w:rPr>
          <w:rtl/>
        </w:rPr>
        <w:t>עד עולם</w:t>
      </w:r>
      <w:r>
        <w:rPr>
          <w:rFonts w:hint="cs"/>
          <w:rtl/>
        </w:rPr>
        <w:t>"</w:t>
      </w:r>
      <w:r w:rsidR="00FC6282" w:rsidRPr="00FC6282">
        <w:rPr>
          <w:rtl/>
        </w:rPr>
        <w:t>, ו</w:t>
      </w:r>
      <w:r w:rsidR="00136AD1">
        <w:rPr>
          <w:rFonts w:hint="cs"/>
          <w:rtl/>
        </w:rPr>
        <w:t xml:space="preserve">בהקשר זה </w:t>
      </w:r>
      <w:r w:rsidR="00136AD1">
        <w:rPr>
          <w:rtl/>
        </w:rPr>
        <w:t>–</w:t>
      </w:r>
      <w:r w:rsidR="00136AD1">
        <w:rPr>
          <w:rFonts w:hint="cs"/>
          <w:rtl/>
        </w:rPr>
        <w:t xml:space="preserve"> העבודה הזרה והקבורה בסמוך למקדש חמורות במיוחד</w:t>
      </w:r>
      <w:r w:rsidR="00FC6282" w:rsidRPr="00FC6282">
        <w:rPr>
          <w:rtl/>
        </w:rPr>
        <w:t xml:space="preserve">. הנביא מציע כי מכאן ולהבא המלכים אכן יתרחקו פיזית מן המקדש. בוודאי </w:t>
      </w:r>
      <w:r w:rsidR="00FF0939">
        <w:rPr>
          <w:rFonts w:hint="cs"/>
          <w:rtl/>
        </w:rPr>
        <w:t>ש</w:t>
      </w:r>
      <w:r w:rsidR="00FC6282" w:rsidRPr="00FC6282">
        <w:rPr>
          <w:rtl/>
        </w:rPr>
        <w:t>עליהם לחזור בתשובה שלמה מכל חטאיהם</w:t>
      </w:r>
      <w:r w:rsidR="00FF0939">
        <w:rPr>
          <w:rFonts w:hint="cs"/>
          <w:rtl/>
        </w:rPr>
        <w:t>,</w:t>
      </w:r>
      <w:r w:rsidR="00FC6282" w:rsidRPr="00FC6282">
        <w:rPr>
          <w:rtl/>
        </w:rPr>
        <w:t xml:space="preserve"> </w:t>
      </w:r>
      <w:r w:rsidR="00FF0939">
        <w:rPr>
          <w:rFonts w:hint="cs"/>
          <w:rtl/>
        </w:rPr>
        <w:t>ה</w:t>
      </w:r>
      <w:r w:rsidR="00FC6282" w:rsidRPr="00FC6282">
        <w:rPr>
          <w:rtl/>
        </w:rPr>
        <w:t>כולל</w:t>
      </w:r>
      <w:r w:rsidR="00FF0939">
        <w:rPr>
          <w:rFonts w:hint="cs"/>
          <w:rtl/>
        </w:rPr>
        <w:t>ים גם</w:t>
      </w:r>
      <w:r w:rsidR="00FC6282" w:rsidRPr="00FC6282">
        <w:rPr>
          <w:rtl/>
        </w:rPr>
        <w:t xml:space="preserve"> עבודה זרה </w:t>
      </w:r>
      <w:r w:rsidR="00FF0939">
        <w:rPr>
          <w:rFonts w:hint="cs"/>
          <w:rtl/>
        </w:rPr>
        <w:t>ו</w:t>
      </w:r>
      <w:r w:rsidR="00FC6282" w:rsidRPr="00FC6282">
        <w:rPr>
          <w:rtl/>
        </w:rPr>
        <w:t>קבור</w:t>
      </w:r>
      <w:r w:rsidR="00FF0939">
        <w:rPr>
          <w:rFonts w:hint="cs"/>
          <w:rtl/>
        </w:rPr>
        <w:t>ת מתים</w:t>
      </w:r>
      <w:r w:rsidR="00FC6282" w:rsidRPr="00FC6282">
        <w:rPr>
          <w:rtl/>
        </w:rPr>
        <w:t xml:space="preserve"> במקדש </w:t>
      </w:r>
      <w:r w:rsidR="00FC6282" w:rsidRPr="00FC6282">
        <w:rPr>
          <w:rtl/>
        </w:rPr>
        <w:t>ובקרבתו, א</w:t>
      </w:r>
      <w:r w:rsidR="0055436F">
        <w:rPr>
          <w:rFonts w:hint="cs"/>
          <w:rtl/>
        </w:rPr>
        <w:t>ך לא די בכך:</w:t>
      </w:r>
      <w:r w:rsidR="00FC6282" w:rsidRPr="00FC6282">
        <w:rPr>
          <w:rtl/>
        </w:rPr>
        <w:t xml:space="preserve"> הקרבה </w:t>
      </w:r>
      <w:r w:rsidR="0055436F">
        <w:rPr>
          <w:rFonts w:hint="cs"/>
          <w:rtl/>
        </w:rPr>
        <w:t xml:space="preserve">שהיתה </w:t>
      </w:r>
      <w:r w:rsidR="00FC6282" w:rsidRPr="00FC6282">
        <w:rPr>
          <w:rtl/>
        </w:rPr>
        <w:t>בין בית ה' לבית המלך במשך כל ימי הבית הראשון אינה ראויה</w:t>
      </w:r>
      <w:r w:rsidR="0055436F">
        <w:rPr>
          <w:rFonts w:hint="cs"/>
          <w:rtl/>
        </w:rPr>
        <w:t>,</w:t>
      </w:r>
      <w:r w:rsidR="00FC6282" w:rsidRPr="00FC6282">
        <w:rPr>
          <w:rtl/>
        </w:rPr>
        <w:t xml:space="preserve"> ולכן </w:t>
      </w:r>
      <w:r w:rsidR="0055436F">
        <w:rPr>
          <w:rFonts w:hint="cs"/>
          <w:rtl/>
        </w:rPr>
        <w:t>הוא מציע</w:t>
      </w:r>
      <w:r w:rsidR="00FC6282" w:rsidRPr="00FC6282">
        <w:rPr>
          <w:rtl/>
        </w:rPr>
        <w:t xml:space="preserve"> כי בית המלך י</w:t>
      </w:r>
      <w:r w:rsidR="0055436F">
        <w:rPr>
          <w:rFonts w:hint="cs"/>
          <w:rtl/>
        </w:rPr>
        <w:t>ו</w:t>
      </w:r>
      <w:r w:rsidR="00FC6282" w:rsidRPr="00FC6282">
        <w:rPr>
          <w:rtl/>
        </w:rPr>
        <w:t>רחק מן המקדש</w:t>
      </w:r>
      <w:r w:rsidR="0055436F">
        <w:rPr>
          <w:rFonts w:hint="cs"/>
          <w:rtl/>
        </w:rPr>
        <w:t xml:space="preserve"> </w:t>
      </w:r>
      <w:r w:rsidR="00325849" w:rsidRPr="00FC6282">
        <w:rPr>
          <w:rtl/>
        </w:rPr>
        <w:t>באופן ניכר</w:t>
      </w:r>
      <w:r w:rsidR="00FC6282" w:rsidRPr="00FC6282">
        <w:rPr>
          <w:rtl/>
        </w:rPr>
        <w:t>.</w:t>
      </w:r>
    </w:p>
    <w:p w14:paraId="27C0D2A7" w14:textId="5A3ECFA2" w:rsidR="00FC6282" w:rsidRPr="00FC6282" w:rsidRDefault="006F614E" w:rsidP="00FC6282">
      <w:pPr>
        <w:rPr>
          <w:rtl/>
        </w:rPr>
      </w:pPr>
      <w:r>
        <w:rPr>
          <w:rFonts w:hint="cs"/>
          <w:rtl/>
        </w:rPr>
        <w:t>בעקבות זאת, אפשר לומר שהרחקת הנשיא ואחוזתו מבית המקדש</w:t>
      </w:r>
      <w:r w:rsidR="00A56E2C">
        <w:rPr>
          <w:rFonts w:hint="cs"/>
          <w:rtl/>
        </w:rPr>
        <w:t xml:space="preserve"> </w:t>
      </w:r>
      <w:r w:rsidR="00126722">
        <w:rPr>
          <w:rFonts w:hint="cs"/>
          <w:rtl/>
        </w:rPr>
        <w:t xml:space="preserve">נובעת מהפקת הלקח מן </w:t>
      </w:r>
      <w:r w:rsidR="00A56E2C">
        <w:rPr>
          <w:rFonts w:hint="cs"/>
          <w:rtl/>
        </w:rPr>
        <w:t>האירועים שאירעו בימי הבית הראשון</w:t>
      </w:r>
      <w:bookmarkStart w:id="0" w:name="_GoBack"/>
      <w:bookmarkEnd w:id="0"/>
      <w:r w:rsidR="00A56E2C">
        <w:rPr>
          <w:rFonts w:hint="cs"/>
          <w:rtl/>
        </w:rPr>
        <w:t>.</w:t>
      </w:r>
      <w:r w:rsidR="00FC6282" w:rsidRPr="00FC6282">
        <w:rPr>
          <w:rtl/>
        </w:rPr>
        <w:t xml:space="preserve"> על פי הסבר זה, מובן מדוע הנביא </w:t>
      </w:r>
      <w:r w:rsidR="00CF1EE4">
        <w:rPr>
          <w:rFonts w:hint="cs"/>
          <w:rtl/>
        </w:rPr>
        <w:t>מ</w:t>
      </w:r>
      <w:r w:rsidR="00FC6282" w:rsidRPr="00FC6282">
        <w:rPr>
          <w:rtl/>
        </w:rPr>
        <w:t xml:space="preserve">דגיש את הקרבה </w:t>
      </w:r>
      <w:r w:rsidR="00CF1EE4">
        <w:rPr>
          <w:rFonts w:hint="cs"/>
          <w:rtl/>
        </w:rPr>
        <w:t>ה</w:t>
      </w:r>
      <w:r w:rsidR="00FC6282" w:rsidRPr="00FC6282">
        <w:rPr>
          <w:rtl/>
        </w:rPr>
        <w:t>גדולה</w:t>
      </w:r>
      <w:r w:rsidR="00CF1EE4">
        <w:rPr>
          <w:rFonts w:hint="cs"/>
          <w:rtl/>
        </w:rPr>
        <w:t xml:space="preserve"> בין בית ה' ובית המלך –</w:t>
      </w:r>
      <w:r w:rsidR="00FC6282" w:rsidRPr="00FC6282">
        <w:rPr>
          <w:rtl/>
        </w:rPr>
        <w:t xml:space="preserve"> </w:t>
      </w:r>
      <w:r w:rsidR="00CF1EE4">
        <w:rPr>
          <w:rFonts w:hint="cs"/>
          <w:rtl/>
        </w:rPr>
        <w:t>"</w:t>
      </w:r>
      <w:r w:rsidR="00FC6282" w:rsidRPr="00FC6282">
        <w:rPr>
          <w:rtl/>
        </w:rPr>
        <w:t>בתתם ספם את ספי ומזוזתם אצל מזוזתי והקיר ביני וביניהם</w:t>
      </w:r>
      <w:r w:rsidR="00CF1EE4">
        <w:rPr>
          <w:rFonts w:hint="cs"/>
          <w:rtl/>
        </w:rPr>
        <w:t>"</w:t>
      </w:r>
      <w:r w:rsidR="00FC6282" w:rsidRPr="00FC6282">
        <w:rPr>
          <w:rtl/>
        </w:rPr>
        <w:t>, והתיקון לכך מתייחס באופן ישיר אל הגורם שהעצים את החטא</w:t>
      </w:r>
      <w:r w:rsidR="00CD42F7">
        <w:rPr>
          <w:rFonts w:hint="cs"/>
          <w:rtl/>
        </w:rPr>
        <w:t xml:space="preserve"> –</w:t>
      </w:r>
      <w:r w:rsidR="00FC6282" w:rsidRPr="00FC6282">
        <w:rPr>
          <w:rtl/>
        </w:rPr>
        <w:t xml:space="preserve"> הקרבה </w:t>
      </w:r>
      <w:r w:rsidR="00CD42F7">
        <w:rPr>
          <w:rFonts w:hint="cs"/>
          <w:rtl/>
        </w:rPr>
        <w:t>ה</w:t>
      </w:r>
      <w:r w:rsidR="00FC6282" w:rsidRPr="00FC6282">
        <w:rPr>
          <w:rtl/>
        </w:rPr>
        <w:t xml:space="preserve">גדולה. על כן, מעתה </w:t>
      </w:r>
      <w:r w:rsidR="00CD42F7">
        <w:rPr>
          <w:rFonts w:hint="cs"/>
          <w:rtl/>
        </w:rPr>
        <w:t xml:space="preserve">שוב </w:t>
      </w:r>
      <w:r w:rsidR="00FC6282" w:rsidRPr="00FC6282">
        <w:rPr>
          <w:rtl/>
        </w:rPr>
        <w:t>לא תהיה קרבה פיזית בין בית המלך לבית ה'</w:t>
      </w:r>
      <w:r w:rsidR="00CD42F7">
        <w:rPr>
          <w:rFonts w:hint="cs"/>
          <w:rtl/>
        </w:rPr>
        <w:t>,</w:t>
      </w:r>
      <w:r w:rsidR="00FC6282" w:rsidRPr="00FC6282">
        <w:rPr>
          <w:rtl/>
        </w:rPr>
        <w:t xml:space="preserve"> וכך תתאפשר השראת </w:t>
      </w:r>
      <w:r w:rsidR="00CD42F7">
        <w:rPr>
          <w:rFonts w:hint="cs"/>
          <w:rtl/>
        </w:rPr>
        <w:t>ה</w:t>
      </w:r>
      <w:r w:rsidR="00FC6282" w:rsidRPr="00FC6282">
        <w:rPr>
          <w:rtl/>
        </w:rPr>
        <w:t xml:space="preserve">שכינה </w:t>
      </w:r>
      <w:r w:rsidR="00CD42F7">
        <w:rPr>
          <w:rFonts w:hint="cs"/>
          <w:rtl/>
        </w:rPr>
        <w:t>לנצח</w:t>
      </w:r>
      <w:r w:rsidR="00FC6282" w:rsidRPr="00FC6282">
        <w:rPr>
          <w:rtl/>
        </w:rPr>
        <w:t xml:space="preserve">. </w:t>
      </w:r>
    </w:p>
    <w:p w14:paraId="581258F7" w14:textId="1B3320D6" w:rsidR="00C90051" w:rsidRPr="00FC6282" w:rsidRDefault="00FC6282" w:rsidP="00FC6282">
      <w:pPr>
        <w:rPr>
          <w:rFonts w:ascii="Times New Roman" w:hAnsi="Times New Roman" w:cs="Times New Roman"/>
        </w:rPr>
      </w:pPr>
      <w:r w:rsidRPr="00FC6282">
        <w:rPr>
          <w:rtl/>
        </w:rPr>
        <w:t>בשיעור הבא נמשיך לעיין בתיקו</w:t>
      </w:r>
      <w:r w:rsidR="00CC5B12">
        <w:rPr>
          <w:rFonts w:hint="cs"/>
          <w:rtl/>
        </w:rPr>
        <w:t>נים</w:t>
      </w:r>
      <w:r w:rsidRPr="00FC6282">
        <w:rPr>
          <w:rtl/>
        </w:rPr>
        <w:t xml:space="preserve"> </w:t>
      </w:r>
      <w:r w:rsidR="00CC5B12">
        <w:rPr>
          <w:rFonts w:hint="cs"/>
          <w:rtl/>
        </w:rPr>
        <w:t xml:space="preserve">שמציע </w:t>
      </w:r>
      <w:r w:rsidRPr="00FC6282">
        <w:rPr>
          <w:rtl/>
        </w:rPr>
        <w:t>הנביא לנשיאים</w:t>
      </w:r>
      <w:r w:rsidR="00CC5B12">
        <w:rPr>
          <w:rFonts w:hint="cs"/>
          <w:rtl/>
        </w:rPr>
        <w:t>,</w:t>
      </w:r>
      <w:r w:rsidR="00BA60F0">
        <w:rPr>
          <w:rFonts w:hint="cs"/>
          <w:rtl/>
        </w:rPr>
        <w:t xml:space="preserve"> המנחים אותם</w:t>
      </w:r>
      <w:r w:rsidRPr="00FC6282">
        <w:rPr>
          <w:rtl/>
        </w:rPr>
        <w:t xml:space="preserve"> איך להנהיג את </w:t>
      </w:r>
      <w:r w:rsidR="00BA60F0">
        <w:rPr>
          <w:rFonts w:hint="cs"/>
          <w:rtl/>
        </w:rPr>
        <w:t xml:space="preserve">עם </w:t>
      </w:r>
      <w:r w:rsidRPr="00FC6282">
        <w:rPr>
          <w:rtl/>
        </w:rPr>
        <w:t>ישראל כך ש</w:t>
      </w:r>
      <w:r w:rsidR="00BA60F0">
        <w:rPr>
          <w:rFonts w:hint="cs"/>
          <w:rtl/>
        </w:rPr>
        <w:t>ה</w:t>
      </w:r>
      <w:r w:rsidR="00BA60F0" w:rsidRPr="00FC6282">
        <w:rPr>
          <w:rtl/>
        </w:rPr>
        <w:t xml:space="preserve">שכינה </w:t>
      </w:r>
      <w:r w:rsidRPr="00FC6282">
        <w:rPr>
          <w:rtl/>
        </w:rPr>
        <w:t xml:space="preserve">תוכל לשרות </w:t>
      </w:r>
      <w:r w:rsidR="00BA60F0">
        <w:rPr>
          <w:rFonts w:hint="cs"/>
          <w:rtl/>
        </w:rPr>
        <w:t>בקרבם "</w:t>
      </w:r>
      <w:r w:rsidRPr="00FC6282">
        <w:rPr>
          <w:rtl/>
        </w:rPr>
        <w:t>עד עולם</w:t>
      </w:r>
      <w:r w:rsidR="00BA60F0">
        <w:rPr>
          <w:rFonts w:hint="cs"/>
          <w:rtl/>
        </w:rPr>
        <w:t>"</w:t>
      </w:r>
      <w:r w:rsidRPr="00FC6282">
        <w:rPr>
          <w:rtl/>
        </w:rPr>
        <w:t>.</w:t>
      </w:r>
    </w:p>
    <w:tbl>
      <w:tblPr>
        <w:tblpPr w:leftFromText="180" w:rightFromText="180" w:vertAnchor="text" w:horzAnchor="margin" w:tblpY="94"/>
        <w:bidiVisual/>
        <w:tblW w:w="4678" w:type="dxa"/>
        <w:tblLayout w:type="fixed"/>
        <w:tblLook w:val="0000" w:firstRow="0" w:lastRow="0" w:firstColumn="0" w:lastColumn="0" w:noHBand="0" w:noVBand="0"/>
      </w:tblPr>
      <w:tblGrid>
        <w:gridCol w:w="283"/>
        <w:gridCol w:w="4111"/>
        <w:gridCol w:w="284"/>
      </w:tblGrid>
      <w:tr w:rsidR="00B70F13" w14:paraId="5C818752" w14:textId="77777777" w:rsidTr="00B70F13">
        <w:trPr>
          <w:cantSplit/>
        </w:trPr>
        <w:tc>
          <w:tcPr>
            <w:tcW w:w="283" w:type="dxa"/>
            <w:tcBorders>
              <w:top w:val="nil"/>
              <w:left w:val="nil"/>
              <w:bottom w:val="nil"/>
              <w:right w:val="nil"/>
            </w:tcBorders>
          </w:tcPr>
          <w:p w14:paraId="566C8D9D" w14:textId="77777777" w:rsidR="00B70F13" w:rsidRDefault="00B70F13" w:rsidP="00B70F13">
            <w:pPr>
              <w:pStyle w:val="aa"/>
            </w:pPr>
            <w:r>
              <w:rPr>
                <w:rtl/>
              </w:rPr>
              <w:t xml:space="preserve">* * * * * * * </w:t>
            </w:r>
          </w:p>
        </w:tc>
        <w:tc>
          <w:tcPr>
            <w:tcW w:w="4111" w:type="dxa"/>
            <w:tcBorders>
              <w:top w:val="nil"/>
              <w:left w:val="nil"/>
              <w:bottom w:val="nil"/>
              <w:right w:val="nil"/>
            </w:tcBorders>
          </w:tcPr>
          <w:p w14:paraId="1D8194C8" w14:textId="77777777" w:rsidR="00B70F13" w:rsidRDefault="00B70F13" w:rsidP="00B70F13">
            <w:pPr>
              <w:pStyle w:val="aa"/>
              <w:rPr>
                <w:rtl/>
              </w:rPr>
            </w:pPr>
            <w:r>
              <w:rPr>
                <w:rtl/>
              </w:rPr>
              <w:t>כל הזכויות שמורות לישיבת הר עציון</w:t>
            </w:r>
            <w:r>
              <w:rPr>
                <w:rFonts w:hint="cs"/>
                <w:rtl/>
              </w:rPr>
              <w:t xml:space="preserve"> ולרב יצחק לוי </w:t>
            </w:r>
          </w:p>
          <w:p w14:paraId="0F3580D8" w14:textId="77777777" w:rsidR="00B70F13" w:rsidRDefault="00B70F13" w:rsidP="00B70F13">
            <w:pPr>
              <w:pStyle w:val="aa"/>
              <w:rPr>
                <w:rtl/>
              </w:rPr>
            </w:pPr>
            <w:r>
              <w:rPr>
                <w:rtl/>
              </w:rPr>
              <w:t xml:space="preserve">עורך: </w:t>
            </w:r>
            <w:r>
              <w:rPr>
                <w:rFonts w:hint="cs"/>
                <w:rtl/>
              </w:rPr>
              <w:t>יהודה רוזנברג, תש"ף</w:t>
            </w:r>
          </w:p>
          <w:p w14:paraId="129C9D30" w14:textId="77777777" w:rsidR="00B70F13" w:rsidRDefault="00B70F13" w:rsidP="00B70F13">
            <w:pPr>
              <w:pStyle w:val="aa"/>
              <w:rPr>
                <w:rtl/>
              </w:rPr>
            </w:pPr>
            <w:r>
              <w:rPr>
                <w:rtl/>
              </w:rPr>
              <w:t>*******************************************************</w:t>
            </w:r>
          </w:p>
          <w:p w14:paraId="1D46EF31" w14:textId="77777777" w:rsidR="00B70F13" w:rsidRDefault="00B70F13" w:rsidP="00B70F13">
            <w:pPr>
              <w:pStyle w:val="aa"/>
              <w:rPr>
                <w:rtl/>
              </w:rPr>
            </w:pPr>
            <w:r>
              <w:rPr>
                <w:rtl/>
              </w:rPr>
              <w:t xml:space="preserve">בית המדרש הוירטואלי </w:t>
            </w:r>
          </w:p>
          <w:p w14:paraId="4552D97B" w14:textId="77777777" w:rsidR="00B70F13" w:rsidRPr="005734F1" w:rsidRDefault="00B70F13" w:rsidP="00B70F13">
            <w:pPr>
              <w:pStyle w:val="aa"/>
              <w:rPr>
                <w:rtl/>
              </w:rPr>
            </w:pPr>
            <w:r w:rsidRPr="005734F1">
              <w:rPr>
                <w:rtl/>
              </w:rPr>
              <w:t xml:space="preserve">מיסודו של </w:t>
            </w:r>
          </w:p>
          <w:p w14:paraId="166E23BF" w14:textId="77777777" w:rsidR="00B70F13" w:rsidRPr="005734F1" w:rsidRDefault="00B70F13" w:rsidP="00B70F13">
            <w:pPr>
              <w:pStyle w:val="aa"/>
              <w:rPr>
                <w:rtl/>
              </w:rPr>
            </w:pPr>
            <w:r w:rsidRPr="005734F1">
              <w:t>The Israel Koschitzky Virtual Beit Midrash</w:t>
            </w:r>
          </w:p>
          <w:p w14:paraId="1A5E049F" w14:textId="77777777" w:rsidR="00B70F13" w:rsidRPr="00B75FB0" w:rsidRDefault="00B70F13" w:rsidP="00B70F13">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3E3FE03" w14:textId="77777777" w:rsidR="00B70F13" w:rsidRDefault="00B70F13" w:rsidP="00B70F13">
            <w:pPr>
              <w:pStyle w:val="aa"/>
              <w:rPr>
                <w:noProof w:val="0"/>
                <w:rtl/>
              </w:rPr>
            </w:pPr>
            <w:r>
              <w:rPr>
                <w:noProof w:val="0"/>
                <w:rtl/>
              </w:rPr>
              <w:t>האתר באנגלית:</w:t>
            </w:r>
            <w:r>
              <w:rPr>
                <w:noProof w:val="0"/>
                <w:rtl/>
              </w:rPr>
              <w:tab/>
            </w:r>
            <w:hyperlink r:id="rId12" w:history="1">
              <w:r>
                <w:rPr>
                  <w:rStyle w:val="Hyperlink"/>
                </w:rPr>
                <w:t>http://www.vbm-torah.org</w:t>
              </w:r>
            </w:hyperlink>
          </w:p>
          <w:p w14:paraId="7C94800B" w14:textId="77777777" w:rsidR="00B70F13" w:rsidRDefault="00B70F13" w:rsidP="00B70F13">
            <w:pPr>
              <w:pStyle w:val="aa"/>
              <w:rPr>
                <w:rtl/>
              </w:rPr>
            </w:pPr>
          </w:p>
          <w:p w14:paraId="680126B9" w14:textId="77777777" w:rsidR="00B70F13" w:rsidRDefault="00B70F13" w:rsidP="00B70F13">
            <w:pPr>
              <w:pStyle w:val="aa"/>
              <w:rPr>
                <w:rtl/>
              </w:rPr>
            </w:pPr>
            <w:r>
              <w:rPr>
                <w:rtl/>
              </w:rPr>
              <w:t xml:space="preserve">משרדי בית המדרש הוירטואלי: 02-9937300 שלוחה 5 </w:t>
            </w:r>
          </w:p>
          <w:p w14:paraId="0F376372" w14:textId="77777777" w:rsidR="00B70F13" w:rsidRDefault="00B70F13" w:rsidP="00B70F13">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5AEED6E4" w14:textId="77777777" w:rsidR="00B70F13" w:rsidRDefault="00B70F13" w:rsidP="00B70F13">
            <w:pPr>
              <w:pStyle w:val="aa"/>
            </w:pPr>
          </w:p>
        </w:tc>
        <w:tc>
          <w:tcPr>
            <w:tcW w:w="284" w:type="dxa"/>
            <w:tcBorders>
              <w:top w:val="nil"/>
              <w:left w:val="nil"/>
              <w:bottom w:val="nil"/>
              <w:right w:val="nil"/>
            </w:tcBorders>
          </w:tcPr>
          <w:p w14:paraId="17B6D7CD" w14:textId="77777777" w:rsidR="00B70F13" w:rsidRDefault="00B70F13" w:rsidP="00B70F13">
            <w:pPr>
              <w:pStyle w:val="aa"/>
              <w:rPr>
                <w:rtl/>
              </w:rPr>
            </w:pPr>
            <w:r>
              <w:rPr>
                <w:rtl/>
              </w:rPr>
              <w:t xml:space="preserve">* * * * * * * </w:t>
            </w:r>
          </w:p>
        </w:tc>
      </w:tr>
    </w:tbl>
    <w:p w14:paraId="6872F0C2" w14:textId="74509D80" w:rsidR="00B75FB0" w:rsidRDefault="00B75FB0" w:rsidP="00DB51D2">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8B41" w14:textId="77777777" w:rsidR="008D059A" w:rsidRDefault="008D059A" w:rsidP="0073336C">
      <w:r>
        <w:separator/>
      </w:r>
    </w:p>
  </w:endnote>
  <w:endnote w:type="continuationSeparator" w:id="0">
    <w:p w14:paraId="59AAB034" w14:textId="77777777" w:rsidR="008D059A" w:rsidRDefault="008D059A" w:rsidP="007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3241" w14:textId="77777777" w:rsidR="008D059A" w:rsidRDefault="008D059A" w:rsidP="0073336C">
      <w:r>
        <w:separator/>
      </w:r>
    </w:p>
  </w:footnote>
  <w:footnote w:type="continuationSeparator" w:id="0">
    <w:p w14:paraId="4C7F72E6" w14:textId="77777777" w:rsidR="008D059A" w:rsidRDefault="008D059A" w:rsidP="0073336C">
      <w:r>
        <w:continuationSeparator/>
      </w:r>
    </w:p>
  </w:footnote>
  <w:footnote w:id="1">
    <w:p w14:paraId="540DABDE" w14:textId="01FD933D" w:rsidR="00FC6282" w:rsidRDefault="00FC6282" w:rsidP="00FC6282">
      <w:pPr>
        <w:pStyle w:val="a3"/>
        <w:rPr>
          <w:rFonts w:ascii="Calibri" w:hAnsi="Calibri" w:cs="Arial"/>
          <w:sz w:val="20"/>
          <w:szCs w:val="20"/>
        </w:rPr>
      </w:pPr>
      <w:r>
        <w:rPr>
          <w:rStyle w:val="a5"/>
          <w:rFonts w:eastAsia="Narkisim"/>
        </w:rPr>
        <w:footnoteRef/>
      </w:r>
      <w:r>
        <w:rPr>
          <w:rtl/>
        </w:rPr>
        <w:t xml:space="preserve"> </w:t>
      </w:r>
      <w:r w:rsidR="00C12D38">
        <w:rPr>
          <w:rtl/>
        </w:rPr>
        <w:tab/>
      </w:r>
      <w:r>
        <w:rPr>
          <w:rFonts w:hint="cs"/>
          <w:rtl/>
        </w:rPr>
        <w:t>קדם למלכים אלו שאול</w:t>
      </w:r>
      <w:r w:rsidR="00C12D38">
        <w:rPr>
          <w:rFonts w:hint="cs"/>
          <w:rtl/>
        </w:rPr>
        <w:t>,</w:t>
      </w:r>
      <w:r>
        <w:rPr>
          <w:rFonts w:hint="cs"/>
          <w:rtl/>
        </w:rPr>
        <w:t xml:space="preserve"> ביחסו לכהונה, לשאילה באורים ותומים, לנבואה ולמשכן עצמו, וכן ביחסו לכוהני נ</w:t>
      </w:r>
      <w:r w:rsidR="00C12D38">
        <w:rPr>
          <w:rFonts w:hint="cs"/>
          <w:rtl/>
        </w:rPr>
        <w:t>ו</w:t>
      </w:r>
      <w:r>
        <w:rPr>
          <w:rFonts w:hint="cs"/>
          <w:rtl/>
        </w:rPr>
        <w:t>ב.</w:t>
      </w:r>
    </w:p>
  </w:footnote>
  <w:footnote w:id="2">
    <w:p w14:paraId="2B873F70" w14:textId="19B464AD" w:rsidR="00FC6282" w:rsidRDefault="00FC6282" w:rsidP="00FC6282">
      <w:pPr>
        <w:pStyle w:val="a3"/>
      </w:pPr>
      <w:r>
        <w:rPr>
          <w:rStyle w:val="a5"/>
          <w:rFonts w:eastAsia="Narkisim"/>
        </w:rPr>
        <w:footnoteRef/>
      </w:r>
      <w:r>
        <w:rPr>
          <w:rtl/>
        </w:rPr>
        <w:t xml:space="preserve"> </w:t>
      </w:r>
      <w:r w:rsidR="00C12D38">
        <w:rPr>
          <w:rtl/>
        </w:rPr>
        <w:tab/>
      </w:r>
      <w:r>
        <w:rPr>
          <w:rtl/>
        </w:rPr>
        <w:t xml:space="preserve">היחס בין </w:t>
      </w:r>
      <w:r w:rsidR="009064E8">
        <w:rPr>
          <w:rFonts w:hint="cs"/>
          <w:rtl/>
        </w:rPr>
        <w:t>ה</w:t>
      </w:r>
      <w:r>
        <w:rPr>
          <w:rtl/>
        </w:rPr>
        <w:t xml:space="preserve">מלך </w:t>
      </w:r>
      <w:r w:rsidR="009064E8">
        <w:rPr>
          <w:rFonts w:hint="cs"/>
          <w:rtl/>
        </w:rPr>
        <w:t>ל</w:t>
      </w:r>
      <w:r>
        <w:rPr>
          <w:rtl/>
        </w:rPr>
        <w:t xml:space="preserve">כהן </w:t>
      </w:r>
      <w:r w:rsidR="009064E8">
        <w:rPr>
          <w:rFonts w:hint="cs"/>
          <w:rtl/>
        </w:rPr>
        <w:t>ה</w:t>
      </w:r>
      <w:r>
        <w:rPr>
          <w:rtl/>
        </w:rPr>
        <w:t>גדול הוא סוגיה מעניינת ורחבה</w:t>
      </w:r>
      <w:r w:rsidR="009064E8">
        <w:rPr>
          <w:rFonts w:hint="cs"/>
          <w:rtl/>
        </w:rPr>
        <w:t>,</w:t>
      </w:r>
      <w:r>
        <w:rPr>
          <w:rtl/>
        </w:rPr>
        <w:t xml:space="preserve"> שלא </w:t>
      </w:r>
      <w:r w:rsidR="00B46149">
        <w:rPr>
          <w:rFonts w:hint="cs"/>
          <w:rtl/>
        </w:rPr>
        <w:t>נ</w:t>
      </w:r>
      <w:r>
        <w:rPr>
          <w:rtl/>
        </w:rPr>
        <w:t xml:space="preserve">וכל לדון בה במסגרת זו. </w:t>
      </w:r>
      <w:r w:rsidR="00B46149">
        <w:rPr>
          <w:rFonts w:hint="cs"/>
          <w:rtl/>
        </w:rPr>
        <w:t>נ</w:t>
      </w:r>
      <w:r>
        <w:rPr>
          <w:rtl/>
        </w:rPr>
        <w:t xml:space="preserve">סתפק ברשימה תמציתית של ההלכות הרבות המבטאות את ההקבלה בין הכהן הגדול, המופקד על </w:t>
      </w:r>
      <w:r w:rsidR="00A3433B">
        <w:rPr>
          <w:rFonts w:hint="cs"/>
          <w:rtl/>
        </w:rPr>
        <w:t>ה</w:t>
      </w:r>
      <w:r>
        <w:rPr>
          <w:rtl/>
        </w:rPr>
        <w:t xml:space="preserve">רשות </w:t>
      </w:r>
      <w:r w:rsidR="00A3433B">
        <w:rPr>
          <w:rFonts w:hint="cs"/>
          <w:rtl/>
        </w:rPr>
        <w:t>האחראית ל</w:t>
      </w:r>
      <w:r>
        <w:rPr>
          <w:rtl/>
        </w:rPr>
        <w:t xml:space="preserve">חיי הנצח של עם ישראל, ובין המלך, המופקד על </w:t>
      </w:r>
      <w:r w:rsidR="00A3433B">
        <w:rPr>
          <w:rFonts w:hint="cs"/>
          <w:rtl/>
        </w:rPr>
        <w:t>ה</w:t>
      </w:r>
      <w:r>
        <w:rPr>
          <w:rtl/>
        </w:rPr>
        <w:t xml:space="preserve">רשות </w:t>
      </w:r>
      <w:r w:rsidR="00A3433B">
        <w:rPr>
          <w:rFonts w:hint="cs"/>
          <w:rtl/>
        </w:rPr>
        <w:t>האחראית ל</w:t>
      </w:r>
      <w:r>
        <w:rPr>
          <w:rtl/>
        </w:rPr>
        <w:t>חיי השעה של העם</w:t>
      </w:r>
      <w:r w:rsidR="00A3433B">
        <w:rPr>
          <w:rFonts w:hint="cs"/>
          <w:rtl/>
        </w:rPr>
        <w:t>:</w:t>
      </w:r>
      <w:r>
        <w:rPr>
          <w:rtl/>
        </w:rPr>
        <w:t xml:space="preserve"> שניהם </w:t>
      </w:r>
      <w:r w:rsidR="00F329E7">
        <w:rPr>
          <w:rFonts w:hint="cs"/>
          <w:rtl/>
        </w:rPr>
        <w:t>נקראים '</w:t>
      </w:r>
      <w:r>
        <w:rPr>
          <w:rtl/>
        </w:rPr>
        <w:t>בחירי ה'</w:t>
      </w:r>
      <w:r w:rsidR="00F329E7">
        <w:rPr>
          <w:rFonts w:hint="cs"/>
          <w:rtl/>
        </w:rPr>
        <w:t>'</w:t>
      </w:r>
      <w:r>
        <w:rPr>
          <w:rtl/>
        </w:rPr>
        <w:t xml:space="preserve">; לשניהם בגדי כבוד ותפארת המעידים על שררתם; לשניהם נזר (ציץ או כתר); שניהם נמשחים בשמן המשחה; תפקידם עובר בירושה, ככל שררה; דיני כבוד כהן גדול מקבילים לדיני כבודו של </w:t>
      </w:r>
      <w:r w:rsidR="00BE3328">
        <w:rPr>
          <w:rFonts w:hint="cs"/>
          <w:rtl/>
        </w:rPr>
        <w:t>ה</w:t>
      </w:r>
      <w:r>
        <w:rPr>
          <w:rtl/>
        </w:rPr>
        <w:t>מלך; שניהם שופטים את העם ושניהם אחראים להשליט את התורה.</w:t>
      </w:r>
    </w:p>
  </w:footnote>
  <w:footnote w:id="3">
    <w:p w14:paraId="7E9972B7" w14:textId="4920B192" w:rsidR="00FC6282" w:rsidRDefault="00FC6282" w:rsidP="00FC6282">
      <w:pPr>
        <w:pStyle w:val="a3"/>
      </w:pPr>
      <w:r>
        <w:rPr>
          <w:rStyle w:val="a5"/>
          <w:rFonts w:eastAsia="Narkisim"/>
        </w:rPr>
        <w:footnoteRef/>
      </w:r>
      <w:r>
        <w:rPr>
          <w:rtl/>
        </w:rPr>
        <w:t xml:space="preserve"> </w:t>
      </w:r>
      <w:r w:rsidR="00C12D38">
        <w:rPr>
          <w:rtl/>
        </w:rPr>
        <w:tab/>
      </w:r>
      <w:r>
        <w:rPr>
          <w:rFonts w:hint="cs"/>
          <w:rtl/>
        </w:rPr>
        <w:t xml:space="preserve">נושא זה זוקק הרחבה גדולה. נציין </w:t>
      </w:r>
      <w:r w:rsidR="00327131">
        <w:rPr>
          <w:rFonts w:hint="cs"/>
          <w:rtl/>
        </w:rPr>
        <w:t xml:space="preserve">רק </w:t>
      </w:r>
      <w:r>
        <w:rPr>
          <w:rFonts w:hint="cs"/>
          <w:rtl/>
        </w:rPr>
        <w:t>כי לפי אחת הדעות בחז"ל (בירושלמי סנהדרין ב, ו) בעניין ריבוי הנשים, מגמת</w:t>
      </w:r>
      <w:r w:rsidR="00327131">
        <w:rPr>
          <w:rFonts w:hint="cs"/>
          <w:rtl/>
        </w:rPr>
        <w:t>ו</w:t>
      </w:r>
      <w:r>
        <w:rPr>
          <w:rFonts w:hint="cs"/>
          <w:rtl/>
        </w:rPr>
        <w:t xml:space="preserve"> </w:t>
      </w:r>
      <w:r w:rsidR="00327131">
        <w:rPr>
          <w:rFonts w:hint="cs"/>
          <w:rtl/>
        </w:rPr>
        <w:t xml:space="preserve">של </w:t>
      </w:r>
      <w:r>
        <w:rPr>
          <w:rFonts w:hint="cs"/>
          <w:rtl/>
        </w:rPr>
        <w:t>שלמה הייתה "למשכן לדברי תורה ולקרבן תחת כנפי השכינה". שלמה ראה בבית ה' בניין המיועד לכל העולם, בניין נצחי שלא ייחרב. זהו חזון גאולה עולמי. על פי הבנה זו (שלצער</w:t>
      </w:r>
      <w:r w:rsidR="001C0303">
        <w:rPr>
          <w:rFonts w:hint="cs"/>
          <w:rtl/>
        </w:rPr>
        <w:t xml:space="preserve">נו </w:t>
      </w:r>
      <w:r>
        <w:rPr>
          <w:rFonts w:hint="cs"/>
          <w:rtl/>
        </w:rPr>
        <w:t>אי</w:t>
      </w:r>
      <w:r w:rsidR="001C0303">
        <w:rPr>
          <w:rFonts w:hint="cs"/>
          <w:rtl/>
        </w:rPr>
        <w:t>ן אפשרות</w:t>
      </w:r>
      <w:r>
        <w:rPr>
          <w:rFonts w:hint="cs"/>
          <w:rtl/>
        </w:rPr>
        <w:t xml:space="preserve"> ל</w:t>
      </w:r>
      <w:r w:rsidR="009B0671">
        <w:rPr>
          <w:rFonts w:hint="cs"/>
          <w:rtl/>
        </w:rPr>
        <w:t>הביא כאן</w:t>
      </w:r>
      <w:r>
        <w:rPr>
          <w:rFonts w:hint="cs"/>
          <w:rtl/>
        </w:rPr>
        <w:t xml:space="preserve"> את ראיותיה </w:t>
      </w:r>
      <w:r w:rsidR="009B0671">
        <w:rPr>
          <w:rFonts w:hint="cs"/>
          <w:rtl/>
        </w:rPr>
        <w:t xml:space="preserve">בשל </w:t>
      </w:r>
      <w:r>
        <w:rPr>
          <w:rFonts w:hint="cs"/>
          <w:rtl/>
        </w:rPr>
        <w:t>קוצר היריעה) תפקיד המלך הו</w:t>
      </w:r>
      <w:r w:rsidR="009B0671">
        <w:rPr>
          <w:rFonts w:hint="cs"/>
          <w:rtl/>
        </w:rPr>
        <w:t>א</w:t>
      </w:r>
      <w:r>
        <w:rPr>
          <w:rFonts w:hint="cs"/>
          <w:rtl/>
        </w:rPr>
        <w:t xml:space="preserve"> תפקיד עולמי, </w:t>
      </w:r>
      <w:r w:rsidR="006E5CDD">
        <w:rPr>
          <w:rFonts w:hint="cs"/>
          <w:rtl/>
        </w:rPr>
        <w:t>ו</w:t>
      </w:r>
      <w:r>
        <w:rPr>
          <w:rFonts w:hint="cs"/>
          <w:rtl/>
        </w:rPr>
        <w:t xml:space="preserve">הזיקה בין </w:t>
      </w:r>
      <w:r w:rsidR="006E5CDD">
        <w:rPr>
          <w:rFonts w:hint="cs"/>
          <w:rtl/>
        </w:rPr>
        <w:t>תפיסה</w:t>
      </w:r>
      <w:r>
        <w:rPr>
          <w:rFonts w:hint="cs"/>
          <w:rtl/>
        </w:rPr>
        <w:t xml:space="preserve"> זו לבין הרגשת הגבהות של שלמה ברורה.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F61D8" w:rsidRDefault="002F61D8"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3</w:t>
    </w:r>
    <w:r>
      <w:rPr>
        <w:rtl/>
      </w:rPr>
      <w:fldChar w:fldCharType="end"/>
    </w:r>
    <w:r>
      <w:rPr>
        <w:rtl/>
      </w:rPr>
      <w:t xml:space="preserve"> -</w:t>
    </w:r>
  </w:p>
  <w:p w14:paraId="453574CA" w14:textId="77777777" w:rsidR="002F61D8" w:rsidRDefault="002F61D8"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2F61D8" w:rsidRPr="006216C9" w14:paraId="3B079562" w14:textId="77777777" w:rsidTr="00BB1F6A">
      <w:tc>
        <w:tcPr>
          <w:tcW w:w="6878" w:type="dxa"/>
          <w:tcBorders>
            <w:bottom w:val="double" w:sz="4" w:space="0" w:color="auto"/>
          </w:tcBorders>
        </w:tcPr>
        <w:p w14:paraId="3AD8C92A" w14:textId="074C89FE" w:rsidR="002F61D8" w:rsidRPr="006216C9" w:rsidRDefault="002F61D8"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2F61D8" w:rsidRPr="006216C9" w:rsidRDefault="002F61D8"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2F61D8" w:rsidRPr="006216C9" w:rsidRDefault="008D059A" w:rsidP="0073336C">
          <w:pPr>
            <w:bidi w:val="0"/>
            <w:rPr>
              <w:sz w:val="22"/>
              <w:szCs w:val="22"/>
            </w:rPr>
          </w:pPr>
          <w:hyperlink r:id="rId1" w:tgtFrame="_blank" w:history="1">
            <w:r w:rsidR="002F61D8">
              <w:rPr>
                <w:rStyle w:val="Hyperlink"/>
                <w:color w:val="1155CC"/>
                <w:shd w:val="clear" w:color="auto" w:fill="FFFFFF"/>
              </w:rPr>
              <w:t>http://etzion.org.il</w:t>
            </w:r>
          </w:hyperlink>
        </w:p>
      </w:tc>
    </w:tr>
  </w:tbl>
  <w:p w14:paraId="2CFAB289" w14:textId="77777777" w:rsidR="002F61D8" w:rsidRPr="00AC2922" w:rsidRDefault="002F61D8"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0"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5"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2"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15:restartNumberingAfterBreak="0">
    <w:nsid w:val="6F8502B0"/>
    <w:multiLevelType w:val="hybridMultilevel"/>
    <w:tmpl w:val="255A483A"/>
    <w:lvl w:ilvl="0" w:tplc="2C0E600C">
      <w:start w:val="1"/>
      <w:numFmt w:val="hebrew1"/>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7"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8"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6"/>
  </w:num>
  <w:num w:numId="4">
    <w:abstractNumId w:val="20"/>
  </w:num>
  <w:num w:numId="5">
    <w:abstractNumId w:val="36"/>
  </w:num>
  <w:num w:numId="6">
    <w:abstractNumId w:val="18"/>
  </w:num>
  <w:num w:numId="7">
    <w:abstractNumId w:val="12"/>
  </w:num>
  <w:num w:numId="8">
    <w:abstractNumId w:val="35"/>
  </w:num>
  <w:num w:numId="9">
    <w:abstractNumId w:val="30"/>
  </w:num>
  <w:num w:numId="10">
    <w:abstractNumId w:val="37"/>
  </w:num>
  <w:num w:numId="11">
    <w:abstractNumId w:val="24"/>
  </w:num>
  <w:num w:numId="12">
    <w:abstractNumId w:val="38"/>
  </w:num>
  <w:num w:numId="13">
    <w:abstractNumId w:val="19"/>
  </w:num>
  <w:num w:numId="14">
    <w:abstractNumId w:val="4"/>
  </w:num>
  <w:num w:numId="15">
    <w:abstractNumId w:val="34"/>
  </w:num>
  <w:num w:numId="16">
    <w:abstractNumId w:val="27"/>
  </w:num>
  <w:num w:numId="17">
    <w:abstractNumId w:val="29"/>
  </w:num>
  <w:num w:numId="18">
    <w:abstractNumId w:val="26"/>
  </w:num>
  <w:num w:numId="19">
    <w:abstractNumId w:val="22"/>
  </w:num>
  <w:num w:numId="20">
    <w:abstractNumId w:val="5"/>
  </w:num>
  <w:num w:numId="21">
    <w:abstractNumId w:val="31"/>
  </w:num>
  <w:num w:numId="22">
    <w:abstractNumId w:val="13"/>
  </w:num>
  <w:num w:numId="23">
    <w:abstractNumId w:val="8"/>
  </w:num>
  <w:num w:numId="24">
    <w:abstractNumId w:val="15"/>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10"/>
  </w:num>
  <w:num w:numId="30">
    <w:abstractNumId w:val="32"/>
  </w:num>
  <w:num w:numId="31">
    <w:abstractNumId w:val="1"/>
  </w:num>
  <w:num w:numId="32">
    <w:abstractNumId w:val="21"/>
  </w:num>
  <w:num w:numId="33">
    <w:abstractNumId w:val="23"/>
  </w:num>
  <w:num w:numId="34">
    <w:abstractNumId w:val="16"/>
  </w:num>
  <w:num w:numId="35">
    <w:abstractNumId w:val="9"/>
  </w:num>
  <w:num w:numId="36">
    <w:abstractNumId w:val="0"/>
  </w:num>
  <w:num w:numId="37">
    <w:abstractNumId w:val="33"/>
  </w:num>
  <w:num w:numId="38">
    <w:abstractNumId w:val="11"/>
  </w:num>
  <w:num w:numId="39">
    <w:abstractNumId w:val="17"/>
  </w:num>
  <w:num w:numId="4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351B"/>
    <w:rsid w:val="000048F9"/>
    <w:rsid w:val="00005156"/>
    <w:rsid w:val="00006142"/>
    <w:rsid w:val="00006A76"/>
    <w:rsid w:val="00006E8E"/>
    <w:rsid w:val="00007261"/>
    <w:rsid w:val="00007578"/>
    <w:rsid w:val="00007C99"/>
    <w:rsid w:val="000116E5"/>
    <w:rsid w:val="00012A92"/>
    <w:rsid w:val="00013331"/>
    <w:rsid w:val="000133CC"/>
    <w:rsid w:val="00013476"/>
    <w:rsid w:val="00015437"/>
    <w:rsid w:val="00015C4E"/>
    <w:rsid w:val="00017731"/>
    <w:rsid w:val="00017774"/>
    <w:rsid w:val="00017996"/>
    <w:rsid w:val="00017E6D"/>
    <w:rsid w:val="00020E71"/>
    <w:rsid w:val="00021179"/>
    <w:rsid w:val="00021ADE"/>
    <w:rsid w:val="00022A1A"/>
    <w:rsid w:val="00022B18"/>
    <w:rsid w:val="00023E31"/>
    <w:rsid w:val="00023EE9"/>
    <w:rsid w:val="00026734"/>
    <w:rsid w:val="000268F4"/>
    <w:rsid w:val="000306AA"/>
    <w:rsid w:val="000309DA"/>
    <w:rsid w:val="00031797"/>
    <w:rsid w:val="00032996"/>
    <w:rsid w:val="00032A80"/>
    <w:rsid w:val="00032B9E"/>
    <w:rsid w:val="00032E49"/>
    <w:rsid w:val="00032EC6"/>
    <w:rsid w:val="00034C35"/>
    <w:rsid w:val="00034C56"/>
    <w:rsid w:val="00035EA1"/>
    <w:rsid w:val="000364D6"/>
    <w:rsid w:val="00036BE2"/>
    <w:rsid w:val="00036E61"/>
    <w:rsid w:val="000375B9"/>
    <w:rsid w:val="00037629"/>
    <w:rsid w:val="00040A12"/>
    <w:rsid w:val="00042703"/>
    <w:rsid w:val="000438EA"/>
    <w:rsid w:val="00043D16"/>
    <w:rsid w:val="00043F83"/>
    <w:rsid w:val="00044601"/>
    <w:rsid w:val="00044987"/>
    <w:rsid w:val="00045597"/>
    <w:rsid w:val="0004674C"/>
    <w:rsid w:val="00050BFE"/>
    <w:rsid w:val="0005131E"/>
    <w:rsid w:val="00051554"/>
    <w:rsid w:val="000517DE"/>
    <w:rsid w:val="00051F28"/>
    <w:rsid w:val="00052123"/>
    <w:rsid w:val="00052A0B"/>
    <w:rsid w:val="0005479B"/>
    <w:rsid w:val="00054971"/>
    <w:rsid w:val="000560BE"/>
    <w:rsid w:val="00056413"/>
    <w:rsid w:val="00056637"/>
    <w:rsid w:val="00056DDC"/>
    <w:rsid w:val="00057741"/>
    <w:rsid w:val="00057ADA"/>
    <w:rsid w:val="00057C33"/>
    <w:rsid w:val="0006084C"/>
    <w:rsid w:val="00060BD3"/>
    <w:rsid w:val="00060FF4"/>
    <w:rsid w:val="00061FC7"/>
    <w:rsid w:val="00062C83"/>
    <w:rsid w:val="0006303E"/>
    <w:rsid w:val="0006305C"/>
    <w:rsid w:val="0006682D"/>
    <w:rsid w:val="00066C50"/>
    <w:rsid w:val="000702B2"/>
    <w:rsid w:val="0007168B"/>
    <w:rsid w:val="00072052"/>
    <w:rsid w:val="000720B2"/>
    <w:rsid w:val="0007390C"/>
    <w:rsid w:val="00074142"/>
    <w:rsid w:val="00075E43"/>
    <w:rsid w:val="00075E70"/>
    <w:rsid w:val="00076337"/>
    <w:rsid w:val="0007734B"/>
    <w:rsid w:val="000773F4"/>
    <w:rsid w:val="0007744A"/>
    <w:rsid w:val="00083EDB"/>
    <w:rsid w:val="00084397"/>
    <w:rsid w:val="000845ED"/>
    <w:rsid w:val="00084B00"/>
    <w:rsid w:val="00086970"/>
    <w:rsid w:val="00086A90"/>
    <w:rsid w:val="00087AE1"/>
    <w:rsid w:val="00087CEF"/>
    <w:rsid w:val="00090212"/>
    <w:rsid w:val="000910D3"/>
    <w:rsid w:val="000921C9"/>
    <w:rsid w:val="00092AAD"/>
    <w:rsid w:val="00092D5A"/>
    <w:rsid w:val="00092EFE"/>
    <w:rsid w:val="000938A6"/>
    <w:rsid w:val="000963EF"/>
    <w:rsid w:val="00096A61"/>
    <w:rsid w:val="00096C72"/>
    <w:rsid w:val="00097305"/>
    <w:rsid w:val="00097D49"/>
    <w:rsid w:val="00097DEC"/>
    <w:rsid w:val="00097E43"/>
    <w:rsid w:val="000A02AA"/>
    <w:rsid w:val="000A1BE6"/>
    <w:rsid w:val="000A299B"/>
    <w:rsid w:val="000A29F0"/>
    <w:rsid w:val="000A2F69"/>
    <w:rsid w:val="000A340B"/>
    <w:rsid w:val="000A3861"/>
    <w:rsid w:val="000A3C1B"/>
    <w:rsid w:val="000A493A"/>
    <w:rsid w:val="000A4A10"/>
    <w:rsid w:val="000A56FC"/>
    <w:rsid w:val="000A5D16"/>
    <w:rsid w:val="000A60E8"/>
    <w:rsid w:val="000A64E0"/>
    <w:rsid w:val="000A6517"/>
    <w:rsid w:val="000A725D"/>
    <w:rsid w:val="000A7A3E"/>
    <w:rsid w:val="000B0230"/>
    <w:rsid w:val="000B18D3"/>
    <w:rsid w:val="000B1AC3"/>
    <w:rsid w:val="000B25A8"/>
    <w:rsid w:val="000B324D"/>
    <w:rsid w:val="000B3CB3"/>
    <w:rsid w:val="000B4AA4"/>
    <w:rsid w:val="000B4BC9"/>
    <w:rsid w:val="000B59A2"/>
    <w:rsid w:val="000B5E80"/>
    <w:rsid w:val="000B6622"/>
    <w:rsid w:val="000C19F5"/>
    <w:rsid w:val="000C273E"/>
    <w:rsid w:val="000C27A1"/>
    <w:rsid w:val="000C30A8"/>
    <w:rsid w:val="000C33EB"/>
    <w:rsid w:val="000C5706"/>
    <w:rsid w:val="000C5EDE"/>
    <w:rsid w:val="000C68DA"/>
    <w:rsid w:val="000C7ABE"/>
    <w:rsid w:val="000D0674"/>
    <w:rsid w:val="000D14EE"/>
    <w:rsid w:val="000D150D"/>
    <w:rsid w:val="000D25BF"/>
    <w:rsid w:val="000D2F68"/>
    <w:rsid w:val="000D4260"/>
    <w:rsid w:val="000D477B"/>
    <w:rsid w:val="000D74A6"/>
    <w:rsid w:val="000E17E8"/>
    <w:rsid w:val="000E21BC"/>
    <w:rsid w:val="000E2322"/>
    <w:rsid w:val="000E3B5A"/>
    <w:rsid w:val="000E5898"/>
    <w:rsid w:val="000E6C3C"/>
    <w:rsid w:val="000E7DFD"/>
    <w:rsid w:val="000F0C93"/>
    <w:rsid w:val="000F103D"/>
    <w:rsid w:val="000F3906"/>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30DD"/>
    <w:rsid w:val="00103447"/>
    <w:rsid w:val="0010398E"/>
    <w:rsid w:val="00103FFE"/>
    <w:rsid w:val="001051EE"/>
    <w:rsid w:val="00105F77"/>
    <w:rsid w:val="00106143"/>
    <w:rsid w:val="001063BA"/>
    <w:rsid w:val="001065BE"/>
    <w:rsid w:val="00106EBB"/>
    <w:rsid w:val="0010727D"/>
    <w:rsid w:val="00110844"/>
    <w:rsid w:val="0011179C"/>
    <w:rsid w:val="00112B4E"/>
    <w:rsid w:val="00112FFD"/>
    <w:rsid w:val="00113B42"/>
    <w:rsid w:val="0011402E"/>
    <w:rsid w:val="00114D83"/>
    <w:rsid w:val="00115505"/>
    <w:rsid w:val="00115F1D"/>
    <w:rsid w:val="001162A4"/>
    <w:rsid w:val="001164E7"/>
    <w:rsid w:val="001166E0"/>
    <w:rsid w:val="00117FE1"/>
    <w:rsid w:val="00120585"/>
    <w:rsid w:val="001205A5"/>
    <w:rsid w:val="00120E03"/>
    <w:rsid w:val="00122E5A"/>
    <w:rsid w:val="00123521"/>
    <w:rsid w:val="00124006"/>
    <w:rsid w:val="001240AA"/>
    <w:rsid w:val="0012441D"/>
    <w:rsid w:val="001247B1"/>
    <w:rsid w:val="00124A4E"/>
    <w:rsid w:val="00125BFF"/>
    <w:rsid w:val="00126722"/>
    <w:rsid w:val="0012685A"/>
    <w:rsid w:val="00126D92"/>
    <w:rsid w:val="00126DB2"/>
    <w:rsid w:val="001273A0"/>
    <w:rsid w:val="00127AB3"/>
    <w:rsid w:val="00130089"/>
    <w:rsid w:val="00130CA8"/>
    <w:rsid w:val="00130F07"/>
    <w:rsid w:val="00131B82"/>
    <w:rsid w:val="00132923"/>
    <w:rsid w:val="00132A58"/>
    <w:rsid w:val="001333FA"/>
    <w:rsid w:val="00135BCE"/>
    <w:rsid w:val="00136AD1"/>
    <w:rsid w:val="00136D44"/>
    <w:rsid w:val="001372F8"/>
    <w:rsid w:val="00137A3B"/>
    <w:rsid w:val="00137C0E"/>
    <w:rsid w:val="00141C9A"/>
    <w:rsid w:val="00143985"/>
    <w:rsid w:val="00143BDE"/>
    <w:rsid w:val="00144C37"/>
    <w:rsid w:val="00144D5B"/>
    <w:rsid w:val="00146C1D"/>
    <w:rsid w:val="0014791C"/>
    <w:rsid w:val="00147C80"/>
    <w:rsid w:val="00147F05"/>
    <w:rsid w:val="00151059"/>
    <w:rsid w:val="00151635"/>
    <w:rsid w:val="00151DE2"/>
    <w:rsid w:val="001523D3"/>
    <w:rsid w:val="00154B8B"/>
    <w:rsid w:val="001557B2"/>
    <w:rsid w:val="001559FC"/>
    <w:rsid w:val="001565B7"/>
    <w:rsid w:val="001571DB"/>
    <w:rsid w:val="001603D4"/>
    <w:rsid w:val="0016046A"/>
    <w:rsid w:val="00160BB3"/>
    <w:rsid w:val="0016153A"/>
    <w:rsid w:val="001615CD"/>
    <w:rsid w:val="0016168B"/>
    <w:rsid w:val="00162E76"/>
    <w:rsid w:val="00163EE5"/>
    <w:rsid w:val="00164CE6"/>
    <w:rsid w:val="00165923"/>
    <w:rsid w:val="00165E47"/>
    <w:rsid w:val="00167D80"/>
    <w:rsid w:val="001706D4"/>
    <w:rsid w:val="00171247"/>
    <w:rsid w:val="00171D97"/>
    <w:rsid w:val="0017508D"/>
    <w:rsid w:val="0017567E"/>
    <w:rsid w:val="00175D42"/>
    <w:rsid w:val="001771DB"/>
    <w:rsid w:val="001774CE"/>
    <w:rsid w:val="00180DA2"/>
    <w:rsid w:val="001813BE"/>
    <w:rsid w:val="001820F1"/>
    <w:rsid w:val="00183034"/>
    <w:rsid w:val="00183357"/>
    <w:rsid w:val="001852B1"/>
    <w:rsid w:val="00186BD3"/>
    <w:rsid w:val="0018772F"/>
    <w:rsid w:val="0018776A"/>
    <w:rsid w:val="00187D5F"/>
    <w:rsid w:val="00190FEA"/>
    <w:rsid w:val="0019292B"/>
    <w:rsid w:val="00192CA6"/>
    <w:rsid w:val="00192DB2"/>
    <w:rsid w:val="001935D9"/>
    <w:rsid w:val="001936FE"/>
    <w:rsid w:val="00195C58"/>
    <w:rsid w:val="00196248"/>
    <w:rsid w:val="001975C9"/>
    <w:rsid w:val="001A13AC"/>
    <w:rsid w:val="001A160E"/>
    <w:rsid w:val="001A1FA3"/>
    <w:rsid w:val="001A2E37"/>
    <w:rsid w:val="001A3B7F"/>
    <w:rsid w:val="001A4D1C"/>
    <w:rsid w:val="001A5048"/>
    <w:rsid w:val="001A50CD"/>
    <w:rsid w:val="001A5C79"/>
    <w:rsid w:val="001A6573"/>
    <w:rsid w:val="001A7ECD"/>
    <w:rsid w:val="001B0107"/>
    <w:rsid w:val="001B0261"/>
    <w:rsid w:val="001B0350"/>
    <w:rsid w:val="001B1475"/>
    <w:rsid w:val="001B3ED3"/>
    <w:rsid w:val="001B46A9"/>
    <w:rsid w:val="001B5079"/>
    <w:rsid w:val="001B50BF"/>
    <w:rsid w:val="001B669C"/>
    <w:rsid w:val="001B7B83"/>
    <w:rsid w:val="001B7C66"/>
    <w:rsid w:val="001B7F24"/>
    <w:rsid w:val="001C0087"/>
    <w:rsid w:val="001C0303"/>
    <w:rsid w:val="001C0F9A"/>
    <w:rsid w:val="001C114E"/>
    <w:rsid w:val="001C1CAA"/>
    <w:rsid w:val="001C219B"/>
    <w:rsid w:val="001C2584"/>
    <w:rsid w:val="001C3278"/>
    <w:rsid w:val="001C369A"/>
    <w:rsid w:val="001C4473"/>
    <w:rsid w:val="001C4940"/>
    <w:rsid w:val="001C4B5E"/>
    <w:rsid w:val="001C4E63"/>
    <w:rsid w:val="001C6C39"/>
    <w:rsid w:val="001D0F2E"/>
    <w:rsid w:val="001D242D"/>
    <w:rsid w:val="001D36FA"/>
    <w:rsid w:val="001D7F02"/>
    <w:rsid w:val="001E01E8"/>
    <w:rsid w:val="001E056A"/>
    <w:rsid w:val="001E11C3"/>
    <w:rsid w:val="001E1D48"/>
    <w:rsid w:val="001E231A"/>
    <w:rsid w:val="001E3883"/>
    <w:rsid w:val="001E5152"/>
    <w:rsid w:val="001E5AAE"/>
    <w:rsid w:val="001E66E7"/>
    <w:rsid w:val="001E68D1"/>
    <w:rsid w:val="001E761E"/>
    <w:rsid w:val="001F11FE"/>
    <w:rsid w:val="001F17FA"/>
    <w:rsid w:val="001F2300"/>
    <w:rsid w:val="001F243E"/>
    <w:rsid w:val="001F3A97"/>
    <w:rsid w:val="001F5914"/>
    <w:rsid w:val="001F746B"/>
    <w:rsid w:val="001F77EE"/>
    <w:rsid w:val="00200ABB"/>
    <w:rsid w:val="00203453"/>
    <w:rsid w:val="0020359E"/>
    <w:rsid w:val="00205F13"/>
    <w:rsid w:val="0020622F"/>
    <w:rsid w:val="0021015B"/>
    <w:rsid w:val="002115E2"/>
    <w:rsid w:val="00211DA7"/>
    <w:rsid w:val="00212A5E"/>
    <w:rsid w:val="00212DB9"/>
    <w:rsid w:val="00213F9F"/>
    <w:rsid w:val="0021417A"/>
    <w:rsid w:val="002142D4"/>
    <w:rsid w:val="00214428"/>
    <w:rsid w:val="00214C9F"/>
    <w:rsid w:val="002166C0"/>
    <w:rsid w:val="00216AF7"/>
    <w:rsid w:val="00216D33"/>
    <w:rsid w:val="002201D0"/>
    <w:rsid w:val="0022042F"/>
    <w:rsid w:val="00220493"/>
    <w:rsid w:val="00220D4A"/>
    <w:rsid w:val="00221931"/>
    <w:rsid w:val="00223CEC"/>
    <w:rsid w:val="00223E5C"/>
    <w:rsid w:val="0022462F"/>
    <w:rsid w:val="0022574A"/>
    <w:rsid w:val="002258DF"/>
    <w:rsid w:val="002269AC"/>
    <w:rsid w:val="00227169"/>
    <w:rsid w:val="00227978"/>
    <w:rsid w:val="002314D2"/>
    <w:rsid w:val="00231915"/>
    <w:rsid w:val="00232093"/>
    <w:rsid w:val="002338A7"/>
    <w:rsid w:val="00233E7F"/>
    <w:rsid w:val="002345BB"/>
    <w:rsid w:val="00235575"/>
    <w:rsid w:val="0023606A"/>
    <w:rsid w:val="00236873"/>
    <w:rsid w:val="00237A75"/>
    <w:rsid w:val="00237DDF"/>
    <w:rsid w:val="00241FBD"/>
    <w:rsid w:val="00242B55"/>
    <w:rsid w:val="00244628"/>
    <w:rsid w:val="00244B01"/>
    <w:rsid w:val="00244C13"/>
    <w:rsid w:val="0024593C"/>
    <w:rsid w:val="002468BF"/>
    <w:rsid w:val="00251114"/>
    <w:rsid w:val="00251836"/>
    <w:rsid w:val="0025188F"/>
    <w:rsid w:val="00251F1D"/>
    <w:rsid w:val="00252934"/>
    <w:rsid w:val="00252C9C"/>
    <w:rsid w:val="002537CA"/>
    <w:rsid w:val="002540D7"/>
    <w:rsid w:val="002548F1"/>
    <w:rsid w:val="00254CCB"/>
    <w:rsid w:val="0025700E"/>
    <w:rsid w:val="00257236"/>
    <w:rsid w:val="0025727A"/>
    <w:rsid w:val="002609ED"/>
    <w:rsid w:val="00260AA2"/>
    <w:rsid w:val="002617BA"/>
    <w:rsid w:val="002635D1"/>
    <w:rsid w:val="00265E1C"/>
    <w:rsid w:val="00267173"/>
    <w:rsid w:val="002675B3"/>
    <w:rsid w:val="00267C22"/>
    <w:rsid w:val="00270751"/>
    <w:rsid w:val="00270BA3"/>
    <w:rsid w:val="00270E17"/>
    <w:rsid w:val="00270F7F"/>
    <w:rsid w:val="00271172"/>
    <w:rsid w:val="0027200A"/>
    <w:rsid w:val="0027267B"/>
    <w:rsid w:val="00272883"/>
    <w:rsid w:val="00273132"/>
    <w:rsid w:val="002744D7"/>
    <w:rsid w:val="002753EB"/>
    <w:rsid w:val="00275739"/>
    <w:rsid w:val="002758B1"/>
    <w:rsid w:val="00275B17"/>
    <w:rsid w:val="00275B53"/>
    <w:rsid w:val="0027610C"/>
    <w:rsid w:val="00276321"/>
    <w:rsid w:val="00276B14"/>
    <w:rsid w:val="00281070"/>
    <w:rsid w:val="00282163"/>
    <w:rsid w:val="0028232A"/>
    <w:rsid w:val="002826F7"/>
    <w:rsid w:val="00284937"/>
    <w:rsid w:val="00284E60"/>
    <w:rsid w:val="00291A14"/>
    <w:rsid w:val="00291DC9"/>
    <w:rsid w:val="00293BED"/>
    <w:rsid w:val="0029412F"/>
    <w:rsid w:val="00294EDC"/>
    <w:rsid w:val="00295321"/>
    <w:rsid w:val="002A177D"/>
    <w:rsid w:val="002A205D"/>
    <w:rsid w:val="002A216D"/>
    <w:rsid w:val="002A24D5"/>
    <w:rsid w:val="002A26CA"/>
    <w:rsid w:val="002A2CB0"/>
    <w:rsid w:val="002A300A"/>
    <w:rsid w:val="002A349D"/>
    <w:rsid w:val="002A6A8D"/>
    <w:rsid w:val="002A6E6F"/>
    <w:rsid w:val="002A7264"/>
    <w:rsid w:val="002A735E"/>
    <w:rsid w:val="002A7384"/>
    <w:rsid w:val="002B0904"/>
    <w:rsid w:val="002B2104"/>
    <w:rsid w:val="002B33FB"/>
    <w:rsid w:val="002B3B0F"/>
    <w:rsid w:val="002B4D51"/>
    <w:rsid w:val="002B519B"/>
    <w:rsid w:val="002B5C52"/>
    <w:rsid w:val="002B5E1E"/>
    <w:rsid w:val="002B6355"/>
    <w:rsid w:val="002B69E8"/>
    <w:rsid w:val="002B6CA6"/>
    <w:rsid w:val="002C0CE5"/>
    <w:rsid w:val="002C12A6"/>
    <w:rsid w:val="002C19F6"/>
    <w:rsid w:val="002C1E65"/>
    <w:rsid w:val="002C22FF"/>
    <w:rsid w:val="002C2A3B"/>
    <w:rsid w:val="002C33E6"/>
    <w:rsid w:val="002C33FA"/>
    <w:rsid w:val="002C39FD"/>
    <w:rsid w:val="002C3C5F"/>
    <w:rsid w:val="002C63E3"/>
    <w:rsid w:val="002C6BFF"/>
    <w:rsid w:val="002C72A3"/>
    <w:rsid w:val="002D22C4"/>
    <w:rsid w:val="002D347A"/>
    <w:rsid w:val="002D3E0D"/>
    <w:rsid w:val="002D411F"/>
    <w:rsid w:val="002D4DC1"/>
    <w:rsid w:val="002D6214"/>
    <w:rsid w:val="002D666E"/>
    <w:rsid w:val="002D70C6"/>
    <w:rsid w:val="002D7C53"/>
    <w:rsid w:val="002E04E4"/>
    <w:rsid w:val="002E0589"/>
    <w:rsid w:val="002E098C"/>
    <w:rsid w:val="002E0D3F"/>
    <w:rsid w:val="002E114B"/>
    <w:rsid w:val="002E1308"/>
    <w:rsid w:val="002E1B17"/>
    <w:rsid w:val="002E2489"/>
    <w:rsid w:val="002E26D6"/>
    <w:rsid w:val="002E30FD"/>
    <w:rsid w:val="002E3688"/>
    <w:rsid w:val="002E3D7E"/>
    <w:rsid w:val="002E417E"/>
    <w:rsid w:val="002E5132"/>
    <w:rsid w:val="002E602A"/>
    <w:rsid w:val="002E6438"/>
    <w:rsid w:val="002E644E"/>
    <w:rsid w:val="002E65D7"/>
    <w:rsid w:val="002E6911"/>
    <w:rsid w:val="002E7B94"/>
    <w:rsid w:val="002E7C2D"/>
    <w:rsid w:val="002E7CD9"/>
    <w:rsid w:val="002F17D3"/>
    <w:rsid w:val="002F24BC"/>
    <w:rsid w:val="002F2680"/>
    <w:rsid w:val="002F2769"/>
    <w:rsid w:val="002F2C09"/>
    <w:rsid w:val="002F2E5B"/>
    <w:rsid w:val="002F3772"/>
    <w:rsid w:val="002F46F1"/>
    <w:rsid w:val="002F4AB5"/>
    <w:rsid w:val="002F5AD5"/>
    <w:rsid w:val="002F61D8"/>
    <w:rsid w:val="002F726A"/>
    <w:rsid w:val="002F7C51"/>
    <w:rsid w:val="002F7DBF"/>
    <w:rsid w:val="0030002C"/>
    <w:rsid w:val="003014C4"/>
    <w:rsid w:val="00301737"/>
    <w:rsid w:val="003031F7"/>
    <w:rsid w:val="00303A65"/>
    <w:rsid w:val="00303CA6"/>
    <w:rsid w:val="00303CA7"/>
    <w:rsid w:val="00303CFC"/>
    <w:rsid w:val="003041AF"/>
    <w:rsid w:val="00304682"/>
    <w:rsid w:val="003055E6"/>
    <w:rsid w:val="003060D9"/>
    <w:rsid w:val="00306C34"/>
    <w:rsid w:val="00307245"/>
    <w:rsid w:val="00307BFE"/>
    <w:rsid w:val="00310E7B"/>
    <w:rsid w:val="003116C3"/>
    <w:rsid w:val="0031218D"/>
    <w:rsid w:val="003128B3"/>
    <w:rsid w:val="00313B94"/>
    <w:rsid w:val="0031566F"/>
    <w:rsid w:val="00315888"/>
    <w:rsid w:val="00315D2F"/>
    <w:rsid w:val="003161CA"/>
    <w:rsid w:val="00317044"/>
    <w:rsid w:val="0031751A"/>
    <w:rsid w:val="00317B81"/>
    <w:rsid w:val="0032321C"/>
    <w:rsid w:val="003232EA"/>
    <w:rsid w:val="00323FBD"/>
    <w:rsid w:val="00324177"/>
    <w:rsid w:val="0032486A"/>
    <w:rsid w:val="00324B44"/>
    <w:rsid w:val="00324BEF"/>
    <w:rsid w:val="00325849"/>
    <w:rsid w:val="00325C45"/>
    <w:rsid w:val="00326887"/>
    <w:rsid w:val="00326D35"/>
    <w:rsid w:val="00327131"/>
    <w:rsid w:val="0033001C"/>
    <w:rsid w:val="00330B35"/>
    <w:rsid w:val="00331D93"/>
    <w:rsid w:val="00331F25"/>
    <w:rsid w:val="00332A56"/>
    <w:rsid w:val="003332F0"/>
    <w:rsid w:val="003343D1"/>
    <w:rsid w:val="00334562"/>
    <w:rsid w:val="003346E3"/>
    <w:rsid w:val="003349E8"/>
    <w:rsid w:val="00334B85"/>
    <w:rsid w:val="003400FF"/>
    <w:rsid w:val="003403F3"/>
    <w:rsid w:val="0034040A"/>
    <w:rsid w:val="00340843"/>
    <w:rsid w:val="00340D7F"/>
    <w:rsid w:val="003415B2"/>
    <w:rsid w:val="00341717"/>
    <w:rsid w:val="003422E9"/>
    <w:rsid w:val="00343750"/>
    <w:rsid w:val="00344A84"/>
    <w:rsid w:val="0034550A"/>
    <w:rsid w:val="00346874"/>
    <w:rsid w:val="003469BC"/>
    <w:rsid w:val="00346C78"/>
    <w:rsid w:val="00347A1F"/>
    <w:rsid w:val="0035009B"/>
    <w:rsid w:val="0035152D"/>
    <w:rsid w:val="00351974"/>
    <w:rsid w:val="00351B8C"/>
    <w:rsid w:val="003531FA"/>
    <w:rsid w:val="0035411B"/>
    <w:rsid w:val="003549DE"/>
    <w:rsid w:val="0035603C"/>
    <w:rsid w:val="00356341"/>
    <w:rsid w:val="00357CA1"/>
    <w:rsid w:val="0036005C"/>
    <w:rsid w:val="00361342"/>
    <w:rsid w:val="00362073"/>
    <w:rsid w:val="0036343A"/>
    <w:rsid w:val="0036404B"/>
    <w:rsid w:val="00364F83"/>
    <w:rsid w:val="003650AE"/>
    <w:rsid w:val="00365D7A"/>
    <w:rsid w:val="00367299"/>
    <w:rsid w:val="00367660"/>
    <w:rsid w:val="00367752"/>
    <w:rsid w:val="00370395"/>
    <w:rsid w:val="00370B03"/>
    <w:rsid w:val="00371221"/>
    <w:rsid w:val="00373064"/>
    <w:rsid w:val="003745F4"/>
    <w:rsid w:val="003748DD"/>
    <w:rsid w:val="003756AB"/>
    <w:rsid w:val="0037776B"/>
    <w:rsid w:val="00377A33"/>
    <w:rsid w:val="00377D03"/>
    <w:rsid w:val="0038000A"/>
    <w:rsid w:val="00380C05"/>
    <w:rsid w:val="003814BA"/>
    <w:rsid w:val="003825B9"/>
    <w:rsid w:val="0038272E"/>
    <w:rsid w:val="003828F1"/>
    <w:rsid w:val="003833E1"/>
    <w:rsid w:val="00383BEA"/>
    <w:rsid w:val="003841E3"/>
    <w:rsid w:val="00384863"/>
    <w:rsid w:val="00384914"/>
    <w:rsid w:val="003858FE"/>
    <w:rsid w:val="00385C5C"/>
    <w:rsid w:val="00385EFF"/>
    <w:rsid w:val="00386EC8"/>
    <w:rsid w:val="00392B77"/>
    <w:rsid w:val="0039321B"/>
    <w:rsid w:val="00393D29"/>
    <w:rsid w:val="0039677C"/>
    <w:rsid w:val="003A0412"/>
    <w:rsid w:val="003A0FF0"/>
    <w:rsid w:val="003A1958"/>
    <w:rsid w:val="003A22B2"/>
    <w:rsid w:val="003A39AF"/>
    <w:rsid w:val="003A3B71"/>
    <w:rsid w:val="003A4638"/>
    <w:rsid w:val="003A4CC3"/>
    <w:rsid w:val="003A57D9"/>
    <w:rsid w:val="003A57E9"/>
    <w:rsid w:val="003A675D"/>
    <w:rsid w:val="003A67F4"/>
    <w:rsid w:val="003A6A3D"/>
    <w:rsid w:val="003A6DA7"/>
    <w:rsid w:val="003A7237"/>
    <w:rsid w:val="003A7AAF"/>
    <w:rsid w:val="003B02BE"/>
    <w:rsid w:val="003B0453"/>
    <w:rsid w:val="003B09AC"/>
    <w:rsid w:val="003B10E1"/>
    <w:rsid w:val="003B1142"/>
    <w:rsid w:val="003B2B26"/>
    <w:rsid w:val="003B38FF"/>
    <w:rsid w:val="003B4006"/>
    <w:rsid w:val="003B4443"/>
    <w:rsid w:val="003B480F"/>
    <w:rsid w:val="003B482F"/>
    <w:rsid w:val="003B4AC7"/>
    <w:rsid w:val="003B4C56"/>
    <w:rsid w:val="003B5268"/>
    <w:rsid w:val="003B5490"/>
    <w:rsid w:val="003B5CD7"/>
    <w:rsid w:val="003B6FCB"/>
    <w:rsid w:val="003B7217"/>
    <w:rsid w:val="003C07F9"/>
    <w:rsid w:val="003C11D0"/>
    <w:rsid w:val="003C1DF2"/>
    <w:rsid w:val="003C1F10"/>
    <w:rsid w:val="003C32D1"/>
    <w:rsid w:val="003C3B19"/>
    <w:rsid w:val="003C3FEB"/>
    <w:rsid w:val="003C52A8"/>
    <w:rsid w:val="003C641D"/>
    <w:rsid w:val="003C65D7"/>
    <w:rsid w:val="003C6ED3"/>
    <w:rsid w:val="003C719E"/>
    <w:rsid w:val="003C73CE"/>
    <w:rsid w:val="003D2D48"/>
    <w:rsid w:val="003D391D"/>
    <w:rsid w:val="003D454A"/>
    <w:rsid w:val="003D4810"/>
    <w:rsid w:val="003D52EF"/>
    <w:rsid w:val="003D7D62"/>
    <w:rsid w:val="003D7E06"/>
    <w:rsid w:val="003E0BBF"/>
    <w:rsid w:val="003E2A26"/>
    <w:rsid w:val="003E3343"/>
    <w:rsid w:val="003E3654"/>
    <w:rsid w:val="003E3E6B"/>
    <w:rsid w:val="003E536B"/>
    <w:rsid w:val="003E6B7E"/>
    <w:rsid w:val="003E78AE"/>
    <w:rsid w:val="003E7B0E"/>
    <w:rsid w:val="003E7CB0"/>
    <w:rsid w:val="003E7DF7"/>
    <w:rsid w:val="003F0F92"/>
    <w:rsid w:val="003F1717"/>
    <w:rsid w:val="003F19C6"/>
    <w:rsid w:val="003F2D03"/>
    <w:rsid w:val="003F32A3"/>
    <w:rsid w:val="003F5151"/>
    <w:rsid w:val="003F58BC"/>
    <w:rsid w:val="003F70BB"/>
    <w:rsid w:val="003F72ED"/>
    <w:rsid w:val="003F7499"/>
    <w:rsid w:val="00400451"/>
    <w:rsid w:val="004007E7"/>
    <w:rsid w:val="00400D5D"/>
    <w:rsid w:val="00401ADE"/>
    <w:rsid w:val="00403BA9"/>
    <w:rsid w:val="00403C6C"/>
    <w:rsid w:val="004041BA"/>
    <w:rsid w:val="00405665"/>
    <w:rsid w:val="00405CE0"/>
    <w:rsid w:val="0040686A"/>
    <w:rsid w:val="00406B45"/>
    <w:rsid w:val="00406DB1"/>
    <w:rsid w:val="00406F35"/>
    <w:rsid w:val="00407851"/>
    <w:rsid w:val="00407CB2"/>
    <w:rsid w:val="0041037F"/>
    <w:rsid w:val="004110B9"/>
    <w:rsid w:val="0041212D"/>
    <w:rsid w:val="004126D8"/>
    <w:rsid w:val="00413028"/>
    <w:rsid w:val="00413F89"/>
    <w:rsid w:val="004148C3"/>
    <w:rsid w:val="00415E8C"/>
    <w:rsid w:val="00417235"/>
    <w:rsid w:val="00417446"/>
    <w:rsid w:val="00417754"/>
    <w:rsid w:val="00420307"/>
    <w:rsid w:val="00421EAB"/>
    <w:rsid w:val="00422C44"/>
    <w:rsid w:val="00422D4C"/>
    <w:rsid w:val="00424F92"/>
    <w:rsid w:val="00426A92"/>
    <w:rsid w:val="0042721F"/>
    <w:rsid w:val="00430357"/>
    <w:rsid w:val="00431FA5"/>
    <w:rsid w:val="0043230A"/>
    <w:rsid w:val="00432922"/>
    <w:rsid w:val="00432A7E"/>
    <w:rsid w:val="00433049"/>
    <w:rsid w:val="004353C9"/>
    <w:rsid w:val="00435AFA"/>
    <w:rsid w:val="00435B7C"/>
    <w:rsid w:val="004369E8"/>
    <w:rsid w:val="004379D9"/>
    <w:rsid w:val="00437A07"/>
    <w:rsid w:val="00440618"/>
    <w:rsid w:val="00440B94"/>
    <w:rsid w:val="00441895"/>
    <w:rsid w:val="0044244D"/>
    <w:rsid w:val="00442A78"/>
    <w:rsid w:val="00443A27"/>
    <w:rsid w:val="004443B4"/>
    <w:rsid w:val="00445220"/>
    <w:rsid w:val="004461C6"/>
    <w:rsid w:val="0044626C"/>
    <w:rsid w:val="00446B1F"/>
    <w:rsid w:val="004474C6"/>
    <w:rsid w:val="00447582"/>
    <w:rsid w:val="004476BB"/>
    <w:rsid w:val="00450163"/>
    <w:rsid w:val="004507B6"/>
    <w:rsid w:val="00451C66"/>
    <w:rsid w:val="00451DB5"/>
    <w:rsid w:val="00452ED0"/>
    <w:rsid w:val="00453B57"/>
    <w:rsid w:val="00453C5B"/>
    <w:rsid w:val="00454234"/>
    <w:rsid w:val="0045432D"/>
    <w:rsid w:val="004546F3"/>
    <w:rsid w:val="004570A3"/>
    <w:rsid w:val="004573E6"/>
    <w:rsid w:val="00460362"/>
    <w:rsid w:val="00460879"/>
    <w:rsid w:val="00460E6D"/>
    <w:rsid w:val="00460F15"/>
    <w:rsid w:val="0046110A"/>
    <w:rsid w:val="0046118B"/>
    <w:rsid w:val="00462359"/>
    <w:rsid w:val="0046235F"/>
    <w:rsid w:val="004628EB"/>
    <w:rsid w:val="00462A46"/>
    <w:rsid w:val="00462E37"/>
    <w:rsid w:val="00464583"/>
    <w:rsid w:val="0046462D"/>
    <w:rsid w:val="00464F58"/>
    <w:rsid w:val="0046609E"/>
    <w:rsid w:val="0046704C"/>
    <w:rsid w:val="00472B45"/>
    <w:rsid w:val="004734AB"/>
    <w:rsid w:val="0047458B"/>
    <w:rsid w:val="00475005"/>
    <w:rsid w:val="004752AE"/>
    <w:rsid w:val="00475741"/>
    <w:rsid w:val="00476985"/>
    <w:rsid w:val="00476D9D"/>
    <w:rsid w:val="00477C74"/>
    <w:rsid w:val="00481042"/>
    <w:rsid w:val="0048142C"/>
    <w:rsid w:val="0048240E"/>
    <w:rsid w:val="0048350A"/>
    <w:rsid w:val="00484DA1"/>
    <w:rsid w:val="004853A2"/>
    <w:rsid w:val="00486E88"/>
    <w:rsid w:val="00487D76"/>
    <w:rsid w:val="00490BAE"/>
    <w:rsid w:val="00491E93"/>
    <w:rsid w:val="004928E0"/>
    <w:rsid w:val="00494DF1"/>
    <w:rsid w:val="004950D8"/>
    <w:rsid w:val="00495B4B"/>
    <w:rsid w:val="00495C84"/>
    <w:rsid w:val="0049613D"/>
    <w:rsid w:val="00496D1B"/>
    <w:rsid w:val="00497773"/>
    <w:rsid w:val="00497938"/>
    <w:rsid w:val="004A1673"/>
    <w:rsid w:val="004A2571"/>
    <w:rsid w:val="004A386F"/>
    <w:rsid w:val="004A3C49"/>
    <w:rsid w:val="004A4864"/>
    <w:rsid w:val="004A4A66"/>
    <w:rsid w:val="004A4A72"/>
    <w:rsid w:val="004A4E0D"/>
    <w:rsid w:val="004A5039"/>
    <w:rsid w:val="004A60A1"/>
    <w:rsid w:val="004A7AF8"/>
    <w:rsid w:val="004B0420"/>
    <w:rsid w:val="004B0B1E"/>
    <w:rsid w:val="004B1B28"/>
    <w:rsid w:val="004B3339"/>
    <w:rsid w:val="004B34E9"/>
    <w:rsid w:val="004B389D"/>
    <w:rsid w:val="004B5E91"/>
    <w:rsid w:val="004B646B"/>
    <w:rsid w:val="004B64A8"/>
    <w:rsid w:val="004C1D2F"/>
    <w:rsid w:val="004C35B1"/>
    <w:rsid w:val="004C5904"/>
    <w:rsid w:val="004C6137"/>
    <w:rsid w:val="004C6B5D"/>
    <w:rsid w:val="004C7011"/>
    <w:rsid w:val="004C799C"/>
    <w:rsid w:val="004D067A"/>
    <w:rsid w:val="004D0C20"/>
    <w:rsid w:val="004D1C10"/>
    <w:rsid w:val="004D2B33"/>
    <w:rsid w:val="004D31E2"/>
    <w:rsid w:val="004D42E9"/>
    <w:rsid w:val="004D47F3"/>
    <w:rsid w:val="004D59AB"/>
    <w:rsid w:val="004D73F3"/>
    <w:rsid w:val="004E37D0"/>
    <w:rsid w:val="004E3F5E"/>
    <w:rsid w:val="004E64FC"/>
    <w:rsid w:val="004E6605"/>
    <w:rsid w:val="004F0ADF"/>
    <w:rsid w:val="004F0D92"/>
    <w:rsid w:val="004F1042"/>
    <w:rsid w:val="004F15D9"/>
    <w:rsid w:val="004F1BA9"/>
    <w:rsid w:val="004F1CB3"/>
    <w:rsid w:val="004F1E60"/>
    <w:rsid w:val="004F25D6"/>
    <w:rsid w:val="004F2997"/>
    <w:rsid w:val="004F3587"/>
    <w:rsid w:val="004F48CF"/>
    <w:rsid w:val="004F4D5E"/>
    <w:rsid w:val="004F4EEB"/>
    <w:rsid w:val="004F5AC8"/>
    <w:rsid w:val="004F7707"/>
    <w:rsid w:val="004F7CE9"/>
    <w:rsid w:val="0050074F"/>
    <w:rsid w:val="00500967"/>
    <w:rsid w:val="00500B1B"/>
    <w:rsid w:val="00500B89"/>
    <w:rsid w:val="00500F4B"/>
    <w:rsid w:val="0050299F"/>
    <w:rsid w:val="00503F9E"/>
    <w:rsid w:val="00504931"/>
    <w:rsid w:val="00506D17"/>
    <w:rsid w:val="00507BCE"/>
    <w:rsid w:val="005103BF"/>
    <w:rsid w:val="00510427"/>
    <w:rsid w:val="00510450"/>
    <w:rsid w:val="005107C0"/>
    <w:rsid w:val="00511E86"/>
    <w:rsid w:val="005141A4"/>
    <w:rsid w:val="00514939"/>
    <w:rsid w:val="00515A8B"/>
    <w:rsid w:val="005160F8"/>
    <w:rsid w:val="00516D58"/>
    <w:rsid w:val="00517A2D"/>
    <w:rsid w:val="0052117E"/>
    <w:rsid w:val="0052151E"/>
    <w:rsid w:val="00521C86"/>
    <w:rsid w:val="005221B7"/>
    <w:rsid w:val="00522D2F"/>
    <w:rsid w:val="005233E1"/>
    <w:rsid w:val="00523CF6"/>
    <w:rsid w:val="00523E04"/>
    <w:rsid w:val="00523E3A"/>
    <w:rsid w:val="00524767"/>
    <w:rsid w:val="00524B27"/>
    <w:rsid w:val="00524C8D"/>
    <w:rsid w:val="00526196"/>
    <w:rsid w:val="0052679B"/>
    <w:rsid w:val="005267F4"/>
    <w:rsid w:val="00526F83"/>
    <w:rsid w:val="00527203"/>
    <w:rsid w:val="005273AD"/>
    <w:rsid w:val="00532B19"/>
    <w:rsid w:val="00533123"/>
    <w:rsid w:val="0053392C"/>
    <w:rsid w:val="005342F8"/>
    <w:rsid w:val="00534E51"/>
    <w:rsid w:val="0053592D"/>
    <w:rsid w:val="00537144"/>
    <w:rsid w:val="005375D8"/>
    <w:rsid w:val="00537C4E"/>
    <w:rsid w:val="0054016D"/>
    <w:rsid w:val="0054083B"/>
    <w:rsid w:val="005411D3"/>
    <w:rsid w:val="00541232"/>
    <w:rsid w:val="00542578"/>
    <w:rsid w:val="005427CB"/>
    <w:rsid w:val="00543387"/>
    <w:rsid w:val="00543770"/>
    <w:rsid w:val="00544477"/>
    <w:rsid w:val="00545076"/>
    <w:rsid w:val="00546314"/>
    <w:rsid w:val="00546797"/>
    <w:rsid w:val="0055005B"/>
    <w:rsid w:val="00550CDE"/>
    <w:rsid w:val="005515D3"/>
    <w:rsid w:val="0055163E"/>
    <w:rsid w:val="00551968"/>
    <w:rsid w:val="00552378"/>
    <w:rsid w:val="00552BC7"/>
    <w:rsid w:val="00552E1F"/>
    <w:rsid w:val="00553A40"/>
    <w:rsid w:val="005542B6"/>
    <w:rsid w:val="0055436F"/>
    <w:rsid w:val="00554F60"/>
    <w:rsid w:val="005552EB"/>
    <w:rsid w:val="005559A7"/>
    <w:rsid w:val="00556775"/>
    <w:rsid w:val="00557207"/>
    <w:rsid w:val="00557B56"/>
    <w:rsid w:val="00557C09"/>
    <w:rsid w:val="00557F2B"/>
    <w:rsid w:val="00560231"/>
    <w:rsid w:val="00560304"/>
    <w:rsid w:val="00561171"/>
    <w:rsid w:val="005615C3"/>
    <w:rsid w:val="00562B37"/>
    <w:rsid w:val="00563D4C"/>
    <w:rsid w:val="005648A7"/>
    <w:rsid w:val="005648FB"/>
    <w:rsid w:val="00570081"/>
    <w:rsid w:val="005704AF"/>
    <w:rsid w:val="005718DF"/>
    <w:rsid w:val="0057194E"/>
    <w:rsid w:val="00571E2B"/>
    <w:rsid w:val="00572059"/>
    <w:rsid w:val="00572397"/>
    <w:rsid w:val="00572E23"/>
    <w:rsid w:val="00573B7B"/>
    <w:rsid w:val="00574237"/>
    <w:rsid w:val="00575C0F"/>
    <w:rsid w:val="00575E8E"/>
    <w:rsid w:val="00576198"/>
    <w:rsid w:val="00576A9E"/>
    <w:rsid w:val="00580D9C"/>
    <w:rsid w:val="00580FAE"/>
    <w:rsid w:val="00581869"/>
    <w:rsid w:val="00581F75"/>
    <w:rsid w:val="00582C56"/>
    <w:rsid w:val="005847F6"/>
    <w:rsid w:val="005868F2"/>
    <w:rsid w:val="005875AD"/>
    <w:rsid w:val="00587DF0"/>
    <w:rsid w:val="00587EE2"/>
    <w:rsid w:val="00592BC5"/>
    <w:rsid w:val="005932A1"/>
    <w:rsid w:val="005946FD"/>
    <w:rsid w:val="00594DAB"/>
    <w:rsid w:val="0059509E"/>
    <w:rsid w:val="005964B2"/>
    <w:rsid w:val="005970EF"/>
    <w:rsid w:val="0059787B"/>
    <w:rsid w:val="005A009C"/>
    <w:rsid w:val="005A020F"/>
    <w:rsid w:val="005A0904"/>
    <w:rsid w:val="005A1366"/>
    <w:rsid w:val="005A26B5"/>
    <w:rsid w:val="005A3DB3"/>
    <w:rsid w:val="005A3F0A"/>
    <w:rsid w:val="005A4A6A"/>
    <w:rsid w:val="005A4E5A"/>
    <w:rsid w:val="005A517F"/>
    <w:rsid w:val="005A5215"/>
    <w:rsid w:val="005A56E6"/>
    <w:rsid w:val="005B08DB"/>
    <w:rsid w:val="005B11E9"/>
    <w:rsid w:val="005B1279"/>
    <w:rsid w:val="005B1FDC"/>
    <w:rsid w:val="005B31A3"/>
    <w:rsid w:val="005B48C5"/>
    <w:rsid w:val="005B6383"/>
    <w:rsid w:val="005B687F"/>
    <w:rsid w:val="005B75E6"/>
    <w:rsid w:val="005B7683"/>
    <w:rsid w:val="005C00F5"/>
    <w:rsid w:val="005C06E5"/>
    <w:rsid w:val="005C0C87"/>
    <w:rsid w:val="005C0CA0"/>
    <w:rsid w:val="005C0CE7"/>
    <w:rsid w:val="005C1685"/>
    <w:rsid w:val="005C1E00"/>
    <w:rsid w:val="005C299D"/>
    <w:rsid w:val="005C53F3"/>
    <w:rsid w:val="005C5B0A"/>
    <w:rsid w:val="005C5BD5"/>
    <w:rsid w:val="005C6015"/>
    <w:rsid w:val="005C6BFD"/>
    <w:rsid w:val="005C6E50"/>
    <w:rsid w:val="005D0257"/>
    <w:rsid w:val="005D120F"/>
    <w:rsid w:val="005D2A36"/>
    <w:rsid w:val="005D3CF2"/>
    <w:rsid w:val="005D451E"/>
    <w:rsid w:val="005D4972"/>
    <w:rsid w:val="005D5801"/>
    <w:rsid w:val="005D5DBD"/>
    <w:rsid w:val="005D6D51"/>
    <w:rsid w:val="005E146F"/>
    <w:rsid w:val="005E1FD5"/>
    <w:rsid w:val="005E33F6"/>
    <w:rsid w:val="005E50E0"/>
    <w:rsid w:val="005E5D1C"/>
    <w:rsid w:val="005E5DD5"/>
    <w:rsid w:val="005E604F"/>
    <w:rsid w:val="005E65BE"/>
    <w:rsid w:val="005E6815"/>
    <w:rsid w:val="005E7529"/>
    <w:rsid w:val="005F0DAD"/>
    <w:rsid w:val="005F1229"/>
    <w:rsid w:val="005F1345"/>
    <w:rsid w:val="005F1E51"/>
    <w:rsid w:val="005F20FF"/>
    <w:rsid w:val="005F4985"/>
    <w:rsid w:val="005F58D1"/>
    <w:rsid w:val="005F5FB9"/>
    <w:rsid w:val="005F6F4E"/>
    <w:rsid w:val="005F7954"/>
    <w:rsid w:val="005F7C2A"/>
    <w:rsid w:val="006003A4"/>
    <w:rsid w:val="006013FF"/>
    <w:rsid w:val="00602810"/>
    <w:rsid w:val="00603920"/>
    <w:rsid w:val="006046DB"/>
    <w:rsid w:val="00605B50"/>
    <w:rsid w:val="00606847"/>
    <w:rsid w:val="00607423"/>
    <w:rsid w:val="00607923"/>
    <w:rsid w:val="006101DF"/>
    <w:rsid w:val="0061040B"/>
    <w:rsid w:val="006119BD"/>
    <w:rsid w:val="00612283"/>
    <w:rsid w:val="006126F5"/>
    <w:rsid w:val="00612A40"/>
    <w:rsid w:val="0061306A"/>
    <w:rsid w:val="00613197"/>
    <w:rsid w:val="00613BFF"/>
    <w:rsid w:val="0061569F"/>
    <w:rsid w:val="006158F7"/>
    <w:rsid w:val="00615999"/>
    <w:rsid w:val="006172AD"/>
    <w:rsid w:val="006172D4"/>
    <w:rsid w:val="006205A2"/>
    <w:rsid w:val="006216C9"/>
    <w:rsid w:val="00621770"/>
    <w:rsid w:val="0062196F"/>
    <w:rsid w:val="00621C68"/>
    <w:rsid w:val="00622528"/>
    <w:rsid w:val="00624354"/>
    <w:rsid w:val="0062477E"/>
    <w:rsid w:val="006250F5"/>
    <w:rsid w:val="00625DC3"/>
    <w:rsid w:val="006264AD"/>
    <w:rsid w:val="006302B9"/>
    <w:rsid w:val="00632DE8"/>
    <w:rsid w:val="00634112"/>
    <w:rsid w:val="0063413D"/>
    <w:rsid w:val="00634E23"/>
    <w:rsid w:val="00635510"/>
    <w:rsid w:val="0063660F"/>
    <w:rsid w:val="00637159"/>
    <w:rsid w:val="0063753D"/>
    <w:rsid w:val="006404CD"/>
    <w:rsid w:val="006404D8"/>
    <w:rsid w:val="00640561"/>
    <w:rsid w:val="0064066D"/>
    <w:rsid w:val="00640ED2"/>
    <w:rsid w:val="0064136F"/>
    <w:rsid w:val="00641C4F"/>
    <w:rsid w:val="0064289F"/>
    <w:rsid w:val="0064335B"/>
    <w:rsid w:val="00643AE6"/>
    <w:rsid w:val="00643B0D"/>
    <w:rsid w:val="00644A0E"/>
    <w:rsid w:val="00645105"/>
    <w:rsid w:val="00645E54"/>
    <w:rsid w:val="00646840"/>
    <w:rsid w:val="006507C4"/>
    <w:rsid w:val="00650C2B"/>
    <w:rsid w:val="00651C3E"/>
    <w:rsid w:val="0065284D"/>
    <w:rsid w:val="006532EE"/>
    <w:rsid w:val="00653E74"/>
    <w:rsid w:val="00656260"/>
    <w:rsid w:val="00656316"/>
    <w:rsid w:val="00657B50"/>
    <w:rsid w:val="006607A6"/>
    <w:rsid w:val="00660BA1"/>
    <w:rsid w:val="00660BD6"/>
    <w:rsid w:val="00661C9C"/>
    <w:rsid w:val="00663423"/>
    <w:rsid w:val="00664FE2"/>
    <w:rsid w:val="00665F8F"/>
    <w:rsid w:val="00666C28"/>
    <w:rsid w:val="00666CEB"/>
    <w:rsid w:val="00666F5A"/>
    <w:rsid w:val="0066727C"/>
    <w:rsid w:val="00667557"/>
    <w:rsid w:val="00670555"/>
    <w:rsid w:val="0067070B"/>
    <w:rsid w:val="00670F7F"/>
    <w:rsid w:val="0067162C"/>
    <w:rsid w:val="0067202B"/>
    <w:rsid w:val="00673031"/>
    <w:rsid w:val="0067354D"/>
    <w:rsid w:val="00673CDB"/>
    <w:rsid w:val="00674390"/>
    <w:rsid w:val="006743E9"/>
    <w:rsid w:val="00674EA6"/>
    <w:rsid w:val="0067543A"/>
    <w:rsid w:val="006758D7"/>
    <w:rsid w:val="00675933"/>
    <w:rsid w:val="00676DC2"/>
    <w:rsid w:val="00676F01"/>
    <w:rsid w:val="00680974"/>
    <w:rsid w:val="00680CBB"/>
    <w:rsid w:val="006812C5"/>
    <w:rsid w:val="00681BC7"/>
    <w:rsid w:val="00681CA2"/>
    <w:rsid w:val="006842BD"/>
    <w:rsid w:val="00684A8A"/>
    <w:rsid w:val="00684E00"/>
    <w:rsid w:val="006853CC"/>
    <w:rsid w:val="006860DF"/>
    <w:rsid w:val="00687326"/>
    <w:rsid w:val="006901D9"/>
    <w:rsid w:val="0069041D"/>
    <w:rsid w:val="00690A63"/>
    <w:rsid w:val="00690C8F"/>
    <w:rsid w:val="00690FFB"/>
    <w:rsid w:val="00691A41"/>
    <w:rsid w:val="00692B3F"/>
    <w:rsid w:val="00692D17"/>
    <w:rsid w:val="006945E2"/>
    <w:rsid w:val="0069553C"/>
    <w:rsid w:val="00695BCE"/>
    <w:rsid w:val="00696ED0"/>
    <w:rsid w:val="00697343"/>
    <w:rsid w:val="006975A0"/>
    <w:rsid w:val="006A086B"/>
    <w:rsid w:val="006A1277"/>
    <w:rsid w:val="006A2863"/>
    <w:rsid w:val="006A320F"/>
    <w:rsid w:val="006A3C0B"/>
    <w:rsid w:val="006A4F72"/>
    <w:rsid w:val="006A5051"/>
    <w:rsid w:val="006A5157"/>
    <w:rsid w:val="006A58EE"/>
    <w:rsid w:val="006A6111"/>
    <w:rsid w:val="006A6A77"/>
    <w:rsid w:val="006A71B8"/>
    <w:rsid w:val="006A7C13"/>
    <w:rsid w:val="006B044E"/>
    <w:rsid w:val="006B09D1"/>
    <w:rsid w:val="006B0B43"/>
    <w:rsid w:val="006B1255"/>
    <w:rsid w:val="006B1A58"/>
    <w:rsid w:val="006B26CB"/>
    <w:rsid w:val="006B2D6F"/>
    <w:rsid w:val="006B309A"/>
    <w:rsid w:val="006B35EC"/>
    <w:rsid w:val="006B48C3"/>
    <w:rsid w:val="006B4964"/>
    <w:rsid w:val="006B4E71"/>
    <w:rsid w:val="006B57AF"/>
    <w:rsid w:val="006B57DE"/>
    <w:rsid w:val="006B648A"/>
    <w:rsid w:val="006B64D4"/>
    <w:rsid w:val="006B6595"/>
    <w:rsid w:val="006C0CCC"/>
    <w:rsid w:val="006C0FCB"/>
    <w:rsid w:val="006C138C"/>
    <w:rsid w:val="006C157A"/>
    <w:rsid w:val="006C1C74"/>
    <w:rsid w:val="006C28B2"/>
    <w:rsid w:val="006C2A44"/>
    <w:rsid w:val="006C3120"/>
    <w:rsid w:val="006C31B4"/>
    <w:rsid w:val="006C330B"/>
    <w:rsid w:val="006C56FE"/>
    <w:rsid w:val="006C5AA4"/>
    <w:rsid w:val="006C5F28"/>
    <w:rsid w:val="006C671D"/>
    <w:rsid w:val="006C6853"/>
    <w:rsid w:val="006C6FCE"/>
    <w:rsid w:val="006C7C71"/>
    <w:rsid w:val="006D011B"/>
    <w:rsid w:val="006D0E11"/>
    <w:rsid w:val="006D0F58"/>
    <w:rsid w:val="006D1351"/>
    <w:rsid w:val="006D237B"/>
    <w:rsid w:val="006D2844"/>
    <w:rsid w:val="006D2CE0"/>
    <w:rsid w:val="006D3232"/>
    <w:rsid w:val="006D3595"/>
    <w:rsid w:val="006D3749"/>
    <w:rsid w:val="006D3A75"/>
    <w:rsid w:val="006D5A1C"/>
    <w:rsid w:val="006D5A22"/>
    <w:rsid w:val="006D5CCB"/>
    <w:rsid w:val="006D5D82"/>
    <w:rsid w:val="006D5E74"/>
    <w:rsid w:val="006D71A7"/>
    <w:rsid w:val="006D74BE"/>
    <w:rsid w:val="006D7E79"/>
    <w:rsid w:val="006E0154"/>
    <w:rsid w:val="006E0543"/>
    <w:rsid w:val="006E0B11"/>
    <w:rsid w:val="006E0B6E"/>
    <w:rsid w:val="006E1B13"/>
    <w:rsid w:val="006E2874"/>
    <w:rsid w:val="006E3AD6"/>
    <w:rsid w:val="006E3D3D"/>
    <w:rsid w:val="006E3F9D"/>
    <w:rsid w:val="006E40E3"/>
    <w:rsid w:val="006E5CDD"/>
    <w:rsid w:val="006E5E02"/>
    <w:rsid w:val="006E616A"/>
    <w:rsid w:val="006E6F72"/>
    <w:rsid w:val="006F0018"/>
    <w:rsid w:val="006F016B"/>
    <w:rsid w:val="006F1D20"/>
    <w:rsid w:val="006F20BC"/>
    <w:rsid w:val="006F275C"/>
    <w:rsid w:val="006F3743"/>
    <w:rsid w:val="006F520D"/>
    <w:rsid w:val="006F5F46"/>
    <w:rsid w:val="006F614E"/>
    <w:rsid w:val="006F6FCB"/>
    <w:rsid w:val="006F77DB"/>
    <w:rsid w:val="006F7B26"/>
    <w:rsid w:val="00701021"/>
    <w:rsid w:val="00701608"/>
    <w:rsid w:val="00701DF9"/>
    <w:rsid w:val="00702359"/>
    <w:rsid w:val="007023D5"/>
    <w:rsid w:val="007036C1"/>
    <w:rsid w:val="00704A35"/>
    <w:rsid w:val="00705EDD"/>
    <w:rsid w:val="00706365"/>
    <w:rsid w:val="00706881"/>
    <w:rsid w:val="00706A99"/>
    <w:rsid w:val="007071A9"/>
    <w:rsid w:val="00707CF3"/>
    <w:rsid w:val="00710FEE"/>
    <w:rsid w:val="00711334"/>
    <w:rsid w:val="007115F7"/>
    <w:rsid w:val="0071298C"/>
    <w:rsid w:val="00713F43"/>
    <w:rsid w:val="0071439C"/>
    <w:rsid w:val="00716F38"/>
    <w:rsid w:val="007170EF"/>
    <w:rsid w:val="007208C8"/>
    <w:rsid w:val="0072125D"/>
    <w:rsid w:val="007212C7"/>
    <w:rsid w:val="00722865"/>
    <w:rsid w:val="00723694"/>
    <w:rsid w:val="0072478A"/>
    <w:rsid w:val="00726594"/>
    <w:rsid w:val="00727205"/>
    <w:rsid w:val="007308DD"/>
    <w:rsid w:val="00730AD7"/>
    <w:rsid w:val="00731242"/>
    <w:rsid w:val="00731FFA"/>
    <w:rsid w:val="007323D5"/>
    <w:rsid w:val="00732736"/>
    <w:rsid w:val="0073336C"/>
    <w:rsid w:val="007360D3"/>
    <w:rsid w:val="00736964"/>
    <w:rsid w:val="00737504"/>
    <w:rsid w:val="00737519"/>
    <w:rsid w:val="00740096"/>
    <w:rsid w:val="00740E9C"/>
    <w:rsid w:val="00741380"/>
    <w:rsid w:val="007429B8"/>
    <w:rsid w:val="00743AC7"/>
    <w:rsid w:val="00743CAA"/>
    <w:rsid w:val="00743E5F"/>
    <w:rsid w:val="00743E99"/>
    <w:rsid w:val="0074551C"/>
    <w:rsid w:val="0074567B"/>
    <w:rsid w:val="00745A35"/>
    <w:rsid w:val="00746254"/>
    <w:rsid w:val="00747455"/>
    <w:rsid w:val="007503A7"/>
    <w:rsid w:val="007503D7"/>
    <w:rsid w:val="00752098"/>
    <w:rsid w:val="00752F0D"/>
    <w:rsid w:val="00752F71"/>
    <w:rsid w:val="00753641"/>
    <w:rsid w:val="007536C2"/>
    <w:rsid w:val="0075389E"/>
    <w:rsid w:val="00754216"/>
    <w:rsid w:val="00754383"/>
    <w:rsid w:val="00754891"/>
    <w:rsid w:val="00754921"/>
    <w:rsid w:val="0075504B"/>
    <w:rsid w:val="007559E8"/>
    <w:rsid w:val="00755D64"/>
    <w:rsid w:val="00755F2F"/>
    <w:rsid w:val="00756563"/>
    <w:rsid w:val="00757EF0"/>
    <w:rsid w:val="00760C49"/>
    <w:rsid w:val="007620B0"/>
    <w:rsid w:val="007627D2"/>
    <w:rsid w:val="0076282D"/>
    <w:rsid w:val="00762E9D"/>
    <w:rsid w:val="007633BC"/>
    <w:rsid w:val="00763642"/>
    <w:rsid w:val="00765E15"/>
    <w:rsid w:val="0076733C"/>
    <w:rsid w:val="0076796E"/>
    <w:rsid w:val="00772025"/>
    <w:rsid w:val="00772524"/>
    <w:rsid w:val="00772B3D"/>
    <w:rsid w:val="00772EFB"/>
    <w:rsid w:val="007738DC"/>
    <w:rsid w:val="00773907"/>
    <w:rsid w:val="00773A08"/>
    <w:rsid w:val="007749DA"/>
    <w:rsid w:val="00775478"/>
    <w:rsid w:val="00775D44"/>
    <w:rsid w:val="007763BC"/>
    <w:rsid w:val="007769B1"/>
    <w:rsid w:val="00777467"/>
    <w:rsid w:val="00777673"/>
    <w:rsid w:val="0077787E"/>
    <w:rsid w:val="00780348"/>
    <w:rsid w:val="00781669"/>
    <w:rsid w:val="00781778"/>
    <w:rsid w:val="0078199D"/>
    <w:rsid w:val="00782136"/>
    <w:rsid w:val="00782BFF"/>
    <w:rsid w:val="00782EEB"/>
    <w:rsid w:val="00785284"/>
    <w:rsid w:val="00785703"/>
    <w:rsid w:val="00787B94"/>
    <w:rsid w:val="00787D87"/>
    <w:rsid w:val="00790711"/>
    <w:rsid w:val="007908FE"/>
    <w:rsid w:val="007909A4"/>
    <w:rsid w:val="0079116D"/>
    <w:rsid w:val="007915D4"/>
    <w:rsid w:val="00791FB2"/>
    <w:rsid w:val="00792BED"/>
    <w:rsid w:val="00792E09"/>
    <w:rsid w:val="00793353"/>
    <w:rsid w:val="00795618"/>
    <w:rsid w:val="007962FF"/>
    <w:rsid w:val="007970DA"/>
    <w:rsid w:val="007976E8"/>
    <w:rsid w:val="007977D3"/>
    <w:rsid w:val="007A041D"/>
    <w:rsid w:val="007A2125"/>
    <w:rsid w:val="007A2D8F"/>
    <w:rsid w:val="007A3B6C"/>
    <w:rsid w:val="007A3EDF"/>
    <w:rsid w:val="007A421F"/>
    <w:rsid w:val="007A4FB8"/>
    <w:rsid w:val="007A5439"/>
    <w:rsid w:val="007A6693"/>
    <w:rsid w:val="007A701F"/>
    <w:rsid w:val="007A7B22"/>
    <w:rsid w:val="007B0635"/>
    <w:rsid w:val="007B112D"/>
    <w:rsid w:val="007B118B"/>
    <w:rsid w:val="007B199A"/>
    <w:rsid w:val="007B2890"/>
    <w:rsid w:val="007B2CFF"/>
    <w:rsid w:val="007B4CBA"/>
    <w:rsid w:val="007B51DC"/>
    <w:rsid w:val="007B5499"/>
    <w:rsid w:val="007B5D21"/>
    <w:rsid w:val="007B5F88"/>
    <w:rsid w:val="007B7852"/>
    <w:rsid w:val="007C06E3"/>
    <w:rsid w:val="007C0DC9"/>
    <w:rsid w:val="007C203D"/>
    <w:rsid w:val="007C2346"/>
    <w:rsid w:val="007C44C2"/>
    <w:rsid w:val="007C4D1C"/>
    <w:rsid w:val="007C4D4F"/>
    <w:rsid w:val="007C4F8F"/>
    <w:rsid w:val="007C776B"/>
    <w:rsid w:val="007C7C70"/>
    <w:rsid w:val="007D29CA"/>
    <w:rsid w:val="007D2F6A"/>
    <w:rsid w:val="007D30BD"/>
    <w:rsid w:val="007D3CED"/>
    <w:rsid w:val="007D3DF6"/>
    <w:rsid w:val="007D5187"/>
    <w:rsid w:val="007D5680"/>
    <w:rsid w:val="007D65E1"/>
    <w:rsid w:val="007D678A"/>
    <w:rsid w:val="007D69B0"/>
    <w:rsid w:val="007D6CB4"/>
    <w:rsid w:val="007E0EB9"/>
    <w:rsid w:val="007E1298"/>
    <w:rsid w:val="007E24EE"/>
    <w:rsid w:val="007E2A74"/>
    <w:rsid w:val="007E374F"/>
    <w:rsid w:val="007E481C"/>
    <w:rsid w:val="007E488C"/>
    <w:rsid w:val="007E4A2B"/>
    <w:rsid w:val="007E525E"/>
    <w:rsid w:val="007E65DC"/>
    <w:rsid w:val="007E73F1"/>
    <w:rsid w:val="007E7BBB"/>
    <w:rsid w:val="007E7DC2"/>
    <w:rsid w:val="007F0B79"/>
    <w:rsid w:val="007F2116"/>
    <w:rsid w:val="007F2FEF"/>
    <w:rsid w:val="007F35DF"/>
    <w:rsid w:val="007F551E"/>
    <w:rsid w:val="007F5568"/>
    <w:rsid w:val="007F6EB1"/>
    <w:rsid w:val="007F6F27"/>
    <w:rsid w:val="007F719A"/>
    <w:rsid w:val="007F769C"/>
    <w:rsid w:val="008005FE"/>
    <w:rsid w:val="00800A47"/>
    <w:rsid w:val="00802853"/>
    <w:rsid w:val="008034B8"/>
    <w:rsid w:val="008048F2"/>
    <w:rsid w:val="0081067F"/>
    <w:rsid w:val="00810D7F"/>
    <w:rsid w:val="00811A01"/>
    <w:rsid w:val="00811E37"/>
    <w:rsid w:val="0081264E"/>
    <w:rsid w:val="00812FED"/>
    <w:rsid w:val="0081347C"/>
    <w:rsid w:val="00816533"/>
    <w:rsid w:val="00820600"/>
    <w:rsid w:val="00820E72"/>
    <w:rsid w:val="00821BA9"/>
    <w:rsid w:val="00823240"/>
    <w:rsid w:val="00823E41"/>
    <w:rsid w:val="00824C63"/>
    <w:rsid w:val="00825FE9"/>
    <w:rsid w:val="008270AF"/>
    <w:rsid w:val="00827253"/>
    <w:rsid w:val="00827967"/>
    <w:rsid w:val="00827C69"/>
    <w:rsid w:val="00830915"/>
    <w:rsid w:val="008309A4"/>
    <w:rsid w:val="00831BDC"/>
    <w:rsid w:val="008326E9"/>
    <w:rsid w:val="008329EF"/>
    <w:rsid w:val="00832BF2"/>
    <w:rsid w:val="00832F1E"/>
    <w:rsid w:val="00833662"/>
    <w:rsid w:val="00834286"/>
    <w:rsid w:val="008345FC"/>
    <w:rsid w:val="008346A3"/>
    <w:rsid w:val="00835C29"/>
    <w:rsid w:val="00835F98"/>
    <w:rsid w:val="00836700"/>
    <w:rsid w:val="00836815"/>
    <w:rsid w:val="008372BB"/>
    <w:rsid w:val="00841279"/>
    <w:rsid w:val="00844048"/>
    <w:rsid w:val="0084474C"/>
    <w:rsid w:val="0084474F"/>
    <w:rsid w:val="00850E4B"/>
    <w:rsid w:val="00850F96"/>
    <w:rsid w:val="008526DC"/>
    <w:rsid w:val="00852F0B"/>
    <w:rsid w:val="00853097"/>
    <w:rsid w:val="0085407D"/>
    <w:rsid w:val="0085487E"/>
    <w:rsid w:val="00854E3D"/>
    <w:rsid w:val="00855513"/>
    <w:rsid w:val="00856FE3"/>
    <w:rsid w:val="00857535"/>
    <w:rsid w:val="00857C70"/>
    <w:rsid w:val="00857F45"/>
    <w:rsid w:val="00860A83"/>
    <w:rsid w:val="00861EBC"/>
    <w:rsid w:val="00862003"/>
    <w:rsid w:val="00863488"/>
    <w:rsid w:val="00863B49"/>
    <w:rsid w:val="00864157"/>
    <w:rsid w:val="008652A5"/>
    <w:rsid w:val="008657A6"/>
    <w:rsid w:val="00870217"/>
    <w:rsid w:val="0087097B"/>
    <w:rsid w:val="00870E8C"/>
    <w:rsid w:val="0087128C"/>
    <w:rsid w:val="00872561"/>
    <w:rsid w:val="00872A3A"/>
    <w:rsid w:val="00873B4F"/>
    <w:rsid w:val="00873BF1"/>
    <w:rsid w:val="008746DC"/>
    <w:rsid w:val="00874F7E"/>
    <w:rsid w:val="008774CC"/>
    <w:rsid w:val="00877665"/>
    <w:rsid w:val="008779E6"/>
    <w:rsid w:val="008809EB"/>
    <w:rsid w:val="00880A53"/>
    <w:rsid w:val="00880F6C"/>
    <w:rsid w:val="008829C2"/>
    <w:rsid w:val="00883582"/>
    <w:rsid w:val="00884F11"/>
    <w:rsid w:val="00885407"/>
    <w:rsid w:val="008858E9"/>
    <w:rsid w:val="00885E3A"/>
    <w:rsid w:val="00890769"/>
    <w:rsid w:val="008909DC"/>
    <w:rsid w:val="0089145F"/>
    <w:rsid w:val="00892E10"/>
    <w:rsid w:val="00892F40"/>
    <w:rsid w:val="008930AA"/>
    <w:rsid w:val="00893F01"/>
    <w:rsid w:val="0089545A"/>
    <w:rsid w:val="00895878"/>
    <w:rsid w:val="008958ED"/>
    <w:rsid w:val="00895A57"/>
    <w:rsid w:val="00895B8B"/>
    <w:rsid w:val="00895FAB"/>
    <w:rsid w:val="00896063"/>
    <w:rsid w:val="00897BA2"/>
    <w:rsid w:val="00897D94"/>
    <w:rsid w:val="008A09FA"/>
    <w:rsid w:val="008A0C18"/>
    <w:rsid w:val="008A10C8"/>
    <w:rsid w:val="008A1327"/>
    <w:rsid w:val="008A1CA1"/>
    <w:rsid w:val="008A253C"/>
    <w:rsid w:val="008A279D"/>
    <w:rsid w:val="008A37C4"/>
    <w:rsid w:val="008A425C"/>
    <w:rsid w:val="008A53B3"/>
    <w:rsid w:val="008A54BF"/>
    <w:rsid w:val="008A5995"/>
    <w:rsid w:val="008A5B88"/>
    <w:rsid w:val="008A6431"/>
    <w:rsid w:val="008A7263"/>
    <w:rsid w:val="008A7986"/>
    <w:rsid w:val="008A7B11"/>
    <w:rsid w:val="008A7B5C"/>
    <w:rsid w:val="008B065D"/>
    <w:rsid w:val="008B130E"/>
    <w:rsid w:val="008B19B9"/>
    <w:rsid w:val="008B2224"/>
    <w:rsid w:val="008B2463"/>
    <w:rsid w:val="008B2861"/>
    <w:rsid w:val="008B6901"/>
    <w:rsid w:val="008B6C66"/>
    <w:rsid w:val="008B754C"/>
    <w:rsid w:val="008C0308"/>
    <w:rsid w:val="008C05EE"/>
    <w:rsid w:val="008C0A08"/>
    <w:rsid w:val="008C169E"/>
    <w:rsid w:val="008C1C3B"/>
    <w:rsid w:val="008C1FA7"/>
    <w:rsid w:val="008C2463"/>
    <w:rsid w:val="008C29E7"/>
    <w:rsid w:val="008C2E19"/>
    <w:rsid w:val="008C30B9"/>
    <w:rsid w:val="008C3E61"/>
    <w:rsid w:val="008C677E"/>
    <w:rsid w:val="008C67AB"/>
    <w:rsid w:val="008C7D5D"/>
    <w:rsid w:val="008C7F2B"/>
    <w:rsid w:val="008D034A"/>
    <w:rsid w:val="008D059A"/>
    <w:rsid w:val="008D059F"/>
    <w:rsid w:val="008D187D"/>
    <w:rsid w:val="008D1AC0"/>
    <w:rsid w:val="008D21F2"/>
    <w:rsid w:val="008D26E3"/>
    <w:rsid w:val="008D2863"/>
    <w:rsid w:val="008D2A3F"/>
    <w:rsid w:val="008D2B99"/>
    <w:rsid w:val="008D36F0"/>
    <w:rsid w:val="008D390A"/>
    <w:rsid w:val="008D3AC1"/>
    <w:rsid w:val="008D3C9C"/>
    <w:rsid w:val="008D471E"/>
    <w:rsid w:val="008D4B65"/>
    <w:rsid w:val="008D5C02"/>
    <w:rsid w:val="008D5FA3"/>
    <w:rsid w:val="008D6DD6"/>
    <w:rsid w:val="008D7338"/>
    <w:rsid w:val="008E056E"/>
    <w:rsid w:val="008E2301"/>
    <w:rsid w:val="008E2357"/>
    <w:rsid w:val="008E554C"/>
    <w:rsid w:val="008E5674"/>
    <w:rsid w:val="008E56B6"/>
    <w:rsid w:val="008E644F"/>
    <w:rsid w:val="008E6EB2"/>
    <w:rsid w:val="008E73ED"/>
    <w:rsid w:val="008E7B67"/>
    <w:rsid w:val="008F0E76"/>
    <w:rsid w:val="008F153C"/>
    <w:rsid w:val="008F1898"/>
    <w:rsid w:val="008F1D1E"/>
    <w:rsid w:val="008F20B2"/>
    <w:rsid w:val="008F249E"/>
    <w:rsid w:val="008F2951"/>
    <w:rsid w:val="008F3787"/>
    <w:rsid w:val="008F3E0C"/>
    <w:rsid w:val="008F3E4C"/>
    <w:rsid w:val="008F4F80"/>
    <w:rsid w:val="008F503B"/>
    <w:rsid w:val="008F62ED"/>
    <w:rsid w:val="008F7B09"/>
    <w:rsid w:val="0090034A"/>
    <w:rsid w:val="00900E0C"/>
    <w:rsid w:val="00901885"/>
    <w:rsid w:val="00901EEB"/>
    <w:rsid w:val="009038BC"/>
    <w:rsid w:val="00903B4A"/>
    <w:rsid w:val="00904182"/>
    <w:rsid w:val="0090500C"/>
    <w:rsid w:val="00906103"/>
    <w:rsid w:val="009064E8"/>
    <w:rsid w:val="009078BC"/>
    <w:rsid w:val="009100DA"/>
    <w:rsid w:val="00911441"/>
    <w:rsid w:val="00914004"/>
    <w:rsid w:val="0091505F"/>
    <w:rsid w:val="0091527C"/>
    <w:rsid w:val="009152C7"/>
    <w:rsid w:val="0091594C"/>
    <w:rsid w:val="0091619C"/>
    <w:rsid w:val="00916A73"/>
    <w:rsid w:val="00917867"/>
    <w:rsid w:val="009179AD"/>
    <w:rsid w:val="0092030C"/>
    <w:rsid w:val="0092073E"/>
    <w:rsid w:val="00922523"/>
    <w:rsid w:val="00922FDE"/>
    <w:rsid w:val="00923778"/>
    <w:rsid w:val="00923A5A"/>
    <w:rsid w:val="00925DEB"/>
    <w:rsid w:val="00926478"/>
    <w:rsid w:val="00926A5D"/>
    <w:rsid w:val="0093096E"/>
    <w:rsid w:val="00930E4F"/>
    <w:rsid w:val="009321DD"/>
    <w:rsid w:val="00932DBC"/>
    <w:rsid w:val="00932DE8"/>
    <w:rsid w:val="00933CB5"/>
    <w:rsid w:val="00942486"/>
    <w:rsid w:val="00943732"/>
    <w:rsid w:val="00944737"/>
    <w:rsid w:val="00944ED2"/>
    <w:rsid w:val="00945650"/>
    <w:rsid w:val="00946110"/>
    <w:rsid w:val="00946126"/>
    <w:rsid w:val="0094617E"/>
    <w:rsid w:val="009464C8"/>
    <w:rsid w:val="00946D22"/>
    <w:rsid w:val="00947013"/>
    <w:rsid w:val="00947048"/>
    <w:rsid w:val="00947D7E"/>
    <w:rsid w:val="00950244"/>
    <w:rsid w:val="00950F45"/>
    <w:rsid w:val="00951206"/>
    <w:rsid w:val="00951A7F"/>
    <w:rsid w:val="00952499"/>
    <w:rsid w:val="00952802"/>
    <w:rsid w:val="009529DE"/>
    <w:rsid w:val="00952B42"/>
    <w:rsid w:val="00953CD1"/>
    <w:rsid w:val="0095497C"/>
    <w:rsid w:val="00955B47"/>
    <w:rsid w:val="009560C7"/>
    <w:rsid w:val="0095654A"/>
    <w:rsid w:val="009565EF"/>
    <w:rsid w:val="00957278"/>
    <w:rsid w:val="009608C5"/>
    <w:rsid w:val="00960A84"/>
    <w:rsid w:val="009611B3"/>
    <w:rsid w:val="0096284E"/>
    <w:rsid w:val="009632E3"/>
    <w:rsid w:val="009637CD"/>
    <w:rsid w:val="009652AE"/>
    <w:rsid w:val="00967C40"/>
    <w:rsid w:val="00967EF8"/>
    <w:rsid w:val="009710EF"/>
    <w:rsid w:val="0097343D"/>
    <w:rsid w:val="00973748"/>
    <w:rsid w:val="009737F2"/>
    <w:rsid w:val="00973B00"/>
    <w:rsid w:val="00974717"/>
    <w:rsid w:val="009753D3"/>
    <w:rsid w:val="009757AF"/>
    <w:rsid w:val="009769CF"/>
    <w:rsid w:val="00981739"/>
    <w:rsid w:val="00982703"/>
    <w:rsid w:val="00983535"/>
    <w:rsid w:val="009837A1"/>
    <w:rsid w:val="00983976"/>
    <w:rsid w:val="00984167"/>
    <w:rsid w:val="009845EC"/>
    <w:rsid w:val="009850FB"/>
    <w:rsid w:val="0098540A"/>
    <w:rsid w:val="0098545E"/>
    <w:rsid w:val="0098577E"/>
    <w:rsid w:val="00985AF3"/>
    <w:rsid w:val="00987F40"/>
    <w:rsid w:val="009907A4"/>
    <w:rsid w:val="0099229A"/>
    <w:rsid w:val="00992438"/>
    <w:rsid w:val="00992481"/>
    <w:rsid w:val="009929C4"/>
    <w:rsid w:val="00993AAC"/>
    <w:rsid w:val="00993D24"/>
    <w:rsid w:val="00994BC4"/>
    <w:rsid w:val="009960BA"/>
    <w:rsid w:val="00997821"/>
    <w:rsid w:val="009978F6"/>
    <w:rsid w:val="009A0FB2"/>
    <w:rsid w:val="009A1BFD"/>
    <w:rsid w:val="009A1C98"/>
    <w:rsid w:val="009A1DC1"/>
    <w:rsid w:val="009A1EFB"/>
    <w:rsid w:val="009A34CB"/>
    <w:rsid w:val="009A3A51"/>
    <w:rsid w:val="009A550A"/>
    <w:rsid w:val="009A6CD3"/>
    <w:rsid w:val="009B0671"/>
    <w:rsid w:val="009B1220"/>
    <w:rsid w:val="009B19E7"/>
    <w:rsid w:val="009B1EE6"/>
    <w:rsid w:val="009B20C3"/>
    <w:rsid w:val="009B292D"/>
    <w:rsid w:val="009B29AB"/>
    <w:rsid w:val="009B2B8D"/>
    <w:rsid w:val="009B2E0D"/>
    <w:rsid w:val="009B3F0D"/>
    <w:rsid w:val="009B416F"/>
    <w:rsid w:val="009B43AC"/>
    <w:rsid w:val="009B49BD"/>
    <w:rsid w:val="009B5E2A"/>
    <w:rsid w:val="009B5F45"/>
    <w:rsid w:val="009B6483"/>
    <w:rsid w:val="009B723D"/>
    <w:rsid w:val="009C06F1"/>
    <w:rsid w:val="009C15BC"/>
    <w:rsid w:val="009C20E3"/>
    <w:rsid w:val="009C33C3"/>
    <w:rsid w:val="009C3A09"/>
    <w:rsid w:val="009C3C36"/>
    <w:rsid w:val="009C3D56"/>
    <w:rsid w:val="009C5032"/>
    <w:rsid w:val="009C7227"/>
    <w:rsid w:val="009C78DC"/>
    <w:rsid w:val="009C7DF2"/>
    <w:rsid w:val="009D0485"/>
    <w:rsid w:val="009D0A34"/>
    <w:rsid w:val="009D18C3"/>
    <w:rsid w:val="009D2812"/>
    <w:rsid w:val="009D2A15"/>
    <w:rsid w:val="009D3AAB"/>
    <w:rsid w:val="009D3E3F"/>
    <w:rsid w:val="009D49AE"/>
    <w:rsid w:val="009D49F9"/>
    <w:rsid w:val="009D5639"/>
    <w:rsid w:val="009D57E3"/>
    <w:rsid w:val="009D5EF8"/>
    <w:rsid w:val="009D72D0"/>
    <w:rsid w:val="009D763C"/>
    <w:rsid w:val="009D79EE"/>
    <w:rsid w:val="009E08BD"/>
    <w:rsid w:val="009E12CE"/>
    <w:rsid w:val="009E2C2F"/>
    <w:rsid w:val="009E4E6C"/>
    <w:rsid w:val="009E59D7"/>
    <w:rsid w:val="009E6CEE"/>
    <w:rsid w:val="009E7330"/>
    <w:rsid w:val="009F06D5"/>
    <w:rsid w:val="009F156C"/>
    <w:rsid w:val="009F2C29"/>
    <w:rsid w:val="009F2E5A"/>
    <w:rsid w:val="009F4718"/>
    <w:rsid w:val="009F603D"/>
    <w:rsid w:val="009F61BF"/>
    <w:rsid w:val="009F68B0"/>
    <w:rsid w:val="009F725D"/>
    <w:rsid w:val="009F72FE"/>
    <w:rsid w:val="00A000F5"/>
    <w:rsid w:val="00A01024"/>
    <w:rsid w:val="00A0131C"/>
    <w:rsid w:val="00A01339"/>
    <w:rsid w:val="00A01F2D"/>
    <w:rsid w:val="00A0261C"/>
    <w:rsid w:val="00A0321E"/>
    <w:rsid w:val="00A03F28"/>
    <w:rsid w:val="00A04338"/>
    <w:rsid w:val="00A04FA9"/>
    <w:rsid w:val="00A04FE1"/>
    <w:rsid w:val="00A05720"/>
    <w:rsid w:val="00A058B0"/>
    <w:rsid w:val="00A058B1"/>
    <w:rsid w:val="00A110C2"/>
    <w:rsid w:val="00A11271"/>
    <w:rsid w:val="00A11992"/>
    <w:rsid w:val="00A11C2D"/>
    <w:rsid w:val="00A12614"/>
    <w:rsid w:val="00A131C9"/>
    <w:rsid w:val="00A13720"/>
    <w:rsid w:val="00A14B38"/>
    <w:rsid w:val="00A163AD"/>
    <w:rsid w:val="00A1660B"/>
    <w:rsid w:val="00A1672B"/>
    <w:rsid w:val="00A16E40"/>
    <w:rsid w:val="00A170F8"/>
    <w:rsid w:val="00A179B2"/>
    <w:rsid w:val="00A17D7C"/>
    <w:rsid w:val="00A17DAF"/>
    <w:rsid w:val="00A2085D"/>
    <w:rsid w:val="00A24EEA"/>
    <w:rsid w:val="00A25893"/>
    <w:rsid w:val="00A271CE"/>
    <w:rsid w:val="00A32072"/>
    <w:rsid w:val="00A3270D"/>
    <w:rsid w:val="00A33CB2"/>
    <w:rsid w:val="00A3433B"/>
    <w:rsid w:val="00A34ADA"/>
    <w:rsid w:val="00A34B36"/>
    <w:rsid w:val="00A34B5A"/>
    <w:rsid w:val="00A3529A"/>
    <w:rsid w:val="00A355D1"/>
    <w:rsid w:val="00A3624F"/>
    <w:rsid w:val="00A364E3"/>
    <w:rsid w:val="00A40020"/>
    <w:rsid w:val="00A4058B"/>
    <w:rsid w:val="00A4145D"/>
    <w:rsid w:val="00A418DC"/>
    <w:rsid w:val="00A41D20"/>
    <w:rsid w:val="00A42EEF"/>
    <w:rsid w:val="00A4449A"/>
    <w:rsid w:val="00A44CF8"/>
    <w:rsid w:val="00A45D24"/>
    <w:rsid w:val="00A4605E"/>
    <w:rsid w:val="00A46FD2"/>
    <w:rsid w:val="00A47B1D"/>
    <w:rsid w:val="00A5048D"/>
    <w:rsid w:val="00A50872"/>
    <w:rsid w:val="00A5098E"/>
    <w:rsid w:val="00A50DBB"/>
    <w:rsid w:val="00A510E5"/>
    <w:rsid w:val="00A511D1"/>
    <w:rsid w:val="00A51A07"/>
    <w:rsid w:val="00A51BE8"/>
    <w:rsid w:val="00A52DF1"/>
    <w:rsid w:val="00A53240"/>
    <w:rsid w:val="00A53716"/>
    <w:rsid w:val="00A53973"/>
    <w:rsid w:val="00A55727"/>
    <w:rsid w:val="00A55CC5"/>
    <w:rsid w:val="00A56E2C"/>
    <w:rsid w:val="00A57682"/>
    <w:rsid w:val="00A605A4"/>
    <w:rsid w:val="00A61CC1"/>
    <w:rsid w:val="00A63AA3"/>
    <w:rsid w:val="00A655EE"/>
    <w:rsid w:val="00A65685"/>
    <w:rsid w:val="00A65CE5"/>
    <w:rsid w:val="00A66C3E"/>
    <w:rsid w:val="00A6727F"/>
    <w:rsid w:val="00A67CE0"/>
    <w:rsid w:val="00A67E78"/>
    <w:rsid w:val="00A7069D"/>
    <w:rsid w:val="00A707AA"/>
    <w:rsid w:val="00A70ABB"/>
    <w:rsid w:val="00A7113A"/>
    <w:rsid w:val="00A7278A"/>
    <w:rsid w:val="00A7465C"/>
    <w:rsid w:val="00A74979"/>
    <w:rsid w:val="00A74AB1"/>
    <w:rsid w:val="00A755DE"/>
    <w:rsid w:val="00A766CD"/>
    <w:rsid w:val="00A76EA7"/>
    <w:rsid w:val="00A77365"/>
    <w:rsid w:val="00A81749"/>
    <w:rsid w:val="00A81765"/>
    <w:rsid w:val="00A818E2"/>
    <w:rsid w:val="00A828AD"/>
    <w:rsid w:val="00A82F52"/>
    <w:rsid w:val="00A834C1"/>
    <w:rsid w:val="00A837BF"/>
    <w:rsid w:val="00A84AC7"/>
    <w:rsid w:val="00A84E4D"/>
    <w:rsid w:val="00A851A9"/>
    <w:rsid w:val="00A85A1C"/>
    <w:rsid w:val="00A85EAA"/>
    <w:rsid w:val="00A86F24"/>
    <w:rsid w:val="00A870FD"/>
    <w:rsid w:val="00A87109"/>
    <w:rsid w:val="00A878FF"/>
    <w:rsid w:val="00A9290D"/>
    <w:rsid w:val="00A92C0A"/>
    <w:rsid w:val="00A92E9A"/>
    <w:rsid w:val="00A9311E"/>
    <w:rsid w:val="00A9398C"/>
    <w:rsid w:val="00A93AF4"/>
    <w:rsid w:val="00A95BD5"/>
    <w:rsid w:val="00A96885"/>
    <w:rsid w:val="00A97816"/>
    <w:rsid w:val="00AA1053"/>
    <w:rsid w:val="00AA284F"/>
    <w:rsid w:val="00AA2E53"/>
    <w:rsid w:val="00AA4457"/>
    <w:rsid w:val="00AA4FCC"/>
    <w:rsid w:val="00AA528F"/>
    <w:rsid w:val="00AA68BD"/>
    <w:rsid w:val="00AA6964"/>
    <w:rsid w:val="00AA6B58"/>
    <w:rsid w:val="00AA7F40"/>
    <w:rsid w:val="00AB17BF"/>
    <w:rsid w:val="00AB39B7"/>
    <w:rsid w:val="00AB3A71"/>
    <w:rsid w:val="00AB415E"/>
    <w:rsid w:val="00AB4656"/>
    <w:rsid w:val="00AB473F"/>
    <w:rsid w:val="00AB5B46"/>
    <w:rsid w:val="00AB6820"/>
    <w:rsid w:val="00AB6E32"/>
    <w:rsid w:val="00AB7304"/>
    <w:rsid w:val="00AB73D5"/>
    <w:rsid w:val="00AC0F61"/>
    <w:rsid w:val="00AC1298"/>
    <w:rsid w:val="00AC13F4"/>
    <w:rsid w:val="00AC1F2B"/>
    <w:rsid w:val="00AC2A83"/>
    <w:rsid w:val="00AC2DD8"/>
    <w:rsid w:val="00AC2DE1"/>
    <w:rsid w:val="00AC58C5"/>
    <w:rsid w:val="00AC5CA8"/>
    <w:rsid w:val="00AC641C"/>
    <w:rsid w:val="00AC6903"/>
    <w:rsid w:val="00AC7723"/>
    <w:rsid w:val="00AD10A8"/>
    <w:rsid w:val="00AD1346"/>
    <w:rsid w:val="00AD1E27"/>
    <w:rsid w:val="00AD2038"/>
    <w:rsid w:val="00AD2C2A"/>
    <w:rsid w:val="00AD2D9F"/>
    <w:rsid w:val="00AD7EFF"/>
    <w:rsid w:val="00AE1049"/>
    <w:rsid w:val="00AE1F11"/>
    <w:rsid w:val="00AE26FA"/>
    <w:rsid w:val="00AE2B9B"/>
    <w:rsid w:val="00AE5DDD"/>
    <w:rsid w:val="00AF1DAA"/>
    <w:rsid w:val="00AF1EE1"/>
    <w:rsid w:val="00AF2437"/>
    <w:rsid w:val="00AF2A9C"/>
    <w:rsid w:val="00AF3442"/>
    <w:rsid w:val="00AF356D"/>
    <w:rsid w:val="00AF38C2"/>
    <w:rsid w:val="00AF3EDA"/>
    <w:rsid w:val="00AF4646"/>
    <w:rsid w:val="00AF4F8B"/>
    <w:rsid w:val="00AF5527"/>
    <w:rsid w:val="00AF573F"/>
    <w:rsid w:val="00AF5DF7"/>
    <w:rsid w:val="00AF65BD"/>
    <w:rsid w:val="00AF76AE"/>
    <w:rsid w:val="00B006CF"/>
    <w:rsid w:val="00B01054"/>
    <w:rsid w:val="00B01A63"/>
    <w:rsid w:val="00B01D45"/>
    <w:rsid w:val="00B02FBA"/>
    <w:rsid w:val="00B034CE"/>
    <w:rsid w:val="00B048C7"/>
    <w:rsid w:val="00B0490F"/>
    <w:rsid w:val="00B06009"/>
    <w:rsid w:val="00B06095"/>
    <w:rsid w:val="00B06BD8"/>
    <w:rsid w:val="00B070BE"/>
    <w:rsid w:val="00B112EF"/>
    <w:rsid w:val="00B11C91"/>
    <w:rsid w:val="00B132D5"/>
    <w:rsid w:val="00B135A3"/>
    <w:rsid w:val="00B13A6F"/>
    <w:rsid w:val="00B13E5E"/>
    <w:rsid w:val="00B14A9F"/>
    <w:rsid w:val="00B151A3"/>
    <w:rsid w:val="00B1631A"/>
    <w:rsid w:val="00B163C7"/>
    <w:rsid w:val="00B16C72"/>
    <w:rsid w:val="00B16E5F"/>
    <w:rsid w:val="00B16F98"/>
    <w:rsid w:val="00B20573"/>
    <w:rsid w:val="00B20913"/>
    <w:rsid w:val="00B209C2"/>
    <w:rsid w:val="00B20A3B"/>
    <w:rsid w:val="00B20CC0"/>
    <w:rsid w:val="00B23182"/>
    <w:rsid w:val="00B24B4D"/>
    <w:rsid w:val="00B24C4B"/>
    <w:rsid w:val="00B25AB3"/>
    <w:rsid w:val="00B26063"/>
    <w:rsid w:val="00B264FB"/>
    <w:rsid w:val="00B265C9"/>
    <w:rsid w:val="00B277A1"/>
    <w:rsid w:val="00B27D02"/>
    <w:rsid w:val="00B27F65"/>
    <w:rsid w:val="00B307A7"/>
    <w:rsid w:val="00B3093F"/>
    <w:rsid w:val="00B316FE"/>
    <w:rsid w:val="00B3187E"/>
    <w:rsid w:val="00B31F70"/>
    <w:rsid w:val="00B3255D"/>
    <w:rsid w:val="00B32D38"/>
    <w:rsid w:val="00B32E23"/>
    <w:rsid w:val="00B33830"/>
    <w:rsid w:val="00B343B7"/>
    <w:rsid w:val="00B34A47"/>
    <w:rsid w:val="00B34BF1"/>
    <w:rsid w:val="00B34CE0"/>
    <w:rsid w:val="00B34F3A"/>
    <w:rsid w:val="00B35366"/>
    <w:rsid w:val="00B35C47"/>
    <w:rsid w:val="00B35FD1"/>
    <w:rsid w:val="00B36949"/>
    <w:rsid w:val="00B36EAE"/>
    <w:rsid w:val="00B36F46"/>
    <w:rsid w:val="00B376B3"/>
    <w:rsid w:val="00B404B0"/>
    <w:rsid w:val="00B4124B"/>
    <w:rsid w:val="00B42D01"/>
    <w:rsid w:val="00B43874"/>
    <w:rsid w:val="00B44D24"/>
    <w:rsid w:val="00B4540A"/>
    <w:rsid w:val="00B45950"/>
    <w:rsid w:val="00B46149"/>
    <w:rsid w:val="00B465A3"/>
    <w:rsid w:val="00B46B08"/>
    <w:rsid w:val="00B46C2C"/>
    <w:rsid w:val="00B506C1"/>
    <w:rsid w:val="00B52144"/>
    <w:rsid w:val="00B5338B"/>
    <w:rsid w:val="00B53668"/>
    <w:rsid w:val="00B53C90"/>
    <w:rsid w:val="00B54C6C"/>
    <w:rsid w:val="00B5550A"/>
    <w:rsid w:val="00B56DA0"/>
    <w:rsid w:val="00B57F01"/>
    <w:rsid w:val="00B602E5"/>
    <w:rsid w:val="00B6120B"/>
    <w:rsid w:val="00B61ACD"/>
    <w:rsid w:val="00B6222D"/>
    <w:rsid w:val="00B63160"/>
    <w:rsid w:val="00B64507"/>
    <w:rsid w:val="00B6457B"/>
    <w:rsid w:val="00B65450"/>
    <w:rsid w:val="00B66196"/>
    <w:rsid w:val="00B6666A"/>
    <w:rsid w:val="00B66737"/>
    <w:rsid w:val="00B66A50"/>
    <w:rsid w:val="00B66BAE"/>
    <w:rsid w:val="00B70522"/>
    <w:rsid w:val="00B70F13"/>
    <w:rsid w:val="00B72DF0"/>
    <w:rsid w:val="00B73132"/>
    <w:rsid w:val="00B74501"/>
    <w:rsid w:val="00B75960"/>
    <w:rsid w:val="00B75FB0"/>
    <w:rsid w:val="00B7619C"/>
    <w:rsid w:val="00B76722"/>
    <w:rsid w:val="00B768C2"/>
    <w:rsid w:val="00B77DC6"/>
    <w:rsid w:val="00B81A07"/>
    <w:rsid w:val="00B8224A"/>
    <w:rsid w:val="00B827DA"/>
    <w:rsid w:val="00B827F1"/>
    <w:rsid w:val="00B82CDA"/>
    <w:rsid w:val="00B83186"/>
    <w:rsid w:val="00B83B57"/>
    <w:rsid w:val="00B84799"/>
    <w:rsid w:val="00B879AC"/>
    <w:rsid w:val="00B87C22"/>
    <w:rsid w:val="00B90CD4"/>
    <w:rsid w:val="00B92D3E"/>
    <w:rsid w:val="00B948EF"/>
    <w:rsid w:val="00B94A1E"/>
    <w:rsid w:val="00B95386"/>
    <w:rsid w:val="00B95431"/>
    <w:rsid w:val="00B96F8B"/>
    <w:rsid w:val="00B97E67"/>
    <w:rsid w:val="00BA062B"/>
    <w:rsid w:val="00BA0A20"/>
    <w:rsid w:val="00BA125E"/>
    <w:rsid w:val="00BA30E2"/>
    <w:rsid w:val="00BA322A"/>
    <w:rsid w:val="00BA3503"/>
    <w:rsid w:val="00BA39B6"/>
    <w:rsid w:val="00BA4DD2"/>
    <w:rsid w:val="00BA5C53"/>
    <w:rsid w:val="00BA60F0"/>
    <w:rsid w:val="00BA6718"/>
    <w:rsid w:val="00BB149B"/>
    <w:rsid w:val="00BB1BB6"/>
    <w:rsid w:val="00BB1EE5"/>
    <w:rsid w:val="00BB1F6A"/>
    <w:rsid w:val="00BB2148"/>
    <w:rsid w:val="00BB2FA9"/>
    <w:rsid w:val="00BB34C2"/>
    <w:rsid w:val="00BB3B92"/>
    <w:rsid w:val="00BB3DB9"/>
    <w:rsid w:val="00BB47A1"/>
    <w:rsid w:val="00BB52ED"/>
    <w:rsid w:val="00BB7688"/>
    <w:rsid w:val="00BC0A9B"/>
    <w:rsid w:val="00BC1312"/>
    <w:rsid w:val="00BC1BBB"/>
    <w:rsid w:val="00BC2878"/>
    <w:rsid w:val="00BC32B3"/>
    <w:rsid w:val="00BC5418"/>
    <w:rsid w:val="00BC652F"/>
    <w:rsid w:val="00BC6862"/>
    <w:rsid w:val="00BC692F"/>
    <w:rsid w:val="00BD0D01"/>
    <w:rsid w:val="00BD13A5"/>
    <w:rsid w:val="00BD1512"/>
    <w:rsid w:val="00BD1BC5"/>
    <w:rsid w:val="00BD3156"/>
    <w:rsid w:val="00BD3D6A"/>
    <w:rsid w:val="00BD4185"/>
    <w:rsid w:val="00BD5546"/>
    <w:rsid w:val="00BD5842"/>
    <w:rsid w:val="00BD7B14"/>
    <w:rsid w:val="00BD7EC0"/>
    <w:rsid w:val="00BE0E97"/>
    <w:rsid w:val="00BE2000"/>
    <w:rsid w:val="00BE328F"/>
    <w:rsid w:val="00BE3328"/>
    <w:rsid w:val="00BE35D3"/>
    <w:rsid w:val="00BE394B"/>
    <w:rsid w:val="00BE4671"/>
    <w:rsid w:val="00BE53A3"/>
    <w:rsid w:val="00BE5969"/>
    <w:rsid w:val="00BE59B9"/>
    <w:rsid w:val="00BE5DCC"/>
    <w:rsid w:val="00BE62BC"/>
    <w:rsid w:val="00BE7D4A"/>
    <w:rsid w:val="00BF08BD"/>
    <w:rsid w:val="00BF251F"/>
    <w:rsid w:val="00BF267D"/>
    <w:rsid w:val="00BF3443"/>
    <w:rsid w:val="00BF46E2"/>
    <w:rsid w:val="00BF4ABF"/>
    <w:rsid w:val="00BF58B6"/>
    <w:rsid w:val="00BF7531"/>
    <w:rsid w:val="00C00364"/>
    <w:rsid w:val="00C00781"/>
    <w:rsid w:val="00C02479"/>
    <w:rsid w:val="00C028C7"/>
    <w:rsid w:val="00C02AD6"/>
    <w:rsid w:val="00C02B0E"/>
    <w:rsid w:val="00C02D94"/>
    <w:rsid w:val="00C03545"/>
    <w:rsid w:val="00C043EF"/>
    <w:rsid w:val="00C04995"/>
    <w:rsid w:val="00C04B32"/>
    <w:rsid w:val="00C074BC"/>
    <w:rsid w:val="00C1023C"/>
    <w:rsid w:val="00C1074E"/>
    <w:rsid w:val="00C11014"/>
    <w:rsid w:val="00C11589"/>
    <w:rsid w:val="00C11FC9"/>
    <w:rsid w:val="00C12029"/>
    <w:rsid w:val="00C1245B"/>
    <w:rsid w:val="00C12D38"/>
    <w:rsid w:val="00C13100"/>
    <w:rsid w:val="00C13465"/>
    <w:rsid w:val="00C137A2"/>
    <w:rsid w:val="00C15550"/>
    <w:rsid w:val="00C15F28"/>
    <w:rsid w:val="00C165B2"/>
    <w:rsid w:val="00C1714B"/>
    <w:rsid w:val="00C20843"/>
    <w:rsid w:val="00C20987"/>
    <w:rsid w:val="00C23141"/>
    <w:rsid w:val="00C2384E"/>
    <w:rsid w:val="00C2399E"/>
    <w:rsid w:val="00C23B03"/>
    <w:rsid w:val="00C24605"/>
    <w:rsid w:val="00C24A2F"/>
    <w:rsid w:val="00C24F09"/>
    <w:rsid w:val="00C25839"/>
    <w:rsid w:val="00C25913"/>
    <w:rsid w:val="00C25966"/>
    <w:rsid w:val="00C26085"/>
    <w:rsid w:val="00C27D9B"/>
    <w:rsid w:val="00C27EAD"/>
    <w:rsid w:val="00C30CCF"/>
    <w:rsid w:val="00C31739"/>
    <w:rsid w:val="00C31B76"/>
    <w:rsid w:val="00C320DF"/>
    <w:rsid w:val="00C32335"/>
    <w:rsid w:val="00C3249B"/>
    <w:rsid w:val="00C32F8D"/>
    <w:rsid w:val="00C3330F"/>
    <w:rsid w:val="00C34ADB"/>
    <w:rsid w:val="00C354A3"/>
    <w:rsid w:val="00C35C25"/>
    <w:rsid w:val="00C36DAD"/>
    <w:rsid w:val="00C370FF"/>
    <w:rsid w:val="00C4057B"/>
    <w:rsid w:val="00C410C9"/>
    <w:rsid w:val="00C4117C"/>
    <w:rsid w:val="00C41E72"/>
    <w:rsid w:val="00C42A47"/>
    <w:rsid w:val="00C4443B"/>
    <w:rsid w:val="00C4578D"/>
    <w:rsid w:val="00C46169"/>
    <w:rsid w:val="00C46C36"/>
    <w:rsid w:val="00C472A7"/>
    <w:rsid w:val="00C47400"/>
    <w:rsid w:val="00C5061E"/>
    <w:rsid w:val="00C515A7"/>
    <w:rsid w:val="00C52156"/>
    <w:rsid w:val="00C53794"/>
    <w:rsid w:val="00C53C90"/>
    <w:rsid w:val="00C53CE3"/>
    <w:rsid w:val="00C54B5C"/>
    <w:rsid w:val="00C5501D"/>
    <w:rsid w:val="00C5556C"/>
    <w:rsid w:val="00C55677"/>
    <w:rsid w:val="00C55DFF"/>
    <w:rsid w:val="00C5614D"/>
    <w:rsid w:val="00C568B6"/>
    <w:rsid w:val="00C571D9"/>
    <w:rsid w:val="00C5754A"/>
    <w:rsid w:val="00C57B76"/>
    <w:rsid w:val="00C57E4D"/>
    <w:rsid w:val="00C6023A"/>
    <w:rsid w:val="00C6058B"/>
    <w:rsid w:val="00C610A7"/>
    <w:rsid w:val="00C61D4C"/>
    <w:rsid w:val="00C61DE6"/>
    <w:rsid w:val="00C64E4A"/>
    <w:rsid w:val="00C661FD"/>
    <w:rsid w:val="00C6679B"/>
    <w:rsid w:val="00C66E53"/>
    <w:rsid w:val="00C707BA"/>
    <w:rsid w:val="00C7080C"/>
    <w:rsid w:val="00C7129E"/>
    <w:rsid w:val="00C72129"/>
    <w:rsid w:val="00C735DD"/>
    <w:rsid w:val="00C73BAB"/>
    <w:rsid w:val="00C73FAA"/>
    <w:rsid w:val="00C7590A"/>
    <w:rsid w:val="00C75BE6"/>
    <w:rsid w:val="00C76B15"/>
    <w:rsid w:val="00C81E3C"/>
    <w:rsid w:val="00C82AFF"/>
    <w:rsid w:val="00C83636"/>
    <w:rsid w:val="00C84ABE"/>
    <w:rsid w:val="00C851BA"/>
    <w:rsid w:val="00C8564D"/>
    <w:rsid w:val="00C860C6"/>
    <w:rsid w:val="00C8677B"/>
    <w:rsid w:val="00C86DAA"/>
    <w:rsid w:val="00C8748C"/>
    <w:rsid w:val="00C8776F"/>
    <w:rsid w:val="00C87AEF"/>
    <w:rsid w:val="00C90051"/>
    <w:rsid w:val="00C90C76"/>
    <w:rsid w:val="00C91B83"/>
    <w:rsid w:val="00C91E73"/>
    <w:rsid w:val="00C921A2"/>
    <w:rsid w:val="00C9325B"/>
    <w:rsid w:val="00C9383A"/>
    <w:rsid w:val="00C93E01"/>
    <w:rsid w:val="00C94AD3"/>
    <w:rsid w:val="00C967C1"/>
    <w:rsid w:val="00C96E9D"/>
    <w:rsid w:val="00C9772B"/>
    <w:rsid w:val="00C97BA2"/>
    <w:rsid w:val="00C97E38"/>
    <w:rsid w:val="00CA0227"/>
    <w:rsid w:val="00CA0306"/>
    <w:rsid w:val="00CA0DDE"/>
    <w:rsid w:val="00CA19D4"/>
    <w:rsid w:val="00CA1D9B"/>
    <w:rsid w:val="00CA1E52"/>
    <w:rsid w:val="00CA437A"/>
    <w:rsid w:val="00CA7843"/>
    <w:rsid w:val="00CA7D02"/>
    <w:rsid w:val="00CB11CB"/>
    <w:rsid w:val="00CB1E2B"/>
    <w:rsid w:val="00CB217F"/>
    <w:rsid w:val="00CB2FAC"/>
    <w:rsid w:val="00CB37A1"/>
    <w:rsid w:val="00CB4397"/>
    <w:rsid w:val="00CB49A0"/>
    <w:rsid w:val="00CB57A1"/>
    <w:rsid w:val="00CB5EDD"/>
    <w:rsid w:val="00CB76B4"/>
    <w:rsid w:val="00CC0FCC"/>
    <w:rsid w:val="00CC11F4"/>
    <w:rsid w:val="00CC37D1"/>
    <w:rsid w:val="00CC46FB"/>
    <w:rsid w:val="00CC5B12"/>
    <w:rsid w:val="00CC5DA5"/>
    <w:rsid w:val="00CC6488"/>
    <w:rsid w:val="00CC7962"/>
    <w:rsid w:val="00CD08D7"/>
    <w:rsid w:val="00CD1DA3"/>
    <w:rsid w:val="00CD3851"/>
    <w:rsid w:val="00CD3C8B"/>
    <w:rsid w:val="00CD3FC2"/>
    <w:rsid w:val="00CD42F7"/>
    <w:rsid w:val="00CD490A"/>
    <w:rsid w:val="00CD5643"/>
    <w:rsid w:val="00CD5CB8"/>
    <w:rsid w:val="00CD6003"/>
    <w:rsid w:val="00CD7181"/>
    <w:rsid w:val="00CD7EE9"/>
    <w:rsid w:val="00CE17AE"/>
    <w:rsid w:val="00CE1E5F"/>
    <w:rsid w:val="00CE2AB3"/>
    <w:rsid w:val="00CE2C11"/>
    <w:rsid w:val="00CE2C48"/>
    <w:rsid w:val="00CE33CD"/>
    <w:rsid w:val="00CE434F"/>
    <w:rsid w:val="00CE4D47"/>
    <w:rsid w:val="00CE524A"/>
    <w:rsid w:val="00CE657E"/>
    <w:rsid w:val="00CE6939"/>
    <w:rsid w:val="00CE736E"/>
    <w:rsid w:val="00CE7E7C"/>
    <w:rsid w:val="00CE7F6D"/>
    <w:rsid w:val="00CF054B"/>
    <w:rsid w:val="00CF0678"/>
    <w:rsid w:val="00CF07C6"/>
    <w:rsid w:val="00CF1EE4"/>
    <w:rsid w:val="00CF253E"/>
    <w:rsid w:val="00CF255F"/>
    <w:rsid w:val="00CF2F92"/>
    <w:rsid w:val="00CF3213"/>
    <w:rsid w:val="00CF39C7"/>
    <w:rsid w:val="00CF4F7F"/>
    <w:rsid w:val="00CF61C4"/>
    <w:rsid w:val="00CF625E"/>
    <w:rsid w:val="00CF67A5"/>
    <w:rsid w:val="00CF6950"/>
    <w:rsid w:val="00CF6EBB"/>
    <w:rsid w:val="00D02643"/>
    <w:rsid w:val="00D02C0B"/>
    <w:rsid w:val="00D037D3"/>
    <w:rsid w:val="00D03EA9"/>
    <w:rsid w:val="00D0572E"/>
    <w:rsid w:val="00D058F7"/>
    <w:rsid w:val="00D0716C"/>
    <w:rsid w:val="00D105FD"/>
    <w:rsid w:val="00D1073B"/>
    <w:rsid w:val="00D10B8A"/>
    <w:rsid w:val="00D12553"/>
    <w:rsid w:val="00D12A10"/>
    <w:rsid w:val="00D12F0A"/>
    <w:rsid w:val="00D12F75"/>
    <w:rsid w:val="00D139EF"/>
    <w:rsid w:val="00D14175"/>
    <w:rsid w:val="00D14790"/>
    <w:rsid w:val="00D151FC"/>
    <w:rsid w:val="00D17C3B"/>
    <w:rsid w:val="00D17EFB"/>
    <w:rsid w:val="00D21139"/>
    <w:rsid w:val="00D2195A"/>
    <w:rsid w:val="00D25526"/>
    <w:rsid w:val="00D2553F"/>
    <w:rsid w:val="00D26199"/>
    <w:rsid w:val="00D27C12"/>
    <w:rsid w:val="00D31673"/>
    <w:rsid w:val="00D31DD7"/>
    <w:rsid w:val="00D31DEC"/>
    <w:rsid w:val="00D31F2B"/>
    <w:rsid w:val="00D322E2"/>
    <w:rsid w:val="00D32322"/>
    <w:rsid w:val="00D32FF7"/>
    <w:rsid w:val="00D33D36"/>
    <w:rsid w:val="00D3453C"/>
    <w:rsid w:val="00D347EF"/>
    <w:rsid w:val="00D34B02"/>
    <w:rsid w:val="00D34C0C"/>
    <w:rsid w:val="00D356BC"/>
    <w:rsid w:val="00D36B6A"/>
    <w:rsid w:val="00D370A3"/>
    <w:rsid w:val="00D40F73"/>
    <w:rsid w:val="00D4357A"/>
    <w:rsid w:val="00D4379E"/>
    <w:rsid w:val="00D43A92"/>
    <w:rsid w:val="00D43C94"/>
    <w:rsid w:val="00D440D5"/>
    <w:rsid w:val="00D44596"/>
    <w:rsid w:val="00D45116"/>
    <w:rsid w:val="00D467AF"/>
    <w:rsid w:val="00D47C2F"/>
    <w:rsid w:val="00D50419"/>
    <w:rsid w:val="00D51713"/>
    <w:rsid w:val="00D52A71"/>
    <w:rsid w:val="00D52ED2"/>
    <w:rsid w:val="00D531AA"/>
    <w:rsid w:val="00D535B2"/>
    <w:rsid w:val="00D537E3"/>
    <w:rsid w:val="00D53BD0"/>
    <w:rsid w:val="00D55482"/>
    <w:rsid w:val="00D5679B"/>
    <w:rsid w:val="00D56E36"/>
    <w:rsid w:val="00D57205"/>
    <w:rsid w:val="00D57B09"/>
    <w:rsid w:val="00D6008A"/>
    <w:rsid w:val="00D605F5"/>
    <w:rsid w:val="00D61AEB"/>
    <w:rsid w:val="00D61D45"/>
    <w:rsid w:val="00D6249E"/>
    <w:rsid w:val="00D62D17"/>
    <w:rsid w:val="00D6334C"/>
    <w:rsid w:val="00D64133"/>
    <w:rsid w:val="00D64984"/>
    <w:rsid w:val="00D653E6"/>
    <w:rsid w:val="00D65823"/>
    <w:rsid w:val="00D66291"/>
    <w:rsid w:val="00D662E8"/>
    <w:rsid w:val="00D66548"/>
    <w:rsid w:val="00D66810"/>
    <w:rsid w:val="00D6735F"/>
    <w:rsid w:val="00D67641"/>
    <w:rsid w:val="00D6788E"/>
    <w:rsid w:val="00D71413"/>
    <w:rsid w:val="00D7291E"/>
    <w:rsid w:val="00D72C26"/>
    <w:rsid w:val="00D72CBA"/>
    <w:rsid w:val="00D73A0A"/>
    <w:rsid w:val="00D74316"/>
    <w:rsid w:val="00D743BE"/>
    <w:rsid w:val="00D746E1"/>
    <w:rsid w:val="00D753EE"/>
    <w:rsid w:val="00D75F6E"/>
    <w:rsid w:val="00D774DD"/>
    <w:rsid w:val="00D809A5"/>
    <w:rsid w:val="00D818D5"/>
    <w:rsid w:val="00D81A59"/>
    <w:rsid w:val="00D81C2C"/>
    <w:rsid w:val="00D84B04"/>
    <w:rsid w:val="00D8770D"/>
    <w:rsid w:val="00D87EE8"/>
    <w:rsid w:val="00D87FB2"/>
    <w:rsid w:val="00D90EA7"/>
    <w:rsid w:val="00D92647"/>
    <w:rsid w:val="00D928A6"/>
    <w:rsid w:val="00D92AB4"/>
    <w:rsid w:val="00D93018"/>
    <w:rsid w:val="00D93219"/>
    <w:rsid w:val="00D93C48"/>
    <w:rsid w:val="00D944E5"/>
    <w:rsid w:val="00D945F9"/>
    <w:rsid w:val="00D94675"/>
    <w:rsid w:val="00D9581C"/>
    <w:rsid w:val="00D9632B"/>
    <w:rsid w:val="00D97701"/>
    <w:rsid w:val="00DA0136"/>
    <w:rsid w:val="00DA04E8"/>
    <w:rsid w:val="00DA077C"/>
    <w:rsid w:val="00DA07D3"/>
    <w:rsid w:val="00DA2530"/>
    <w:rsid w:val="00DA5318"/>
    <w:rsid w:val="00DA623F"/>
    <w:rsid w:val="00DA693E"/>
    <w:rsid w:val="00DA6B43"/>
    <w:rsid w:val="00DA7341"/>
    <w:rsid w:val="00DB0322"/>
    <w:rsid w:val="00DB0762"/>
    <w:rsid w:val="00DB25E9"/>
    <w:rsid w:val="00DB3CFD"/>
    <w:rsid w:val="00DB43F6"/>
    <w:rsid w:val="00DB4C0D"/>
    <w:rsid w:val="00DB5052"/>
    <w:rsid w:val="00DB51D2"/>
    <w:rsid w:val="00DB6C23"/>
    <w:rsid w:val="00DB71CD"/>
    <w:rsid w:val="00DB75B4"/>
    <w:rsid w:val="00DB770D"/>
    <w:rsid w:val="00DB7921"/>
    <w:rsid w:val="00DC0D45"/>
    <w:rsid w:val="00DC10D9"/>
    <w:rsid w:val="00DC22D1"/>
    <w:rsid w:val="00DC2348"/>
    <w:rsid w:val="00DC2F50"/>
    <w:rsid w:val="00DC443B"/>
    <w:rsid w:val="00DC58CD"/>
    <w:rsid w:val="00DC6B71"/>
    <w:rsid w:val="00DC6FF6"/>
    <w:rsid w:val="00DC775F"/>
    <w:rsid w:val="00DD0508"/>
    <w:rsid w:val="00DD08BF"/>
    <w:rsid w:val="00DD1148"/>
    <w:rsid w:val="00DD1649"/>
    <w:rsid w:val="00DD18A7"/>
    <w:rsid w:val="00DD22FA"/>
    <w:rsid w:val="00DD2471"/>
    <w:rsid w:val="00DD30A2"/>
    <w:rsid w:val="00DD33DD"/>
    <w:rsid w:val="00DD49B2"/>
    <w:rsid w:val="00DD4BCD"/>
    <w:rsid w:val="00DD4D99"/>
    <w:rsid w:val="00DD56DF"/>
    <w:rsid w:val="00DD5FC8"/>
    <w:rsid w:val="00DD6C23"/>
    <w:rsid w:val="00DD7902"/>
    <w:rsid w:val="00DE0439"/>
    <w:rsid w:val="00DE0E61"/>
    <w:rsid w:val="00DE146B"/>
    <w:rsid w:val="00DE1548"/>
    <w:rsid w:val="00DE1653"/>
    <w:rsid w:val="00DE16AB"/>
    <w:rsid w:val="00DE18D1"/>
    <w:rsid w:val="00DE1FD3"/>
    <w:rsid w:val="00DE2911"/>
    <w:rsid w:val="00DE303E"/>
    <w:rsid w:val="00DE3FC5"/>
    <w:rsid w:val="00DE3FD7"/>
    <w:rsid w:val="00DE4506"/>
    <w:rsid w:val="00DE5EF8"/>
    <w:rsid w:val="00DE5FC9"/>
    <w:rsid w:val="00DE73FF"/>
    <w:rsid w:val="00DE7AC8"/>
    <w:rsid w:val="00DF2498"/>
    <w:rsid w:val="00DF2C4B"/>
    <w:rsid w:val="00DF4FF7"/>
    <w:rsid w:val="00DF5194"/>
    <w:rsid w:val="00DF5758"/>
    <w:rsid w:val="00DF5A0E"/>
    <w:rsid w:val="00DF5AD4"/>
    <w:rsid w:val="00DF6085"/>
    <w:rsid w:val="00DF7786"/>
    <w:rsid w:val="00DF7A1C"/>
    <w:rsid w:val="00E00BC5"/>
    <w:rsid w:val="00E00E44"/>
    <w:rsid w:val="00E011B4"/>
    <w:rsid w:val="00E01EE9"/>
    <w:rsid w:val="00E03ABB"/>
    <w:rsid w:val="00E0424D"/>
    <w:rsid w:val="00E058B5"/>
    <w:rsid w:val="00E0677A"/>
    <w:rsid w:val="00E06D13"/>
    <w:rsid w:val="00E06D64"/>
    <w:rsid w:val="00E0740F"/>
    <w:rsid w:val="00E10606"/>
    <w:rsid w:val="00E10C99"/>
    <w:rsid w:val="00E10E63"/>
    <w:rsid w:val="00E10F7A"/>
    <w:rsid w:val="00E11A1A"/>
    <w:rsid w:val="00E12430"/>
    <w:rsid w:val="00E127D3"/>
    <w:rsid w:val="00E127E2"/>
    <w:rsid w:val="00E14E6E"/>
    <w:rsid w:val="00E17D16"/>
    <w:rsid w:val="00E17E55"/>
    <w:rsid w:val="00E2007B"/>
    <w:rsid w:val="00E21370"/>
    <w:rsid w:val="00E214E6"/>
    <w:rsid w:val="00E216C4"/>
    <w:rsid w:val="00E2263D"/>
    <w:rsid w:val="00E22C07"/>
    <w:rsid w:val="00E24085"/>
    <w:rsid w:val="00E25294"/>
    <w:rsid w:val="00E26220"/>
    <w:rsid w:val="00E27412"/>
    <w:rsid w:val="00E277A1"/>
    <w:rsid w:val="00E31043"/>
    <w:rsid w:val="00E31AC1"/>
    <w:rsid w:val="00E3361D"/>
    <w:rsid w:val="00E33C36"/>
    <w:rsid w:val="00E34112"/>
    <w:rsid w:val="00E35BCD"/>
    <w:rsid w:val="00E35E59"/>
    <w:rsid w:val="00E36687"/>
    <w:rsid w:val="00E36980"/>
    <w:rsid w:val="00E36AB8"/>
    <w:rsid w:val="00E405B6"/>
    <w:rsid w:val="00E413D7"/>
    <w:rsid w:val="00E41D93"/>
    <w:rsid w:val="00E41E27"/>
    <w:rsid w:val="00E4356F"/>
    <w:rsid w:val="00E4366C"/>
    <w:rsid w:val="00E439D4"/>
    <w:rsid w:val="00E4406E"/>
    <w:rsid w:val="00E44644"/>
    <w:rsid w:val="00E44E5C"/>
    <w:rsid w:val="00E44F4D"/>
    <w:rsid w:val="00E4578E"/>
    <w:rsid w:val="00E46611"/>
    <w:rsid w:val="00E471F7"/>
    <w:rsid w:val="00E4747F"/>
    <w:rsid w:val="00E4770E"/>
    <w:rsid w:val="00E507F5"/>
    <w:rsid w:val="00E512D3"/>
    <w:rsid w:val="00E5181D"/>
    <w:rsid w:val="00E51D8E"/>
    <w:rsid w:val="00E52009"/>
    <w:rsid w:val="00E5289B"/>
    <w:rsid w:val="00E52CB4"/>
    <w:rsid w:val="00E5339C"/>
    <w:rsid w:val="00E54147"/>
    <w:rsid w:val="00E56D07"/>
    <w:rsid w:val="00E56DE6"/>
    <w:rsid w:val="00E573AE"/>
    <w:rsid w:val="00E579C0"/>
    <w:rsid w:val="00E60C27"/>
    <w:rsid w:val="00E60CA6"/>
    <w:rsid w:val="00E60F4D"/>
    <w:rsid w:val="00E614BD"/>
    <w:rsid w:val="00E62847"/>
    <w:rsid w:val="00E63C2D"/>
    <w:rsid w:val="00E643AA"/>
    <w:rsid w:val="00E6526A"/>
    <w:rsid w:val="00E6653F"/>
    <w:rsid w:val="00E670E7"/>
    <w:rsid w:val="00E67781"/>
    <w:rsid w:val="00E70115"/>
    <w:rsid w:val="00E704F4"/>
    <w:rsid w:val="00E71307"/>
    <w:rsid w:val="00E71373"/>
    <w:rsid w:val="00E71BA0"/>
    <w:rsid w:val="00E722C5"/>
    <w:rsid w:val="00E72351"/>
    <w:rsid w:val="00E72867"/>
    <w:rsid w:val="00E72DE9"/>
    <w:rsid w:val="00E73829"/>
    <w:rsid w:val="00E73E65"/>
    <w:rsid w:val="00E74D8D"/>
    <w:rsid w:val="00E74F06"/>
    <w:rsid w:val="00E750A9"/>
    <w:rsid w:val="00E75D62"/>
    <w:rsid w:val="00E76D6F"/>
    <w:rsid w:val="00E8031F"/>
    <w:rsid w:val="00E81B7B"/>
    <w:rsid w:val="00E821CF"/>
    <w:rsid w:val="00E844FA"/>
    <w:rsid w:val="00E84968"/>
    <w:rsid w:val="00E84C14"/>
    <w:rsid w:val="00E85AA4"/>
    <w:rsid w:val="00E85E6F"/>
    <w:rsid w:val="00E86713"/>
    <w:rsid w:val="00E86FBD"/>
    <w:rsid w:val="00E87EC2"/>
    <w:rsid w:val="00E92C67"/>
    <w:rsid w:val="00E937F5"/>
    <w:rsid w:val="00E938A1"/>
    <w:rsid w:val="00E9649B"/>
    <w:rsid w:val="00E96836"/>
    <w:rsid w:val="00EA0780"/>
    <w:rsid w:val="00EA163A"/>
    <w:rsid w:val="00EA2E03"/>
    <w:rsid w:val="00EA4D37"/>
    <w:rsid w:val="00EA50A9"/>
    <w:rsid w:val="00EA7E68"/>
    <w:rsid w:val="00EB0485"/>
    <w:rsid w:val="00EB058B"/>
    <w:rsid w:val="00EB07AE"/>
    <w:rsid w:val="00EB0E5E"/>
    <w:rsid w:val="00EB2309"/>
    <w:rsid w:val="00EB49E3"/>
    <w:rsid w:val="00EB53F2"/>
    <w:rsid w:val="00EB5D69"/>
    <w:rsid w:val="00EB5DCB"/>
    <w:rsid w:val="00EB5F7E"/>
    <w:rsid w:val="00EB70DE"/>
    <w:rsid w:val="00EC012C"/>
    <w:rsid w:val="00EC02B4"/>
    <w:rsid w:val="00EC2201"/>
    <w:rsid w:val="00EC2AB0"/>
    <w:rsid w:val="00EC4B2C"/>
    <w:rsid w:val="00EC4BD1"/>
    <w:rsid w:val="00EC4F4D"/>
    <w:rsid w:val="00EC5515"/>
    <w:rsid w:val="00EC57F7"/>
    <w:rsid w:val="00EC592D"/>
    <w:rsid w:val="00EC6512"/>
    <w:rsid w:val="00EC78DD"/>
    <w:rsid w:val="00ED062D"/>
    <w:rsid w:val="00ED0A88"/>
    <w:rsid w:val="00ED0CDE"/>
    <w:rsid w:val="00ED1017"/>
    <w:rsid w:val="00ED24E3"/>
    <w:rsid w:val="00ED250F"/>
    <w:rsid w:val="00ED2B10"/>
    <w:rsid w:val="00ED3115"/>
    <w:rsid w:val="00ED45FA"/>
    <w:rsid w:val="00ED5420"/>
    <w:rsid w:val="00ED631B"/>
    <w:rsid w:val="00ED6810"/>
    <w:rsid w:val="00ED6AA3"/>
    <w:rsid w:val="00ED6F4D"/>
    <w:rsid w:val="00ED705C"/>
    <w:rsid w:val="00ED7B5A"/>
    <w:rsid w:val="00ED7E69"/>
    <w:rsid w:val="00ED7E8E"/>
    <w:rsid w:val="00EE06A6"/>
    <w:rsid w:val="00EE1014"/>
    <w:rsid w:val="00EE3AE4"/>
    <w:rsid w:val="00EE3D1F"/>
    <w:rsid w:val="00EE4EE4"/>
    <w:rsid w:val="00EE5353"/>
    <w:rsid w:val="00EE53A2"/>
    <w:rsid w:val="00EE5A02"/>
    <w:rsid w:val="00EE65AA"/>
    <w:rsid w:val="00EE67DC"/>
    <w:rsid w:val="00EE6BA8"/>
    <w:rsid w:val="00EE6ECE"/>
    <w:rsid w:val="00EE6F41"/>
    <w:rsid w:val="00EE721D"/>
    <w:rsid w:val="00EE7296"/>
    <w:rsid w:val="00EE73E8"/>
    <w:rsid w:val="00EE7901"/>
    <w:rsid w:val="00EF0975"/>
    <w:rsid w:val="00EF1289"/>
    <w:rsid w:val="00EF2257"/>
    <w:rsid w:val="00EF2B3D"/>
    <w:rsid w:val="00EF3ADE"/>
    <w:rsid w:val="00EF5235"/>
    <w:rsid w:val="00EF5D79"/>
    <w:rsid w:val="00EF5DED"/>
    <w:rsid w:val="00EF6C74"/>
    <w:rsid w:val="00EF7775"/>
    <w:rsid w:val="00EF793A"/>
    <w:rsid w:val="00F00409"/>
    <w:rsid w:val="00F00C66"/>
    <w:rsid w:val="00F06356"/>
    <w:rsid w:val="00F07375"/>
    <w:rsid w:val="00F07422"/>
    <w:rsid w:val="00F07E15"/>
    <w:rsid w:val="00F10D1A"/>
    <w:rsid w:val="00F10D6B"/>
    <w:rsid w:val="00F115F9"/>
    <w:rsid w:val="00F1183B"/>
    <w:rsid w:val="00F11EF2"/>
    <w:rsid w:val="00F12266"/>
    <w:rsid w:val="00F12B83"/>
    <w:rsid w:val="00F131E6"/>
    <w:rsid w:val="00F13F33"/>
    <w:rsid w:val="00F14253"/>
    <w:rsid w:val="00F15937"/>
    <w:rsid w:val="00F17792"/>
    <w:rsid w:val="00F17837"/>
    <w:rsid w:val="00F200DA"/>
    <w:rsid w:val="00F205DE"/>
    <w:rsid w:val="00F20EA0"/>
    <w:rsid w:val="00F2134C"/>
    <w:rsid w:val="00F21ED5"/>
    <w:rsid w:val="00F21F5D"/>
    <w:rsid w:val="00F21F83"/>
    <w:rsid w:val="00F23402"/>
    <w:rsid w:val="00F23BA4"/>
    <w:rsid w:val="00F24A6D"/>
    <w:rsid w:val="00F24FA9"/>
    <w:rsid w:val="00F26091"/>
    <w:rsid w:val="00F2773B"/>
    <w:rsid w:val="00F30180"/>
    <w:rsid w:val="00F303FC"/>
    <w:rsid w:val="00F30500"/>
    <w:rsid w:val="00F3055D"/>
    <w:rsid w:val="00F3187A"/>
    <w:rsid w:val="00F329E7"/>
    <w:rsid w:val="00F32F9C"/>
    <w:rsid w:val="00F34CEF"/>
    <w:rsid w:val="00F35735"/>
    <w:rsid w:val="00F3599C"/>
    <w:rsid w:val="00F3664E"/>
    <w:rsid w:val="00F36E20"/>
    <w:rsid w:val="00F371C6"/>
    <w:rsid w:val="00F37447"/>
    <w:rsid w:val="00F37505"/>
    <w:rsid w:val="00F4059C"/>
    <w:rsid w:val="00F40CAC"/>
    <w:rsid w:val="00F416F7"/>
    <w:rsid w:val="00F4177B"/>
    <w:rsid w:val="00F428AE"/>
    <w:rsid w:val="00F43BC4"/>
    <w:rsid w:val="00F43FF6"/>
    <w:rsid w:val="00F445C8"/>
    <w:rsid w:val="00F44A6E"/>
    <w:rsid w:val="00F46374"/>
    <w:rsid w:val="00F4695F"/>
    <w:rsid w:val="00F47820"/>
    <w:rsid w:val="00F47E02"/>
    <w:rsid w:val="00F50579"/>
    <w:rsid w:val="00F50794"/>
    <w:rsid w:val="00F50A1D"/>
    <w:rsid w:val="00F50A6E"/>
    <w:rsid w:val="00F522D2"/>
    <w:rsid w:val="00F53E37"/>
    <w:rsid w:val="00F557C1"/>
    <w:rsid w:val="00F55957"/>
    <w:rsid w:val="00F55B5B"/>
    <w:rsid w:val="00F55D24"/>
    <w:rsid w:val="00F5713A"/>
    <w:rsid w:val="00F57159"/>
    <w:rsid w:val="00F5742D"/>
    <w:rsid w:val="00F57FD3"/>
    <w:rsid w:val="00F602CD"/>
    <w:rsid w:val="00F608A2"/>
    <w:rsid w:val="00F60E33"/>
    <w:rsid w:val="00F61DAE"/>
    <w:rsid w:val="00F62AE0"/>
    <w:rsid w:val="00F62D6B"/>
    <w:rsid w:val="00F634E7"/>
    <w:rsid w:val="00F63A41"/>
    <w:rsid w:val="00F64205"/>
    <w:rsid w:val="00F64CEE"/>
    <w:rsid w:val="00F65862"/>
    <w:rsid w:val="00F6712F"/>
    <w:rsid w:val="00F705C6"/>
    <w:rsid w:val="00F70F35"/>
    <w:rsid w:val="00F722D7"/>
    <w:rsid w:val="00F7390D"/>
    <w:rsid w:val="00F73D29"/>
    <w:rsid w:val="00F749E4"/>
    <w:rsid w:val="00F76B5B"/>
    <w:rsid w:val="00F76F29"/>
    <w:rsid w:val="00F7746C"/>
    <w:rsid w:val="00F7760C"/>
    <w:rsid w:val="00F77CC4"/>
    <w:rsid w:val="00F800C9"/>
    <w:rsid w:val="00F80799"/>
    <w:rsid w:val="00F80B06"/>
    <w:rsid w:val="00F81254"/>
    <w:rsid w:val="00F831F1"/>
    <w:rsid w:val="00F8323A"/>
    <w:rsid w:val="00F83D90"/>
    <w:rsid w:val="00F84279"/>
    <w:rsid w:val="00F84598"/>
    <w:rsid w:val="00F84729"/>
    <w:rsid w:val="00F84C03"/>
    <w:rsid w:val="00F8507B"/>
    <w:rsid w:val="00F8799C"/>
    <w:rsid w:val="00F87FE2"/>
    <w:rsid w:val="00F90242"/>
    <w:rsid w:val="00F90720"/>
    <w:rsid w:val="00F909AD"/>
    <w:rsid w:val="00F914F0"/>
    <w:rsid w:val="00F920C3"/>
    <w:rsid w:val="00F9214D"/>
    <w:rsid w:val="00F9231C"/>
    <w:rsid w:val="00F935EB"/>
    <w:rsid w:val="00F93969"/>
    <w:rsid w:val="00F941D8"/>
    <w:rsid w:val="00F94468"/>
    <w:rsid w:val="00F9629A"/>
    <w:rsid w:val="00F963F8"/>
    <w:rsid w:val="00F97571"/>
    <w:rsid w:val="00F977DC"/>
    <w:rsid w:val="00FA12D9"/>
    <w:rsid w:val="00FA1793"/>
    <w:rsid w:val="00FA1E49"/>
    <w:rsid w:val="00FA2B0F"/>
    <w:rsid w:val="00FA34F9"/>
    <w:rsid w:val="00FA3659"/>
    <w:rsid w:val="00FA3958"/>
    <w:rsid w:val="00FA4304"/>
    <w:rsid w:val="00FA483B"/>
    <w:rsid w:val="00FA4CFD"/>
    <w:rsid w:val="00FA5FE2"/>
    <w:rsid w:val="00FA628D"/>
    <w:rsid w:val="00FA714A"/>
    <w:rsid w:val="00FA7761"/>
    <w:rsid w:val="00FB15C9"/>
    <w:rsid w:val="00FB255D"/>
    <w:rsid w:val="00FB354B"/>
    <w:rsid w:val="00FB3571"/>
    <w:rsid w:val="00FB4572"/>
    <w:rsid w:val="00FB661D"/>
    <w:rsid w:val="00FB704F"/>
    <w:rsid w:val="00FB725F"/>
    <w:rsid w:val="00FB76F2"/>
    <w:rsid w:val="00FC0323"/>
    <w:rsid w:val="00FC05EF"/>
    <w:rsid w:val="00FC0858"/>
    <w:rsid w:val="00FC1186"/>
    <w:rsid w:val="00FC1E1F"/>
    <w:rsid w:val="00FC42D1"/>
    <w:rsid w:val="00FC5FBD"/>
    <w:rsid w:val="00FC6282"/>
    <w:rsid w:val="00FC6FFD"/>
    <w:rsid w:val="00FC71E2"/>
    <w:rsid w:val="00FC75F5"/>
    <w:rsid w:val="00FD0013"/>
    <w:rsid w:val="00FD0DE4"/>
    <w:rsid w:val="00FD1479"/>
    <w:rsid w:val="00FD2AC6"/>
    <w:rsid w:val="00FD44A7"/>
    <w:rsid w:val="00FD5983"/>
    <w:rsid w:val="00FD63CF"/>
    <w:rsid w:val="00FD6659"/>
    <w:rsid w:val="00FD765F"/>
    <w:rsid w:val="00FD7FCE"/>
    <w:rsid w:val="00FE0993"/>
    <w:rsid w:val="00FE1880"/>
    <w:rsid w:val="00FE203F"/>
    <w:rsid w:val="00FE28F8"/>
    <w:rsid w:val="00FE4D61"/>
    <w:rsid w:val="00FE504F"/>
    <w:rsid w:val="00FE652F"/>
    <w:rsid w:val="00FF055C"/>
    <w:rsid w:val="00FF0939"/>
    <w:rsid w:val="00FF0B65"/>
    <w:rsid w:val="00FF13E4"/>
    <w:rsid w:val="00FF266C"/>
    <w:rsid w:val="00FF2723"/>
    <w:rsid w:val="00FF4180"/>
    <w:rsid w:val="00FF5007"/>
    <w:rsid w:val="00FF565E"/>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2"/>
    <w:next w:val="a"/>
    <w:link w:val="30"/>
    <w:qFormat/>
    <w:rsid w:val="00B23182"/>
    <w:pPr>
      <w:numPr>
        <w:numId w:val="37"/>
      </w:numPr>
      <w:outlineLvl w:val="2"/>
    </w:pPr>
    <w:rPr>
      <w:sz w:val="24"/>
      <w:szCs w:val="24"/>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B23182"/>
    <w:rPr>
      <w:rFonts w:ascii="Narkisim" w:eastAsia="Calibri" w:hAnsi="Narkisim" w:cs="Arial"/>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443A446D8A76EC45921CD52DDC89EB75" ma:contentTypeVersion="8" ma:contentTypeDescription="צור מסמך חדש." ma:contentTypeScope="" ma:versionID="b6551bdb50326aed3c9deba14ea903cd">
  <xsd:schema xmlns:xsd="http://www.w3.org/2001/XMLSchema" xmlns:xs="http://www.w3.org/2001/XMLSchema" xmlns:p="http://schemas.microsoft.com/office/2006/metadata/properties" xmlns:ns3="31d5a7b5-f6a7-4e8a-ab72-62419741de06" targetNamespace="http://schemas.microsoft.com/office/2006/metadata/properties" ma:root="true" ma:fieldsID="bc82131145ff37f024044b4990e0e134" ns3:_="">
    <xsd:import namespace="31d5a7b5-f6a7-4e8a-ab72-62419741d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a7b5-f6a7-4e8a-ab72-62419741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3609D-5B11-4438-843C-F6DEA45E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a7b5-f6a7-4e8a-ab72-62419741d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CAE67-BD7C-4F12-A05A-59D1976B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4</Pages>
  <Words>2814</Words>
  <Characters>11032</Characters>
  <Application>Microsoft Office Word</Application>
  <DocSecurity>0</DocSecurity>
  <Lines>175</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13817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20</cp:revision>
  <cp:lastPrinted>2001-10-24T10:13:00Z</cp:lastPrinted>
  <dcterms:created xsi:type="dcterms:W3CDTF">2020-01-10T06:47:00Z</dcterms:created>
  <dcterms:modified xsi:type="dcterms:W3CDTF">2020-01-11T16:45:00Z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0x010100443A446D8A76EC45921CD52DDC89EB75</vt:lpwstr>
  </property>
</Properties>
</file>