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D669" w14:textId="79B39D9D" w:rsidR="004E2F07" w:rsidRDefault="00094D58" w:rsidP="00E72B19">
      <w:pPr>
        <w:pStyle w:val="1"/>
        <w:rPr>
          <w:rtl/>
        </w:rPr>
      </w:pPr>
      <w:r>
        <w:rPr>
          <w:rFonts w:hint="cs"/>
          <w:rtl/>
        </w:rPr>
        <w:t>משמעותם של המזרח והמערב במקדש</w:t>
      </w:r>
    </w:p>
    <w:p w14:paraId="22452A53" w14:textId="7266E735" w:rsidR="004E2F07" w:rsidRDefault="004E2F07" w:rsidP="002B1260">
      <w:pPr>
        <w:rPr>
          <w:rtl/>
        </w:rPr>
      </w:pPr>
      <w:bookmarkStart w:id="0" w:name="_GoBack"/>
      <w:r>
        <w:rPr>
          <w:rFonts w:hint="cs"/>
          <w:rtl/>
        </w:rPr>
        <w:t xml:space="preserve">בשיעור הקודם ראינו כי לאורך התנ"ך כולו </w:t>
      </w:r>
      <w:r w:rsidR="00666AB7">
        <w:rPr>
          <w:rFonts w:hint="cs"/>
          <w:rtl/>
        </w:rPr>
        <w:t>מסמלת ה</w:t>
      </w:r>
      <w:r>
        <w:rPr>
          <w:rFonts w:hint="cs"/>
          <w:rtl/>
        </w:rPr>
        <w:t>פנייה מזרחה התרחקות מה', ו</w:t>
      </w:r>
      <w:r w:rsidR="00666AB7">
        <w:rPr>
          <w:rFonts w:hint="cs"/>
          <w:rtl/>
        </w:rPr>
        <w:t xml:space="preserve">אילו </w:t>
      </w:r>
      <w:r>
        <w:rPr>
          <w:rFonts w:hint="cs"/>
          <w:rtl/>
        </w:rPr>
        <w:t xml:space="preserve">פנייה מערבה מבטאת התקרבות אל ה'. ראינו </w:t>
      </w:r>
      <w:r w:rsidR="00666AB7">
        <w:rPr>
          <w:rFonts w:hint="cs"/>
          <w:rtl/>
        </w:rPr>
        <w:t xml:space="preserve">את </w:t>
      </w:r>
      <w:r>
        <w:rPr>
          <w:rFonts w:hint="cs"/>
          <w:rtl/>
        </w:rPr>
        <w:t>דברי</w:t>
      </w:r>
      <w:r w:rsidR="00666AB7">
        <w:rPr>
          <w:rFonts w:hint="cs"/>
          <w:rtl/>
        </w:rPr>
        <w:t>ו של</w:t>
      </w:r>
      <w:r>
        <w:rPr>
          <w:rFonts w:hint="cs"/>
          <w:rtl/>
        </w:rPr>
        <w:t xml:space="preserve"> הרמב"ם</w:t>
      </w:r>
      <w:r w:rsidR="00666AB7">
        <w:rPr>
          <w:rFonts w:hint="cs"/>
          <w:rtl/>
        </w:rPr>
        <w:t>, שהסביר</w:t>
      </w:r>
      <w:r>
        <w:rPr>
          <w:rFonts w:hint="cs"/>
          <w:rtl/>
        </w:rPr>
        <w:t xml:space="preserve"> כי אברהם אבינו הוא זה שייחד את המערב ככיוון </w:t>
      </w:r>
      <w:r w:rsidR="00D9003E">
        <w:rPr>
          <w:rFonts w:hint="cs"/>
          <w:rtl/>
        </w:rPr>
        <w:t>ש</w:t>
      </w:r>
      <w:r>
        <w:rPr>
          <w:rFonts w:hint="cs"/>
          <w:rtl/>
        </w:rPr>
        <w:t xml:space="preserve">אליו פונים, בניגוד לעובדי </w:t>
      </w:r>
      <w:r w:rsidR="00666AB7">
        <w:rPr>
          <w:rFonts w:hint="cs"/>
          <w:rtl/>
        </w:rPr>
        <w:t>ה</w:t>
      </w:r>
      <w:r>
        <w:rPr>
          <w:rFonts w:hint="cs"/>
          <w:rtl/>
        </w:rPr>
        <w:t xml:space="preserve">עבודה </w:t>
      </w:r>
      <w:r w:rsidR="00666AB7">
        <w:rPr>
          <w:rFonts w:hint="cs"/>
          <w:rtl/>
        </w:rPr>
        <w:t>ה</w:t>
      </w:r>
      <w:r>
        <w:rPr>
          <w:rFonts w:hint="cs"/>
          <w:rtl/>
        </w:rPr>
        <w:t>זרה</w:t>
      </w:r>
      <w:r w:rsidR="00FF6166">
        <w:rPr>
          <w:rFonts w:hint="cs"/>
          <w:rtl/>
        </w:rPr>
        <w:t>,</w:t>
      </w:r>
      <w:r>
        <w:rPr>
          <w:rFonts w:hint="cs"/>
          <w:rtl/>
        </w:rPr>
        <w:t xml:space="preserve"> הפונים אל השמש.</w:t>
      </w:r>
    </w:p>
    <w:p w14:paraId="52758420" w14:textId="70C0DC88" w:rsidR="004E2F07" w:rsidRDefault="004E2F07" w:rsidP="002B1260">
      <w:pPr>
        <w:rPr>
          <w:rtl/>
        </w:rPr>
      </w:pPr>
      <w:r>
        <w:rPr>
          <w:rFonts w:hint="cs"/>
          <w:rtl/>
        </w:rPr>
        <w:t>בשיעור זה ברצוננו לבחון סוגיה</w:t>
      </w:r>
      <w:r w:rsidR="00FF6166">
        <w:rPr>
          <w:rFonts w:hint="cs"/>
          <w:rtl/>
        </w:rPr>
        <w:t xml:space="preserve"> זו</w:t>
      </w:r>
      <w:r>
        <w:rPr>
          <w:rFonts w:hint="cs"/>
          <w:rtl/>
        </w:rPr>
        <w:t xml:space="preserve"> ב</w:t>
      </w:r>
      <w:r w:rsidR="00FF6166">
        <w:rPr>
          <w:rFonts w:hint="cs"/>
          <w:rtl/>
        </w:rPr>
        <w:t>נוגע ל</w:t>
      </w:r>
      <w:r>
        <w:rPr>
          <w:rFonts w:hint="cs"/>
          <w:rtl/>
        </w:rPr>
        <w:t>משכן ו</w:t>
      </w:r>
      <w:r w:rsidR="00FF6166">
        <w:rPr>
          <w:rFonts w:hint="cs"/>
          <w:rtl/>
        </w:rPr>
        <w:t>ל</w:t>
      </w:r>
      <w:r>
        <w:rPr>
          <w:rFonts w:hint="cs"/>
          <w:rtl/>
        </w:rPr>
        <w:t xml:space="preserve">מקדש. נתחיל בבחינת כיוון </w:t>
      </w:r>
      <w:r w:rsidR="00FF6166">
        <w:rPr>
          <w:rFonts w:hint="cs"/>
          <w:rtl/>
        </w:rPr>
        <w:t>ה</w:t>
      </w:r>
      <w:r>
        <w:rPr>
          <w:rFonts w:hint="cs"/>
          <w:rtl/>
        </w:rPr>
        <w:t xml:space="preserve">מבנה </w:t>
      </w:r>
      <w:r w:rsidR="00FF6166">
        <w:rPr>
          <w:rFonts w:hint="cs"/>
          <w:rtl/>
        </w:rPr>
        <w:t xml:space="preserve">של </w:t>
      </w:r>
      <w:r>
        <w:rPr>
          <w:rFonts w:hint="cs"/>
          <w:rtl/>
        </w:rPr>
        <w:t>המשכן והמקדש</w:t>
      </w:r>
      <w:r w:rsidR="00FF6166">
        <w:rPr>
          <w:rFonts w:hint="cs"/>
          <w:rtl/>
        </w:rPr>
        <w:t>,</w:t>
      </w:r>
      <w:r>
        <w:rPr>
          <w:rFonts w:hint="cs"/>
          <w:rtl/>
        </w:rPr>
        <w:t xml:space="preserve"> ונמשיך בבחינ</w:t>
      </w:r>
      <w:r w:rsidR="00AE4BDF">
        <w:rPr>
          <w:rFonts w:hint="cs"/>
          <w:rtl/>
        </w:rPr>
        <w:t>ת</w:t>
      </w:r>
      <w:r>
        <w:rPr>
          <w:rFonts w:hint="cs"/>
          <w:rtl/>
        </w:rPr>
        <w:t xml:space="preserve"> עבודת האדם, ונ</w:t>
      </w:r>
      <w:r w:rsidR="00AE4BDF">
        <w:rPr>
          <w:rFonts w:hint="cs"/>
          <w:rtl/>
        </w:rPr>
        <w:t>ראה</w:t>
      </w:r>
      <w:r>
        <w:rPr>
          <w:rFonts w:hint="cs"/>
          <w:rtl/>
        </w:rPr>
        <w:t xml:space="preserve"> בא</w:t>
      </w:r>
      <w:r w:rsidR="00AE4BDF">
        <w:rPr>
          <w:rFonts w:hint="cs"/>
          <w:rtl/>
        </w:rPr>
        <w:t>י</w:t>
      </w:r>
      <w:r>
        <w:rPr>
          <w:rFonts w:hint="cs"/>
          <w:rtl/>
        </w:rPr>
        <w:t>לו עבודות ישנה פנייה מזרחה ומה משמעותה.</w:t>
      </w:r>
    </w:p>
    <w:p w14:paraId="015A8E87" w14:textId="06E1DA30" w:rsidR="004E2F07" w:rsidRDefault="0045796D" w:rsidP="00BD6618">
      <w:pPr>
        <w:pStyle w:val="2"/>
        <w:rPr>
          <w:rtl/>
        </w:rPr>
      </w:pPr>
      <w:r>
        <w:rPr>
          <w:rFonts w:hint="cs"/>
          <w:rtl/>
        </w:rPr>
        <w:t>מבנה</w:t>
      </w:r>
      <w:r w:rsidR="004E2F07" w:rsidRPr="00F1100E">
        <w:rPr>
          <w:rFonts w:hint="cs"/>
          <w:rtl/>
        </w:rPr>
        <w:t xml:space="preserve"> המ</w:t>
      </w:r>
      <w:r w:rsidR="00AE4BDF">
        <w:rPr>
          <w:rFonts w:hint="cs"/>
          <w:rtl/>
        </w:rPr>
        <w:t>שכן</w:t>
      </w:r>
      <w:r w:rsidR="004E2F07" w:rsidRPr="00F1100E">
        <w:rPr>
          <w:rFonts w:hint="cs"/>
          <w:rtl/>
        </w:rPr>
        <w:t xml:space="preserve"> ובתי המקדש</w:t>
      </w:r>
    </w:p>
    <w:p w14:paraId="0A1A8ECA" w14:textId="62514B08" w:rsidR="004E2F07" w:rsidRDefault="004E2F07" w:rsidP="002B1260">
      <w:r>
        <w:rPr>
          <w:rtl/>
        </w:rPr>
        <w:t>כיוון המשכן אינו מפורש בתורה</w:t>
      </w:r>
      <w:r w:rsidR="00AE4BDF">
        <w:rPr>
          <w:rFonts w:hint="cs"/>
          <w:rtl/>
        </w:rPr>
        <w:t>,</w:t>
      </w:r>
      <w:r>
        <w:rPr>
          <w:rtl/>
        </w:rPr>
        <w:t xml:space="preserve"> אולם </w:t>
      </w:r>
      <w:r w:rsidR="00F53A30">
        <w:rPr>
          <w:rFonts w:hint="cs"/>
          <w:rtl/>
        </w:rPr>
        <w:t>לאור העובדה</w:t>
      </w:r>
      <w:r>
        <w:rPr>
          <w:rtl/>
        </w:rPr>
        <w:t xml:space="preserve"> </w:t>
      </w:r>
      <w:r w:rsidR="00F53A30">
        <w:rPr>
          <w:rFonts w:hint="cs"/>
          <w:rtl/>
        </w:rPr>
        <w:t>ש</w:t>
      </w:r>
      <w:r>
        <w:rPr>
          <w:rtl/>
        </w:rPr>
        <w:t xml:space="preserve">פתח המשכן </w:t>
      </w:r>
      <w:r w:rsidR="00F53A30">
        <w:rPr>
          <w:rFonts w:hint="cs"/>
          <w:rtl/>
        </w:rPr>
        <w:t>נמצא</w:t>
      </w:r>
      <w:r w:rsidR="00AE4BDF">
        <w:rPr>
          <w:rFonts w:hint="cs"/>
          <w:rtl/>
        </w:rPr>
        <w:t xml:space="preserve"> </w:t>
      </w:r>
      <w:r>
        <w:rPr>
          <w:rtl/>
        </w:rPr>
        <w:t>בצד מזרח, וחלקו האחורי</w:t>
      </w:r>
      <w:r w:rsidR="00690B8E">
        <w:rPr>
          <w:rFonts w:hint="cs"/>
          <w:rtl/>
        </w:rPr>
        <w:t xml:space="preserve"> –</w:t>
      </w:r>
      <w:r>
        <w:rPr>
          <w:rtl/>
        </w:rPr>
        <w:t xml:space="preserve"> </w:t>
      </w:r>
      <w:r w:rsidR="00F53A30">
        <w:rPr>
          <w:rFonts w:hint="cs"/>
          <w:rtl/>
        </w:rPr>
        <w:t>המערבי</w:t>
      </w:r>
      <w:r w:rsidR="00690B8E">
        <w:rPr>
          <w:rFonts w:hint="cs"/>
          <w:rtl/>
        </w:rPr>
        <w:t xml:space="preserve"> –</w:t>
      </w:r>
      <w:r w:rsidR="00F53A30">
        <w:rPr>
          <w:rFonts w:hint="cs"/>
          <w:rtl/>
        </w:rPr>
        <w:t xml:space="preserve"> </w:t>
      </w:r>
      <w:r>
        <w:rPr>
          <w:rtl/>
        </w:rPr>
        <w:t>סגור, ברור שהמבנה</w:t>
      </w:r>
      <w:r w:rsidR="00690B8E">
        <w:rPr>
          <w:rFonts w:hint="cs"/>
          <w:rtl/>
        </w:rPr>
        <w:t>,</w:t>
      </w:r>
      <w:r>
        <w:rPr>
          <w:rtl/>
        </w:rPr>
        <w:t xml:space="preserve"> </w:t>
      </w:r>
      <w:r w:rsidR="00690B8E">
        <w:rPr>
          <w:rFonts w:hint="cs"/>
          <w:rtl/>
        </w:rPr>
        <w:t>ש</w:t>
      </w:r>
      <w:r>
        <w:rPr>
          <w:rtl/>
        </w:rPr>
        <w:t xml:space="preserve">הוא מבנה </w:t>
      </w:r>
      <w:r w:rsidR="00690B8E">
        <w:rPr>
          <w:rFonts w:hint="cs"/>
          <w:rtl/>
        </w:rPr>
        <w:t>מלבני, בנוי בציר מזרח-מערב</w:t>
      </w:r>
      <w:r>
        <w:rPr>
          <w:rtl/>
        </w:rPr>
        <w:t>.</w:t>
      </w:r>
    </w:p>
    <w:p w14:paraId="32ADD305" w14:textId="77777777" w:rsidR="00D9003E" w:rsidRDefault="004E2F07" w:rsidP="002B1260">
      <w:pPr>
        <w:rPr>
          <w:rtl/>
        </w:rPr>
      </w:pPr>
      <w:r>
        <w:rPr>
          <w:rtl/>
        </w:rPr>
        <w:t>כך גם ב</w:t>
      </w:r>
      <w:r w:rsidR="002C30B1">
        <w:rPr>
          <w:rFonts w:hint="cs"/>
          <w:rtl/>
        </w:rPr>
        <w:t>נוגע ל</w:t>
      </w:r>
      <w:r>
        <w:rPr>
          <w:rtl/>
        </w:rPr>
        <w:t>בית ה</w:t>
      </w:r>
      <w:r w:rsidR="002C30B1">
        <w:rPr>
          <w:rFonts w:hint="cs"/>
          <w:rtl/>
        </w:rPr>
        <w:t>מקדש</w:t>
      </w:r>
      <w:r>
        <w:rPr>
          <w:rtl/>
        </w:rPr>
        <w:t xml:space="preserve"> בימי בית ראשון</w:t>
      </w:r>
      <w:r w:rsidR="002C30B1">
        <w:rPr>
          <w:rFonts w:hint="cs"/>
          <w:rtl/>
        </w:rPr>
        <w:t xml:space="preserve"> –</w:t>
      </w:r>
      <w:r>
        <w:rPr>
          <w:rtl/>
        </w:rPr>
        <w:t xml:space="preserve"> הכיוון </w:t>
      </w:r>
      <w:r w:rsidR="002C30B1">
        <w:rPr>
          <w:rFonts w:hint="cs"/>
          <w:rtl/>
        </w:rPr>
        <w:t>אינו</w:t>
      </w:r>
      <w:r>
        <w:rPr>
          <w:rtl/>
        </w:rPr>
        <w:t xml:space="preserve"> מפורש</w:t>
      </w:r>
      <w:r w:rsidR="002C30B1">
        <w:rPr>
          <w:rFonts w:hint="cs"/>
          <w:rtl/>
        </w:rPr>
        <w:t>,</w:t>
      </w:r>
      <w:r>
        <w:rPr>
          <w:rtl/>
        </w:rPr>
        <w:t xml:space="preserve"> וניתן להסיקו רק מתוך ההקשר. רק במסכת מידות</w:t>
      </w:r>
      <w:r w:rsidR="002C30B1">
        <w:rPr>
          <w:rFonts w:hint="cs"/>
          <w:rtl/>
        </w:rPr>
        <w:t>,</w:t>
      </w:r>
      <w:r>
        <w:rPr>
          <w:rtl/>
        </w:rPr>
        <w:t xml:space="preserve"> המתארת את המקדש בסוף ימי בית שני, נאמר במפורש כי קדש הקדשים ממוקם בצד המערבי.</w:t>
      </w:r>
    </w:p>
    <w:p w14:paraId="546680D2" w14:textId="1BED42D3" w:rsidR="004E2F07" w:rsidRDefault="004E2F07" w:rsidP="002B1260">
      <w:pPr>
        <w:rPr>
          <w:rtl/>
        </w:rPr>
      </w:pPr>
      <w:r>
        <w:rPr>
          <w:rtl/>
        </w:rPr>
        <w:t>לאור דברים אלו ברור כי העבודה הינה ממזרח למערב</w:t>
      </w:r>
      <w:r w:rsidR="005A19EF">
        <w:rPr>
          <w:rFonts w:hint="cs"/>
          <w:rtl/>
        </w:rPr>
        <w:t>,</w:t>
      </w:r>
      <w:r>
        <w:rPr>
          <w:rtl/>
        </w:rPr>
        <w:t xml:space="preserve"> וככל שנכנסים מערבה</w:t>
      </w:r>
      <w:r w:rsidR="005A19EF">
        <w:rPr>
          <w:rFonts w:hint="cs"/>
          <w:rtl/>
        </w:rPr>
        <w:t xml:space="preserve"> –</w:t>
      </w:r>
      <w:r>
        <w:rPr>
          <w:rtl/>
        </w:rPr>
        <w:t xml:space="preserve"> </w:t>
      </w:r>
      <w:r w:rsidR="005A19EF">
        <w:rPr>
          <w:rFonts w:hint="cs"/>
          <w:rtl/>
        </w:rPr>
        <w:t>נמצאים במקום פנימי</w:t>
      </w:r>
      <w:r>
        <w:rPr>
          <w:rtl/>
        </w:rPr>
        <w:t xml:space="preserve"> יותר. העבודה בחצר הינה חיצונית וגשמית </w:t>
      </w:r>
      <w:r w:rsidR="005A19EF">
        <w:rPr>
          <w:rFonts w:hint="cs"/>
          <w:rtl/>
        </w:rPr>
        <w:t>יחסית</w:t>
      </w:r>
      <w:r>
        <w:rPr>
          <w:rtl/>
        </w:rPr>
        <w:t xml:space="preserve"> </w:t>
      </w:r>
      <w:r w:rsidR="005A19EF">
        <w:rPr>
          <w:rFonts w:hint="cs"/>
          <w:rtl/>
        </w:rPr>
        <w:t>ל</w:t>
      </w:r>
      <w:r>
        <w:rPr>
          <w:rtl/>
        </w:rPr>
        <w:t>עבודה בהיכל</w:t>
      </w:r>
      <w:r w:rsidR="005A19EF">
        <w:rPr>
          <w:rFonts w:hint="cs"/>
          <w:rtl/>
        </w:rPr>
        <w:t>,</w:t>
      </w:r>
      <w:r>
        <w:rPr>
          <w:rtl/>
        </w:rPr>
        <w:t xml:space="preserve"> שהי</w:t>
      </w:r>
      <w:r w:rsidR="005A19EF">
        <w:rPr>
          <w:rFonts w:hint="cs"/>
          <w:rtl/>
        </w:rPr>
        <w:t>א</w:t>
      </w:r>
      <w:r>
        <w:rPr>
          <w:rtl/>
        </w:rPr>
        <w:t xml:space="preserve"> רוחנית ופנימית יותר. ניתן לראות עובדה זו בכמה מקומות:</w:t>
      </w:r>
    </w:p>
    <w:p w14:paraId="68F36AAD" w14:textId="62F2E450" w:rsidR="00D9003E" w:rsidRDefault="004E2F07" w:rsidP="002B1260">
      <w:pPr>
        <w:rPr>
          <w:rtl/>
        </w:rPr>
      </w:pPr>
      <w:r>
        <w:rPr>
          <w:rtl/>
        </w:rPr>
        <w:t xml:space="preserve">היחס בין מזבח </w:t>
      </w:r>
      <w:r w:rsidR="005A19EF">
        <w:rPr>
          <w:rFonts w:hint="cs"/>
          <w:rtl/>
        </w:rPr>
        <w:t>ה</w:t>
      </w:r>
      <w:r>
        <w:rPr>
          <w:rtl/>
        </w:rPr>
        <w:t xml:space="preserve">חיצון למזבח </w:t>
      </w:r>
      <w:r w:rsidR="005A19EF">
        <w:rPr>
          <w:rFonts w:hint="cs"/>
          <w:rtl/>
        </w:rPr>
        <w:t>ה</w:t>
      </w:r>
      <w:r>
        <w:rPr>
          <w:rtl/>
        </w:rPr>
        <w:t>פנימי</w:t>
      </w:r>
      <w:r w:rsidR="00334E7C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>
        <w:rPr>
          <w:rtl/>
        </w:rPr>
        <w:t>בין עבודת הקרבנות</w:t>
      </w:r>
      <w:r w:rsidR="00334E7C">
        <w:rPr>
          <w:rFonts w:hint="cs"/>
          <w:rtl/>
        </w:rPr>
        <w:t>,</w:t>
      </w:r>
      <w:r>
        <w:rPr>
          <w:rtl/>
        </w:rPr>
        <w:t xml:space="preserve"> </w:t>
      </w:r>
      <w:r w:rsidR="00334E7C">
        <w:rPr>
          <w:rFonts w:hint="cs"/>
          <w:rtl/>
        </w:rPr>
        <w:t xml:space="preserve">שהיא </w:t>
      </w:r>
      <w:r>
        <w:rPr>
          <w:rtl/>
        </w:rPr>
        <w:t>גשמית יותר, להדלקת הנרות והקטרת הקטורת</w:t>
      </w:r>
      <w:r w:rsidR="00334E7C">
        <w:rPr>
          <w:rFonts w:hint="cs"/>
          <w:rtl/>
        </w:rPr>
        <w:t>;</w:t>
      </w:r>
      <w:r>
        <w:rPr>
          <w:rFonts w:hint="cs"/>
          <w:rtl/>
        </w:rPr>
        <w:t xml:space="preserve"> </w:t>
      </w:r>
      <w:r w:rsidR="00334E7C">
        <w:rPr>
          <w:rFonts w:hint="cs"/>
          <w:rtl/>
        </w:rPr>
        <w:t>ו</w:t>
      </w:r>
      <w:r>
        <w:rPr>
          <w:rtl/>
        </w:rPr>
        <w:t xml:space="preserve">בין העבודה בהיכל בכל יום </w:t>
      </w:r>
      <w:r w:rsidR="00334E7C">
        <w:rPr>
          <w:rFonts w:hint="cs"/>
          <w:rtl/>
        </w:rPr>
        <w:t>ל</w:t>
      </w:r>
      <w:r>
        <w:rPr>
          <w:rtl/>
        </w:rPr>
        <w:t>עבודה המיוחדת ליום הכיפורים.</w:t>
      </w:r>
    </w:p>
    <w:p w14:paraId="01B6521E" w14:textId="2A06FBB7" w:rsidR="004E2F07" w:rsidRDefault="004E2F07" w:rsidP="002B1260">
      <w:pPr>
        <w:rPr>
          <w:rtl/>
        </w:rPr>
      </w:pPr>
      <w:r>
        <w:rPr>
          <w:rtl/>
        </w:rPr>
        <w:t xml:space="preserve">עניין זה נאמר </w:t>
      </w:r>
      <w:r w:rsidR="00397155">
        <w:rPr>
          <w:rFonts w:hint="cs"/>
          <w:rtl/>
        </w:rPr>
        <w:t xml:space="preserve">במפורש </w:t>
      </w:r>
      <w:r>
        <w:rPr>
          <w:rtl/>
        </w:rPr>
        <w:t>במשניות שבתחילת מסכת כלים</w:t>
      </w:r>
      <w:r w:rsidR="004C2091">
        <w:rPr>
          <w:rFonts w:hint="cs"/>
          <w:rtl/>
        </w:rPr>
        <w:t xml:space="preserve"> (</w:t>
      </w:r>
      <w:r w:rsidR="00EB4D2A">
        <w:rPr>
          <w:rFonts w:hint="cs"/>
          <w:rtl/>
        </w:rPr>
        <w:t>א, ח-ט)</w:t>
      </w:r>
      <w:r>
        <w:rPr>
          <w:rtl/>
        </w:rPr>
        <w:t>, המתארות את מדרגות הקדושה:</w:t>
      </w:r>
    </w:p>
    <w:p w14:paraId="4A790092" w14:textId="16697060" w:rsidR="004E2F07" w:rsidRDefault="004E2F07" w:rsidP="002B1260">
      <w:pPr>
        <w:pStyle w:val="14"/>
        <w:rPr>
          <w:rtl/>
        </w:rPr>
      </w:pPr>
      <w:r>
        <w:rPr>
          <w:rtl/>
        </w:rPr>
        <w:t>"</w:t>
      </w:r>
      <w:r w:rsidR="005F311D">
        <w:rPr>
          <w:rFonts w:hint="cs"/>
          <w:rtl/>
        </w:rPr>
        <w:t>החיל מקודש... ע</w:t>
      </w:r>
      <w:r w:rsidR="004C2091">
        <w:rPr>
          <w:rFonts w:hint="cs"/>
          <w:rtl/>
        </w:rPr>
        <w:t>ז</w:t>
      </w:r>
      <w:r w:rsidR="005F311D">
        <w:rPr>
          <w:rFonts w:hint="cs"/>
          <w:rtl/>
        </w:rPr>
        <w:t xml:space="preserve">רת נשים מקודשת </w:t>
      </w:r>
      <w:r w:rsidR="0028063B">
        <w:rPr>
          <w:rFonts w:hint="cs"/>
          <w:rtl/>
        </w:rPr>
        <w:t>מ</w:t>
      </w:r>
      <w:r w:rsidR="005F311D">
        <w:rPr>
          <w:rFonts w:hint="cs"/>
          <w:rtl/>
        </w:rPr>
        <w:t xml:space="preserve">מנו... עזרת ישראל מקודשת </w:t>
      </w:r>
      <w:r w:rsidR="0028063B">
        <w:rPr>
          <w:rFonts w:hint="cs"/>
          <w:rtl/>
        </w:rPr>
        <w:t>מ</w:t>
      </w:r>
      <w:r w:rsidR="005F311D">
        <w:rPr>
          <w:rFonts w:hint="cs"/>
          <w:rtl/>
        </w:rPr>
        <w:t>מנה</w:t>
      </w:r>
      <w:r>
        <w:rPr>
          <w:rtl/>
        </w:rPr>
        <w:t>...</w:t>
      </w:r>
      <w:r w:rsidR="0028063B">
        <w:rPr>
          <w:rFonts w:hint="cs"/>
          <w:rtl/>
        </w:rPr>
        <w:t xml:space="preserve"> עזרת הכהנים מקודשת ממנה... </w:t>
      </w:r>
      <w:r>
        <w:rPr>
          <w:rtl/>
        </w:rPr>
        <w:t>בין האולם ולמזבח מקודש ממנה</w:t>
      </w:r>
      <w:r w:rsidR="004C2091">
        <w:rPr>
          <w:rFonts w:hint="cs"/>
          <w:rtl/>
        </w:rPr>
        <w:t>,</w:t>
      </w:r>
      <w:r>
        <w:rPr>
          <w:rtl/>
        </w:rPr>
        <w:t xml:space="preserve"> שאין בעלי מומין ופרועי ראש נכנסין לשם. ההיכל </w:t>
      </w:r>
      <w:r>
        <w:rPr>
          <w:rtl/>
        </w:rPr>
        <w:t>מקודש ממנו</w:t>
      </w:r>
      <w:r w:rsidR="004C2091">
        <w:rPr>
          <w:rFonts w:hint="cs"/>
          <w:rtl/>
        </w:rPr>
        <w:t>,</w:t>
      </w:r>
      <w:r>
        <w:rPr>
          <w:rtl/>
        </w:rPr>
        <w:t xml:space="preserve"> שאין נכנס לשם אלא רחוץ ידיים ורגליים.  קדש הקדשים מקודש מה</w:t>
      </w:r>
      <w:r w:rsidR="003F79E8">
        <w:rPr>
          <w:rFonts w:hint="cs"/>
          <w:rtl/>
        </w:rPr>
        <w:t>ם</w:t>
      </w:r>
      <w:r w:rsidR="004C2091">
        <w:rPr>
          <w:rFonts w:hint="cs"/>
          <w:rtl/>
        </w:rPr>
        <w:t>,</w:t>
      </w:r>
      <w:r>
        <w:rPr>
          <w:rtl/>
        </w:rPr>
        <w:t xml:space="preserve"> שאין נכנס לשם אלא כהן גדול ביום הכיפורים, בשעת העבודה"</w:t>
      </w:r>
      <w:r w:rsidRPr="00F1100E">
        <w:rPr>
          <w:rtl/>
        </w:rPr>
        <w:t>.</w:t>
      </w:r>
    </w:p>
    <w:p w14:paraId="1F17B94F" w14:textId="57D1ACC4" w:rsidR="004E2F07" w:rsidRDefault="006A3A2C" w:rsidP="002B1260">
      <w:pPr>
        <w:rPr>
          <w:rtl/>
        </w:rPr>
      </w:pPr>
      <w:r>
        <w:rPr>
          <w:rFonts w:hint="cs"/>
          <w:rtl/>
        </w:rPr>
        <w:t>ב</w:t>
      </w:r>
      <w:r w:rsidR="004E2F07">
        <w:rPr>
          <w:rtl/>
        </w:rPr>
        <w:t xml:space="preserve">דרגת הקדושה הגבוהה ביותר </w:t>
      </w:r>
      <w:r>
        <w:rPr>
          <w:rFonts w:hint="cs"/>
          <w:rtl/>
        </w:rPr>
        <w:t>נמצא</w:t>
      </w:r>
      <w:r w:rsidR="004E2F07">
        <w:rPr>
          <w:rtl/>
        </w:rPr>
        <w:t xml:space="preserve"> קדש הקדשים</w:t>
      </w:r>
      <w:r>
        <w:rPr>
          <w:rFonts w:hint="cs"/>
          <w:rtl/>
        </w:rPr>
        <w:t>,</w:t>
      </w:r>
      <w:r w:rsidR="004E2F07">
        <w:rPr>
          <w:rtl/>
        </w:rPr>
        <w:t xml:space="preserve"> </w:t>
      </w:r>
      <w:r>
        <w:rPr>
          <w:rFonts w:hint="cs"/>
          <w:rtl/>
        </w:rPr>
        <w:t>השוכן</w:t>
      </w:r>
      <w:r w:rsidR="004E2F07">
        <w:rPr>
          <w:rtl/>
        </w:rPr>
        <w:t xml:space="preserve"> בחלק המערבי ביותר של המבנה, וממנו </w:t>
      </w:r>
      <w:r w:rsidR="00D9003E">
        <w:rPr>
          <w:rFonts w:hint="cs"/>
          <w:rtl/>
        </w:rPr>
        <w:t>ולמזרח</w:t>
      </w:r>
      <w:r w:rsidR="004E2F07">
        <w:rPr>
          <w:rtl/>
        </w:rPr>
        <w:t xml:space="preserve"> מתפשטת הקדושה ויורדת בדרגתה.</w:t>
      </w:r>
    </w:p>
    <w:p w14:paraId="6C2CD520" w14:textId="54C5CAC6" w:rsidR="004E2F07" w:rsidRDefault="00A654BB" w:rsidP="002B1260">
      <w:pPr>
        <w:rPr>
          <w:rtl/>
        </w:rPr>
      </w:pPr>
      <w:r>
        <w:rPr>
          <w:rFonts w:hint="cs"/>
          <w:rtl/>
        </w:rPr>
        <w:t xml:space="preserve">גם </w:t>
      </w:r>
      <w:r w:rsidR="004E2F07">
        <w:rPr>
          <w:rtl/>
        </w:rPr>
        <w:t>פתחי</w:t>
      </w:r>
      <w:r>
        <w:rPr>
          <w:rFonts w:hint="cs"/>
          <w:rtl/>
        </w:rPr>
        <w:t xml:space="preserve"> בית ה'</w:t>
      </w:r>
      <w:r w:rsidR="004E2F07">
        <w:rPr>
          <w:rtl/>
        </w:rPr>
        <w:t xml:space="preserve"> מכוונים ממזרח למערב</w:t>
      </w:r>
      <w:r>
        <w:rPr>
          <w:rFonts w:hint="cs"/>
          <w:rtl/>
        </w:rPr>
        <w:t xml:space="preserve"> –</w:t>
      </w:r>
      <w:r w:rsidR="004E2F07">
        <w:rPr>
          <w:rtl/>
        </w:rPr>
        <w:t xml:space="preserve"> מסך שער החצר הינו המזרחי ביותר, ממנו נכנסים לחצר, וממנה </w:t>
      </w:r>
      <w:r>
        <w:rPr>
          <w:rFonts w:hint="cs"/>
          <w:rtl/>
        </w:rPr>
        <w:t xml:space="preserve">– </w:t>
      </w:r>
      <w:r w:rsidR="004E2F07">
        <w:rPr>
          <w:rtl/>
        </w:rPr>
        <w:t xml:space="preserve">דרך פתח אוהל מועד </w:t>
      </w:r>
      <w:r>
        <w:rPr>
          <w:rFonts w:hint="cs"/>
          <w:rtl/>
        </w:rPr>
        <w:t xml:space="preserve">– </w:t>
      </w:r>
      <w:r w:rsidR="004E2F07">
        <w:rPr>
          <w:rtl/>
        </w:rPr>
        <w:t>אל הפרוכת</w:t>
      </w:r>
      <w:r>
        <w:rPr>
          <w:rFonts w:hint="cs"/>
          <w:rtl/>
        </w:rPr>
        <w:t>,</w:t>
      </w:r>
      <w:r w:rsidR="004E2F07">
        <w:rPr>
          <w:rtl/>
        </w:rPr>
        <w:t xml:space="preserve"> המבדילה בין הקדש לקדש הקדשים.</w:t>
      </w:r>
    </w:p>
    <w:p w14:paraId="19539E66" w14:textId="77777777" w:rsidR="00D9003E" w:rsidRDefault="004E2F07" w:rsidP="00BD6618">
      <w:pPr>
        <w:rPr>
          <w:rtl/>
        </w:rPr>
      </w:pPr>
      <w:r>
        <w:rPr>
          <w:rtl/>
        </w:rPr>
        <w:t>כך גם לדורות</w:t>
      </w:r>
      <w:r w:rsidR="003E44EE">
        <w:rPr>
          <w:rFonts w:hint="cs"/>
          <w:rtl/>
        </w:rPr>
        <w:t xml:space="preserve"> –</w:t>
      </w:r>
      <w:r>
        <w:rPr>
          <w:rtl/>
        </w:rPr>
        <w:t xml:space="preserve"> הכניסה במזרח</w:t>
      </w:r>
      <w:r w:rsidR="003E44EE">
        <w:rPr>
          <w:rFonts w:hint="cs"/>
          <w:rtl/>
        </w:rPr>
        <w:t>,</w:t>
      </w:r>
      <w:r>
        <w:rPr>
          <w:rtl/>
        </w:rPr>
        <w:t xml:space="preserve"> וקדש הקדשים במערב. </w:t>
      </w:r>
      <w:r w:rsidR="00421881">
        <w:rPr>
          <w:rFonts w:hint="cs"/>
          <w:rtl/>
        </w:rPr>
        <w:t>גם ל</w:t>
      </w:r>
      <w:r>
        <w:rPr>
          <w:rtl/>
        </w:rPr>
        <w:t>בית שני</w:t>
      </w:r>
      <w:r w:rsidR="00421881">
        <w:rPr>
          <w:rFonts w:hint="cs"/>
          <w:rtl/>
        </w:rPr>
        <w:t xml:space="preserve"> יש מבנה דומה –</w:t>
      </w:r>
      <w:r>
        <w:rPr>
          <w:rtl/>
        </w:rPr>
        <w:t xml:space="preserve"> שער</w:t>
      </w:r>
      <w:r>
        <w:rPr>
          <w:rFonts w:hint="cs"/>
          <w:rtl/>
        </w:rPr>
        <w:t xml:space="preserve"> המזרח </w:t>
      </w:r>
      <w:r w:rsidR="00421881">
        <w:rPr>
          <w:rFonts w:hint="cs"/>
          <w:rtl/>
        </w:rPr>
        <w:t>(</w:t>
      </w:r>
      <w:r>
        <w:rPr>
          <w:rFonts w:hint="cs"/>
          <w:rtl/>
        </w:rPr>
        <w:t xml:space="preserve">הוא </w:t>
      </w:r>
      <w:r w:rsidR="00421881">
        <w:rPr>
          <w:rFonts w:hint="cs"/>
          <w:rtl/>
        </w:rPr>
        <w:t>"</w:t>
      </w:r>
      <w:r>
        <w:rPr>
          <w:rFonts w:hint="cs"/>
          <w:rtl/>
        </w:rPr>
        <w:t>שער</w:t>
      </w:r>
      <w:r>
        <w:rPr>
          <w:rtl/>
        </w:rPr>
        <w:t xml:space="preserve"> שושן</w:t>
      </w:r>
      <w:r w:rsidR="00421881">
        <w:rPr>
          <w:rFonts w:hint="cs"/>
          <w:rtl/>
        </w:rPr>
        <w:t>")</w:t>
      </w:r>
      <w:r>
        <w:rPr>
          <w:rtl/>
        </w:rPr>
        <w:t xml:space="preserve"> מוביל לשער עזרת נשים</w:t>
      </w:r>
      <w:r w:rsidR="00421881">
        <w:rPr>
          <w:rFonts w:hint="cs"/>
          <w:rtl/>
        </w:rPr>
        <w:t>,</w:t>
      </w:r>
      <w:r>
        <w:rPr>
          <w:rtl/>
        </w:rPr>
        <w:t xml:space="preserve"> ומשם </w:t>
      </w:r>
      <w:r w:rsidR="00340D3E">
        <w:rPr>
          <w:rFonts w:hint="cs"/>
          <w:rtl/>
        </w:rPr>
        <w:t xml:space="preserve">נכנסים </w:t>
      </w:r>
      <w:r>
        <w:rPr>
          <w:rtl/>
        </w:rPr>
        <w:t>דרך שער ניקנור, שער האולם</w:t>
      </w:r>
      <w:r w:rsidR="00340D3E">
        <w:rPr>
          <w:rFonts w:hint="cs"/>
          <w:rtl/>
        </w:rPr>
        <w:t>,</w:t>
      </w:r>
      <w:r>
        <w:rPr>
          <w:rtl/>
        </w:rPr>
        <w:t xml:space="preserve"> ההיכל וקדש הקדשים, וכולם מכוונים באופן מדוייק ממזרח למערב.</w:t>
      </w:r>
    </w:p>
    <w:p w14:paraId="5CD9CAC2" w14:textId="7184FF55" w:rsidR="004E2F07" w:rsidRDefault="004E2F07" w:rsidP="00BD6618">
      <w:pPr>
        <w:rPr>
          <w:u w:val="single"/>
          <w:rtl/>
        </w:rPr>
      </w:pPr>
      <w:r>
        <w:rPr>
          <w:rtl/>
        </w:rPr>
        <w:t>מעבר ל</w:t>
      </w:r>
      <w:r w:rsidR="00D32552">
        <w:rPr>
          <w:rFonts w:hint="cs"/>
          <w:rtl/>
        </w:rPr>
        <w:t>מבנה</w:t>
      </w:r>
      <w:r>
        <w:rPr>
          <w:rtl/>
        </w:rPr>
        <w:t xml:space="preserve"> ה</w:t>
      </w:r>
      <w:r w:rsidR="006E3B4E">
        <w:rPr>
          <w:rFonts w:hint="cs"/>
          <w:rtl/>
        </w:rPr>
        <w:t>מקדש</w:t>
      </w:r>
      <w:r>
        <w:rPr>
          <w:rtl/>
        </w:rPr>
        <w:t xml:space="preserve">, המכוון בציר מזרח-מערב, גם עבודת האדם במקדש מכוונת על ציר </w:t>
      </w:r>
      <w:r w:rsidR="00DD50EF">
        <w:rPr>
          <w:rFonts w:hint="cs"/>
          <w:rtl/>
        </w:rPr>
        <w:t>זה</w:t>
      </w:r>
      <w:r w:rsidRPr="00A654BB">
        <w:rPr>
          <w:rFonts w:hint="cs"/>
          <w:rtl/>
        </w:rPr>
        <w:t>.</w:t>
      </w:r>
    </w:p>
    <w:p w14:paraId="0050FAF7" w14:textId="6BCD3B0C" w:rsidR="00FF3017" w:rsidRDefault="00FF3017" w:rsidP="00FF3017">
      <w:pPr>
        <w:pStyle w:val="2"/>
        <w:rPr>
          <w:rtl/>
        </w:rPr>
      </w:pPr>
      <w:r>
        <w:rPr>
          <w:rFonts w:hint="cs"/>
          <w:rtl/>
        </w:rPr>
        <w:t>שכינה במערב</w:t>
      </w:r>
    </w:p>
    <w:p w14:paraId="1B60F472" w14:textId="63277D6D" w:rsidR="00D9003E" w:rsidRDefault="004E2F07" w:rsidP="00A83DF8">
      <w:pPr>
        <w:rPr>
          <w:rtl/>
        </w:rPr>
      </w:pPr>
      <w:r>
        <w:rPr>
          <w:rFonts w:hint="cs"/>
          <w:rtl/>
        </w:rPr>
        <w:t xml:space="preserve">חז"ל </w:t>
      </w:r>
      <w:r w:rsidR="00D32552">
        <w:rPr>
          <w:rFonts w:hint="cs"/>
          <w:rtl/>
        </w:rPr>
        <w:t>מכנים זאת</w:t>
      </w:r>
      <w:r>
        <w:rPr>
          <w:rFonts w:hint="cs"/>
          <w:rtl/>
        </w:rPr>
        <w:t xml:space="preserve"> "שכינה במערב" (בבא בתרא כה</w:t>
      </w:r>
      <w:r w:rsidR="00D32552">
        <w:rPr>
          <w:rFonts w:hint="cs"/>
          <w:rtl/>
        </w:rPr>
        <w:t xml:space="preserve"> ע"ב</w:t>
      </w:r>
      <w:r>
        <w:rPr>
          <w:rFonts w:hint="cs"/>
          <w:rtl/>
        </w:rPr>
        <w:t>)</w:t>
      </w:r>
      <w:r w:rsidR="00A83DF8">
        <w:rPr>
          <w:rFonts w:hint="cs"/>
          <w:rtl/>
        </w:rPr>
        <w:t>, ו</w:t>
      </w:r>
      <w:r>
        <w:rPr>
          <w:rtl/>
        </w:rPr>
        <w:t xml:space="preserve">ניתן למצוא </w:t>
      </w:r>
      <w:r w:rsidR="00DD50EF">
        <w:rPr>
          <w:rFonts w:hint="cs"/>
          <w:rtl/>
        </w:rPr>
        <w:t xml:space="preserve">לכך </w:t>
      </w:r>
      <w:r>
        <w:rPr>
          <w:rtl/>
        </w:rPr>
        <w:t>ביטויים רבים:</w:t>
      </w:r>
    </w:p>
    <w:p w14:paraId="2B480844" w14:textId="38983B3D" w:rsidR="004E2F07" w:rsidRDefault="00BD6618" w:rsidP="00BD6618">
      <w:pPr>
        <w:rPr>
          <w:rtl/>
        </w:rPr>
      </w:pPr>
      <w:r>
        <w:rPr>
          <w:rFonts w:hint="cs"/>
          <w:rtl/>
        </w:rPr>
        <w:t xml:space="preserve">א. </w:t>
      </w:r>
      <w:r w:rsidR="004E2F07">
        <w:rPr>
          <w:rtl/>
        </w:rPr>
        <w:t>כפי שציינו לעיל, מבנה המקדש עצמו מעיד על נקודה זו</w:t>
      </w:r>
      <w:r w:rsidR="00DD50EF">
        <w:rPr>
          <w:rFonts w:hint="cs"/>
          <w:rtl/>
        </w:rPr>
        <w:t>,</w:t>
      </w:r>
      <w:r w:rsidR="004E2F07">
        <w:rPr>
          <w:rtl/>
        </w:rPr>
        <w:t xml:space="preserve"> </w:t>
      </w:r>
      <w:r w:rsidR="00DD50EF">
        <w:rPr>
          <w:rFonts w:hint="cs"/>
          <w:rtl/>
        </w:rPr>
        <w:t>והיא</w:t>
      </w:r>
      <w:r w:rsidR="004E2F07">
        <w:rPr>
          <w:rtl/>
        </w:rPr>
        <w:t xml:space="preserve"> באה לידי ביטוי בצורה ברורה בציר הכניסה למשכן ולמקדש, כאשר כל השערים מכוונים </w:t>
      </w:r>
      <w:r w:rsidR="00F41787">
        <w:rPr>
          <w:rFonts w:hint="cs"/>
          <w:rtl/>
        </w:rPr>
        <w:t>זה כנגד זה</w:t>
      </w:r>
      <w:r w:rsidR="00304A76">
        <w:rPr>
          <w:rFonts w:hint="cs"/>
          <w:rtl/>
        </w:rPr>
        <w:t>:</w:t>
      </w:r>
      <w:r w:rsidR="00F41787">
        <w:rPr>
          <w:rFonts w:hint="cs"/>
          <w:rtl/>
        </w:rPr>
        <w:t xml:space="preserve"> </w:t>
      </w:r>
      <w:r w:rsidR="004E2F07">
        <w:rPr>
          <w:rtl/>
        </w:rPr>
        <w:t>במשכן</w:t>
      </w:r>
      <w:r w:rsidR="00304A76">
        <w:rPr>
          <w:rFonts w:hint="cs"/>
          <w:rtl/>
        </w:rPr>
        <w:t xml:space="preserve"> –</w:t>
      </w:r>
      <w:r w:rsidR="004E2F07">
        <w:rPr>
          <w:rtl/>
        </w:rPr>
        <w:t xml:space="preserve"> פתח שער החצר, פתח אוהל מועד והפרוכת</w:t>
      </w:r>
      <w:r w:rsidR="00304A76">
        <w:rPr>
          <w:rFonts w:hint="cs"/>
          <w:rtl/>
        </w:rPr>
        <w:t>;</w:t>
      </w:r>
      <w:r w:rsidR="004E2F07">
        <w:rPr>
          <w:rtl/>
        </w:rPr>
        <w:t xml:space="preserve"> במקדש</w:t>
      </w:r>
      <w:r w:rsidR="00304A76">
        <w:rPr>
          <w:rFonts w:hint="cs"/>
          <w:rtl/>
        </w:rPr>
        <w:t xml:space="preserve"> –</w:t>
      </w:r>
      <w:r w:rsidR="004E2F07">
        <w:rPr>
          <w:rtl/>
        </w:rPr>
        <w:t xml:space="preserve"> שער שושן, שער עזרת נשים, שער ניקנור, שער האולם, שער ההיכל וקודש הקדשים.</w:t>
      </w:r>
      <w:r w:rsidR="00304A76">
        <w:rPr>
          <w:rStyle w:val="a5"/>
          <w:rFonts w:eastAsia="Calibri"/>
          <w:rtl/>
        </w:rPr>
        <w:footnoteReference w:id="2"/>
      </w:r>
    </w:p>
    <w:p w14:paraId="0571EC7A" w14:textId="2D998497" w:rsidR="004E2F07" w:rsidRDefault="00BD6618" w:rsidP="00BD6618">
      <w:pPr>
        <w:rPr>
          <w:rtl/>
        </w:rPr>
      </w:pPr>
      <w:r>
        <w:rPr>
          <w:rFonts w:hint="cs"/>
          <w:rtl/>
        </w:rPr>
        <w:t xml:space="preserve">ב. </w:t>
      </w:r>
      <w:r w:rsidR="004E2F07">
        <w:rPr>
          <w:rtl/>
        </w:rPr>
        <w:t>מיקום וכיוון הארון</w:t>
      </w:r>
      <w:r w:rsidR="008C0264">
        <w:rPr>
          <w:rFonts w:hint="cs"/>
          <w:rtl/>
        </w:rPr>
        <w:t xml:space="preserve">. כך אומרת הגמרא במנחות </w:t>
      </w:r>
      <w:r w:rsidR="008C0264" w:rsidRPr="008C0264">
        <w:rPr>
          <w:rtl/>
        </w:rPr>
        <w:t>(צח</w:t>
      </w:r>
      <w:r w:rsidR="008C0264">
        <w:rPr>
          <w:rFonts w:hint="cs"/>
          <w:rtl/>
        </w:rPr>
        <w:t xml:space="preserve"> ע"א</w:t>
      </w:r>
      <w:r w:rsidR="008C0264" w:rsidRPr="008C0264">
        <w:rPr>
          <w:rtl/>
        </w:rPr>
        <w:t>)</w:t>
      </w:r>
      <w:r w:rsidR="004E2F07">
        <w:rPr>
          <w:rtl/>
        </w:rPr>
        <w:t>:</w:t>
      </w:r>
      <w:r w:rsidR="00C1523B" w:rsidRPr="00C1523B">
        <w:rPr>
          <w:rStyle w:val="a5"/>
          <w:rFonts w:ascii="Times New Roman" w:eastAsia="Calibri" w:hAnsi="Times New Roman"/>
          <w:rtl/>
        </w:rPr>
        <w:t xml:space="preserve"> </w:t>
      </w:r>
      <w:r w:rsidR="00C1523B">
        <w:rPr>
          <w:rStyle w:val="a5"/>
          <w:rFonts w:ascii="Times New Roman" w:eastAsia="Calibri" w:hAnsi="Times New Roman"/>
          <w:rtl/>
        </w:rPr>
        <w:footnoteReference w:id="3"/>
      </w:r>
    </w:p>
    <w:p w14:paraId="7E89BAA4" w14:textId="4C2FC03A" w:rsidR="004E2F07" w:rsidRDefault="004E2F07" w:rsidP="00BD6618">
      <w:pPr>
        <w:pStyle w:val="14"/>
        <w:rPr>
          <w:rtl/>
        </w:rPr>
      </w:pPr>
      <w:r>
        <w:rPr>
          <w:rtl/>
        </w:rPr>
        <w:t xml:space="preserve">"כל הכלים שבמקדש </w:t>
      </w:r>
      <w:r w:rsidR="00AD3601">
        <w:rPr>
          <w:rFonts w:hint="cs"/>
          <w:rtl/>
        </w:rPr>
        <w:t xml:space="preserve">– </w:t>
      </w:r>
      <w:r>
        <w:rPr>
          <w:rtl/>
        </w:rPr>
        <w:t xml:space="preserve">ארכן לאורכו של בית, חוץ מארון </w:t>
      </w:r>
      <w:r w:rsidR="00AD3601">
        <w:rPr>
          <w:rFonts w:hint="cs"/>
          <w:rtl/>
        </w:rPr>
        <w:t xml:space="preserve">– </w:t>
      </w:r>
      <w:r>
        <w:rPr>
          <w:rtl/>
        </w:rPr>
        <w:t>שארכו לרחבו של בית</w:t>
      </w:r>
      <w:r w:rsidR="00AD3601">
        <w:rPr>
          <w:rFonts w:hint="cs"/>
          <w:rtl/>
        </w:rPr>
        <w:t>,</w:t>
      </w:r>
      <w:r>
        <w:rPr>
          <w:rtl/>
        </w:rPr>
        <w:t xml:space="preserve"> וכך היה מונח וכך היו בדיו מונחים... מה ארון צפון ודרום..."</w:t>
      </w:r>
    </w:p>
    <w:p w14:paraId="04CA19DF" w14:textId="10F62E34" w:rsidR="004E2F07" w:rsidRDefault="004E2F07" w:rsidP="00BD6618">
      <w:pPr>
        <w:rPr>
          <w:rtl/>
        </w:rPr>
      </w:pPr>
      <w:r>
        <w:rPr>
          <w:rtl/>
        </w:rPr>
        <w:t xml:space="preserve">מיקומו של הארון בנקודה </w:t>
      </w:r>
      <w:r w:rsidR="00036B8C">
        <w:rPr>
          <w:rFonts w:hint="cs"/>
          <w:rtl/>
        </w:rPr>
        <w:t>ה</w:t>
      </w:r>
      <w:r>
        <w:rPr>
          <w:rFonts w:hint="cs"/>
          <w:rtl/>
        </w:rPr>
        <w:t>מערבית</w:t>
      </w:r>
      <w:r w:rsidR="00036B8C">
        <w:rPr>
          <w:rFonts w:hint="cs"/>
          <w:rtl/>
        </w:rPr>
        <w:t xml:space="preserve"> ביותר</w:t>
      </w:r>
      <w:r>
        <w:rPr>
          <w:rtl/>
        </w:rPr>
        <w:t>, וכיוונו על ציר צפון</w:t>
      </w:r>
      <w:r w:rsidR="00036B8C">
        <w:rPr>
          <w:rFonts w:hint="cs"/>
          <w:rtl/>
        </w:rPr>
        <w:t>-</w:t>
      </w:r>
      <w:r>
        <w:rPr>
          <w:rtl/>
        </w:rPr>
        <w:t>דרום, יוצר</w:t>
      </w:r>
      <w:r w:rsidR="005B6A47">
        <w:rPr>
          <w:rFonts w:hint="cs"/>
          <w:rtl/>
        </w:rPr>
        <w:t>ים</w:t>
      </w:r>
      <w:r>
        <w:rPr>
          <w:rtl/>
        </w:rPr>
        <w:t xml:space="preserve"> את נקודת ההתייחסות של כל ציר הכניסה</w:t>
      </w:r>
      <w:r w:rsidR="00036B8C">
        <w:rPr>
          <w:rFonts w:hint="cs"/>
          <w:rtl/>
        </w:rPr>
        <w:t>.</w:t>
      </w:r>
      <w:r>
        <w:rPr>
          <w:vertAlign w:val="superscript"/>
          <w:rtl/>
        </w:rPr>
        <w:footnoteReference w:id="4"/>
      </w:r>
    </w:p>
    <w:p w14:paraId="6C95FED1" w14:textId="77777777" w:rsidR="00D9003E" w:rsidRDefault="00AD2BF4" w:rsidP="004F6478">
      <w:pPr>
        <w:rPr>
          <w:rtl/>
        </w:rPr>
      </w:pPr>
      <w:r>
        <w:rPr>
          <w:rFonts w:hint="cs"/>
          <w:rtl/>
        </w:rPr>
        <w:t>ג</w:t>
      </w:r>
      <w:r w:rsidR="00BD6618">
        <w:rPr>
          <w:rFonts w:hint="cs"/>
          <w:rtl/>
        </w:rPr>
        <w:t xml:space="preserve">. </w:t>
      </w:r>
      <w:r w:rsidR="004E2F07">
        <w:rPr>
          <w:rtl/>
        </w:rPr>
        <w:t xml:space="preserve">כל כיוון עבודת האדם </w:t>
      </w:r>
      <w:r>
        <w:rPr>
          <w:rFonts w:hint="cs"/>
          <w:rtl/>
        </w:rPr>
        <w:t xml:space="preserve">– </w:t>
      </w:r>
      <w:r w:rsidR="004E2F07">
        <w:rPr>
          <w:rtl/>
        </w:rPr>
        <w:t>ממזרח מערבה:</w:t>
      </w:r>
    </w:p>
    <w:p w14:paraId="70ED1A49" w14:textId="2FD33EB4" w:rsidR="004E2F07" w:rsidRDefault="004F6478" w:rsidP="004F6478">
      <w:pPr>
        <w:rPr>
          <w:rtl/>
        </w:rPr>
      </w:pPr>
      <w:r>
        <w:rPr>
          <w:rFonts w:hint="cs"/>
          <w:rtl/>
        </w:rPr>
        <w:t xml:space="preserve">1. </w:t>
      </w:r>
      <w:r w:rsidR="00AF7FEE">
        <w:rPr>
          <w:rFonts w:hint="cs"/>
          <w:rtl/>
        </w:rPr>
        <w:t>ה</w:t>
      </w:r>
      <w:r w:rsidR="004E2F07">
        <w:rPr>
          <w:rtl/>
        </w:rPr>
        <w:t xml:space="preserve">עבודות </w:t>
      </w:r>
      <w:r w:rsidR="00AF7FEE">
        <w:rPr>
          <w:rFonts w:hint="cs"/>
          <w:rtl/>
        </w:rPr>
        <w:t>ה</w:t>
      </w:r>
      <w:r w:rsidR="004E2F07">
        <w:rPr>
          <w:rtl/>
        </w:rPr>
        <w:t>פנימיות</w:t>
      </w:r>
      <w:r w:rsidR="00AF7FEE">
        <w:rPr>
          <w:rFonts w:hint="cs"/>
          <w:rtl/>
        </w:rPr>
        <w:t xml:space="preserve"> כוללות</w:t>
      </w:r>
      <w:r w:rsidR="004E2F07">
        <w:rPr>
          <w:rtl/>
        </w:rPr>
        <w:t xml:space="preserve"> כניסה להיכל, וביו</w:t>
      </w:r>
      <w:r w:rsidR="005B6A47">
        <w:rPr>
          <w:rFonts w:hint="cs"/>
          <w:rtl/>
        </w:rPr>
        <w:t>ם הכיפורים</w:t>
      </w:r>
      <w:r w:rsidR="004E2F07">
        <w:rPr>
          <w:rtl/>
        </w:rPr>
        <w:t xml:space="preserve"> </w:t>
      </w:r>
      <w:r w:rsidR="00AF7FEE">
        <w:rPr>
          <w:rFonts w:hint="cs"/>
          <w:rtl/>
        </w:rPr>
        <w:t xml:space="preserve">ישנה גם </w:t>
      </w:r>
      <w:r w:rsidR="004E2F07">
        <w:rPr>
          <w:rtl/>
        </w:rPr>
        <w:t xml:space="preserve">כניסה לדביר </w:t>
      </w:r>
      <w:r w:rsidR="00AF7FEE">
        <w:rPr>
          <w:rFonts w:hint="cs"/>
          <w:rtl/>
        </w:rPr>
        <w:t xml:space="preserve">– </w:t>
      </w:r>
      <w:r w:rsidR="004E2F07">
        <w:rPr>
          <w:rtl/>
        </w:rPr>
        <w:t>לקדש הקדשים.</w:t>
      </w:r>
    </w:p>
    <w:p w14:paraId="5445AA62" w14:textId="171BC98B" w:rsidR="00D9003E" w:rsidRDefault="004F6478" w:rsidP="004F6478">
      <w:pPr>
        <w:rPr>
          <w:rtl/>
        </w:rPr>
      </w:pPr>
      <w:r>
        <w:rPr>
          <w:rFonts w:hint="cs"/>
          <w:rtl/>
        </w:rPr>
        <w:lastRenderedPageBreak/>
        <w:t xml:space="preserve">2. </w:t>
      </w:r>
      <w:r w:rsidR="004E2F07">
        <w:rPr>
          <w:rtl/>
        </w:rPr>
        <w:t>העזרות: עזרת נשים במזרח, עזרת ישראל מערבה יותר, עזרת כהנים מערב</w:t>
      </w:r>
      <w:r w:rsidR="00592CAD">
        <w:rPr>
          <w:rFonts w:hint="cs"/>
          <w:rtl/>
        </w:rPr>
        <w:t>ית</w:t>
      </w:r>
      <w:r w:rsidR="004E2F07">
        <w:rPr>
          <w:rtl/>
        </w:rPr>
        <w:t xml:space="preserve"> </w:t>
      </w:r>
      <w:r w:rsidR="00592CAD">
        <w:rPr>
          <w:rFonts w:hint="cs"/>
          <w:rtl/>
        </w:rPr>
        <w:t>לה</w:t>
      </w:r>
      <w:r w:rsidR="004E2F07">
        <w:rPr>
          <w:rtl/>
        </w:rPr>
        <w:t>. השערים</w:t>
      </w:r>
      <w:r w:rsidR="00592CAD">
        <w:rPr>
          <w:rFonts w:hint="cs"/>
          <w:rtl/>
        </w:rPr>
        <w:t>,</w:t>
      </w:r>
      <w:r w:rsidR="004E2F07">
        <w:rPr>
          <w:rtl/>
        </w:rPr>
        <w:t xml:space="preserve"> כיוון הכניסה ו</w:t>
      </w:r>
      <w:r w:rsidR="00592CAD">
        <w:rPr>
          <w:rFonts w:hint="cs"/>
          <w:rtl/>
        </w:rPr>
        <w:t xml:space="preserve">כיוון </w:t>
      </w:r>
      <w:r w:rsidR="004E2F07">
        <w:rPr>
          <w:rtl/>
        </w:rPr>
        <w:t xml:space="preserve">ההסתכלות </w:t>
      </w:r>
      <w:r w:rsidR="00592CAD">
        <w:rPr>
          <w:rFonts w:hint="cs"/>
          <w:rtl/>
        </w:rPr>
        <w:t xml:space="preserve">הם </w:t>
      </w:r>
      <w:r w:rsidR="004E2F07">
        <w:rPr>
          <w:rtl/>
        </w:rPr>
        <w:t>ממזרח למערב (וראה בדברי רש"י לברכות נד</w:t>
      </w:r>
      <w:r w:rsidR="00AF7FEE">
        <w:rPr>
          <w:rFonts w:hint="cs"/>
          <w:rtl/>
        </w:rPr>
        <w:t xml:space="preserve"> ע"א</w:t>
      </w:r>
      <w:r w:rsidR="004E2F07">
        <w:rPr>
          <w:rtl/>
        </w:rPr>
        <w:t xml:space="preserve"> ויומא טז</w:t>
      </w:r>
      <w:r w:rsidR="00AF7FEE">
        <w:rPr>
          <w:rFonts w:hint="cs"/>
          <w:rtl/>
        </w:rPr>
        <w:t xml:space="preserve"> </w:t>
      </w:r>
      <w:r w:rsidR="00003625">
        <w:rPr>
          <w:rFonts w:hint="cs"/>
          <w:rtl/>
        </w:rPr>
        <w:t xml:space="preserve">ע"א </w:t>
      </w:r>
      <w:r w:rsidR="00AF7FEE">
        <w:rPr>
          <w:rFonts w:hint="cs"/>
          <w:rtl/>
        </w:rPr>
        <w:t>המצוטטים להלן</w:t>
      </w:r>
      <w:r w:rsidR="004E2F07">
        <w:rPr>
          <w:rtl/>
        </w:rPr>
        <w:t>).</w:t>
      </w:r>
    </w:p>
    <w:p w14:paraId="4AD6091B" w14:textId="78A23443" w:rsidR="00D9003E" w:rsidRDefault="004E2F07" w:rsidP="004F6478">
      <w:pPr>
        <w:rPr>
          <w:rtl/>
        </w:rPr>
      </w:pPr>
      <w:r>
        <w:rPr>
          <w:rFonts w:hint="cs"/>
          <w:rtl/>
        </w:rPr>
        <w:t>ד. ניתן לשרטט בתוך המשכן</w:t>
      </w:r>
      <w:r w:rsidR="00592CAD">
        <w:rPr>
          <w:rFonts w:hint="cs"/>
          <w:rtl/>
        </w:rPr>
        <w:t xml:space="preserve"> קו דמיוני ממזרח למערב</w:t>
      </w:r>
      <w:r>
        <w:rPr>
          <w:rFonts w:hint="cs"/>
          <w:rtl/>
        </w:rPr>
        <w:t xml:space="preserve">, </w:t>
      </w:r>
      <w:r w:rsidR="00592CAD">
        <w:rPr>
          <w:rFonts w:hint="cs"/>
          <w:rtl/>
        </w:rPr>
        <w:t>המחלק אותו</w:t>
      </w:r>
      <w:r>
        <w:rPr>
          <w:rFonts w:hint="cs"/>
          <w:rtl/>
        </w:rPr>
        <w:t xml:space="preserve"> </w:t>
      </w:r>
      <w:r w:rsidR="00592CAD">
        <w:rPr>
          <w:rFonts w:hint="cs"/>
          <w:rtl/>
        </w:rPr>
        <w:t>לשני חלקים</w:t>
      </w:r>
      <w:r>
        <w:rPr>
          <w:rFonts w:hint="cs"/>
          <w:rtl/>
        </w:rPr>
        <w:t>:</w:t>
      </w:r>
    </w:p>
    <w:p w14:paraId="407415E0" w14:textId="0E4C6A59" w:rsidR="00D9003E" w:rsidRDefault="002213AB" w:rsidP="00592CAD">
      <w:pPr>
        <w:ind w:left="720"/>
        <w:rPr>
          <w:rtl/>
        </w:rPr>
      </w:pPr>
      <w:r>
        <w:rPr>
          <w:rFonts w:hint="cs"/>
          <w:rtl/>
        </w:rPr>
        <w:t>1</w:t>
      </w:r>
      <w:r w:rsidR="004E2F07">
        <w:rPr>
          <w:rtl/>
        </w:rPr>
        <w:t>. בתוך ההיכל</w:t>
      </w:r>
      <w:r w:rsidR="00954B14">
        <w:rPr>
          <w:rFonts w:hint="cs"/>
          <w:rtl/>
        </w:rPr>
        <w:t>:</w:t>
      </w:r>
      <w:r w:rsidR="004E2F07">
        <w:rPr>
          <w:rtl/>
        </w:rPr>
        <w:t xml:space="preserve"> מצפון ל</w:t>
      </w:r>
      <w:r w:rsidR="00592CAD">
        <w:rPr>
          <w:rFonts w:hint="cs"/>
          <w:rtl/>
        </w:rPr>
        <w:t>קו</w:t>
      </w:r>
      <w:r w:rsidR="00954B14">
        <w:rPr>
          <w:rFonts w:hint="cs"/>
          <w:rtl/>
        </w:rPr>
        <w:t xml:space="preserve"> </w:t>
      </w:r>
      <w:r w:rsidR="00592CAD">
        <w:rPr>
          <w:rFonts w:hint="cs"/>
          <w:rtl/>
        </w:rPr>
        <w:t xml:space="preserve">הדמיוני </w:t>
      </w:r>
      <w:r w:rsidR="00954B14">
        <w:rPr>
          <w:rFonts w:hint="cs"/>
          <w:rtl/>
        </w:rPr>
        <w:t>נמצא</w:t>
      </w:r>
      <w:r w:rsidR="004E2F07">
        <w:rPr>
          <w:rtl/>
        </w:rPr>
        <w:t xml:space="preserve"> השולחן</w:t>
      </w:r>
      <w:r w:rsidR="00954B14">
        <w:rPr>
          <w:rFonts w:hint="cs"/>
          <w:rtl/>
        </w:rPr>
        <w:t>,</w:t>
      </w:r>
      <w:r w:rsidR="004E2F07">
        <w:rPr>
          <w:rtl/>
        </w:rPr>
        <w:t xml:space="preserve"> </w:t>
      </w:r>
      <w:r w:rsidR="00954B14">
        <w:rPr>
          <w:rFonts w:hint="cs"/>
          <w:rtl/>
        </w:rPr>
        <w:t>ו</w:t>
      </w:r>
      <w:r w:rsidR="004E2F07">
        <w:rPr>
          <w:rtl/>
        </w:rPr>
        <w:t>מדרום ל</w:t>
      </w:r>
      <w:r w:rsidR="00954B14">
        <w:rPr>
          <w:rFonts w:hint="cs"/>
          <w:rtl/>
        </w:rPr>
        <w:t>ו –</w:t>
      </w:r>
      <w:r w:rsidR="004E2F07">
        <w:rPr>
          <w:rtl/>
        </w:rPr>
        <w:t xml:space="preserve"> המנורה. במרכז</w:t>
      </w:r>
      <w:r w:rsidR="00954B14">
        <w:rPr>
          <w:rFonts w:hint="cs"/>
          <w:rtl/>
        </w:rPr>
        <w:t xml:space="preserve"> נמצא</w:t>
      </w:r>
      <w:r w:rsidR="004E2F07">
        <w:rPr>
          <w:rtl/>
        </w:rPr>
        <w:t xml:space="preserve"> מזבח הקטרת.</w:t>
      </w:r>
    </w:p>
    <w:p w14:paraId="5F8E4A1B" w14:textId="721F93C0" w:rsidR="004E2F07" w:rsidRDefault="002213AB" w:rsidP="00592CAD">
      <w:pPr>
        <w:ind w:left="720"/>
        <w:rPr>
          <w:rtl/>
        </w:rPr>
      </w:pPr>
      <w:r>
        <w:rPr>
          <w:rFonts w:hint="cs"/>
          <w:rtl/>
        </w:rPr>
        <w:t>2</w:t>
      </w:r>
      <w:r w:rsidR="004E2F07">
        <w:rPr>
          <w:rtl/>
        </w:rPr>
        <w:t>. בעזרת כהנים</w:t>
      </w:r>
      <w:r w:rsidR="00954B14">
        <w:rPr>
          <w:rFonts w:hint="cs"/>
          <w:rtl/>
        </w:rPr>
        <w:t>:</w:t>
      </w:r>
      <w:r w:rsidR="004E2F07">
        <w:rPr>
          <w:rtl/>
        </w:rPr>
        <w:t xml:space="preserve"> בצפון</w:t>
      </w:r>
      <w:r w:rsidR="00954B14">
        <w:rPr>
          <w:rFonts w:hint="cs"/>
          <w:rtl/>
        </w:rPr>
        <w:t xml:space="preserve"> נמצא</w:t>
      </w:r>
      <w:r w:rsidR="004E2F07">
        <w:rPr>
          <w:rtl/>
        </w:rPr>
        <w:t xml:space="preserve"> בית המטבחיים</w:t>
      </w:r>
      <w:r w:rsidR="00954B14">
        <w:rPr>
          <w:rFonts w:hint="cs"/>
          <w:rtl/>
        </w:rPr>
        <w:t>,</w:t>
      </w:r>
      <w:r w:rsidR="004E2F07">
        <w:rPr>
          <w:rtl/>
        </w:rPr>
        <w:t xml:space="preserve"> </w:t>
      </w:r>
      <w:r w:rsidR="00954B14">
        <w:rPr>
          <w:rFonts w:hint="cs"/>
          <w:rtl/>
        </w:rPr>
        <w:t>ו</w:t>
      </w:r>
      <w:r w:rsidR="004E2F07">
        <w:rPr>
          <w:rtl/>
        </w:rPr>
        <w:t>בדרום</w:t>
      </w:r>
      <w:r w:rsidR="00954B14">
        <w:rPr>
          <w:rFonts w:hint="cs"/>
          <w:rtl/>
        </w:rPr>
        <w:t xml:space="preserve"> –</w:t>
      </w:r>
      <w:r w:rsidR="004E2F07">
        <w:rPr>
          <w:rtl/>
        </w:rPr>
        <w:t xml:space="preserve"> המזבח.</w:t>
      </w:r>
    </w:p>
    <w:p w14:paraId="7F8C6073" w14:textId="77777777" w:rsidR="00D9003E" w:rsidRDefault="00954B14" w:rsidP="004F6478">
      <w:pPr>
        <w:rPr>
          <w:rtl/>
        </w:rPr>
      </w:pPr>
      <w:r>
        <w:rPr>
          <w:rFonts w:hint="cs"/>
          <w:rtl/>
        </w:rPr>
        <w:t>נשים לב לכך ש</w:t>
      </w:r>
      <w:r w:rsidR="00CB4F2C">
        <w:rPr>
          <w:rFonts w:hint="cs"/>
          <w:rtl/>
        </w:rPr>
        <w:t>גם בהיכל וגם בעזרת כהנים</w:t>
      </w:r>
      <w:r w:rsidR="004E2F07">
        <w:rPr>
          <w:rtl/>
        </w:rPr>
        <w:t xml:space="preserve"> החלק החומרי-גשמי </w:t>
      </w:r>
      <w:r w:rsidR="00CB4F2C">
        <w:rPr>
          <w:rFonts w:hint="cs"/>
          <w:rtl/>
        </w:rPr>
        <w:t xml:space="preserve">נמצא </w:t>
      </w:r>
      <w:r w:rsidR="004E2F07">
        <w:rPr>
          <w:rtl/>
        </w:rPr>
        <w:t xml:space="preserve">בצפון, ואילו החלק הרוחני </w:t>
      </w:r>
      <w:r w:rsidR="00CB4F2C">
        <w:rPr>
          <w:rFonts w:hint="cs"/>
          <w:rtl/>
        </w:rPr>
        <w:t xml:space="preserve">יותר – </w:t>
      </w:r>
      <w:r w:rsidR="004E2F07">
        <w:rPr>
          <w:rtl/>
        </w:rPr>
        <w:t>בדרום</w:t>
      </w:r>
      <w:r w:rsidR="00CB4F2C">
        <w:rPr>
          <w:rFonts w:hint="cs"/>
          <w:rtl/>
        </w:rPr>
        <w:t>.</w:t>
      </w:r>
      <w:r w:rsidR="004E2F07">
        <w:rPr>
          <w:rtl/>
        </w:rPr>
        <w:t xml:space="preserve"> </w:t>
      </w:r>
      <w:r w:rsidR="00CB4F2C">
        <w:rPr>
          <w:rFonts w:hint="cs"/>
          <w:rtl/>
        </w:rPr>
        <w:t>כך גם ה</w:t>
      </w:r>
      <w:r w:rsidR="004E2F07">
        <w:rPr>
          <w:rtl/>
        </w:rPr>
        <w:t xml:space="preserve">שחיטה </w:t>
      </w:r>
      <w:r w:rsidR="00CB4F2C">
        <w:rPr>
          <w:rFonts w:hint="cs"/>
          <w:rtl/>
        </w:rPr>
        <w:t xml:space="preserve">נעשית </w:t>
      </w:r>
      <w:r w:rsidR="004E2F07">
        <w:rPr>
          <w:rtl/>
        </w:rPr>
        <w:t xml:space="preserve">בצפון, </w:t>
      </w:r>
      <w:r w:rsidR="00CB4F2C">
        <w:rPr>
          <w:rFonts w:hint="cs"/>
          <w:rtl/>
        </w:rPr>
        <w:t xml:space="preserve">ואילו </w:t>
      </w:r>
      <w:r w:rsidR="004E2F07">
        <w:rPr>
          <w:rtl/>
        </w:rPr>
        <w:t xml:space="preserve">הזאת הדם </w:t>
      </w:r>
      <w:r w:rsidR="00CB4F2C">
        <w:rPr>
          <w:rFonts w:hint="cs"/>
          <w:rtl/>
        </w:rPr>
        <w:t xml:space="preserve">– </w:t>
      </w:r>
      <w:r w:rsidR="004E2F07">
        <w:rPr>
          <w:rtl/>
        </w:rPr>
        <w:t>בדרום.</w:t>
      </w:r>
    </w:p>
    <w:p w14:paraId="408364B8" w14:textId="58680C1C" w:rsidR="004E2F07" w:rsidRDefault="004E2F07" w:rsidP="004F6478">
      <w:pPr>
        <w:rPr>
          <w:rtl/>
        </w:rPr>
      </w:pPr>
      <w:r>
        <w:rPr>
          <w:rtl/>
        </w:rPr>
        <w:t xml:space="preserve">נציין כי </w:t>
      </w:r>
      <w:r w:rsidR="007D23C3">
        <w:rPr>
          <w:rFonts w:hint="cs"/>
          <w:rtl/>
        </w:rPr>
        <w:t>ע</w:t>
      </w:r>
      <w:r w:rsidR="007724F5">
        <w:rPr>
          <w:rFonts w:hint="cs"/>
          <w:rtl/>
        </w:rPr>
        <w:t xml:space="preserve">ניין זה בא לידי ביטוי גם </w:t>
      </w:r>
      <w:r>
        <w:rPr>
          <w:rtl/>
        </w:rPr>
        <w:t>במבנה המזבח עצמו</w:t>
      </w:r>
      <w:r w:rsidR="00CB4F2C">
        <w:rPr>
          <w:rFonts w:hint="cs"/>
          <w:rtl/>
        </w:rPr>
        <w:t xml:space="preserve"> –</w:t>
      </w:r>
      <w:r>
        <w:rPr>
          <w:rtl/>
        </w:rPr>
        <w:t xml:space="preserve"> בקרן דרומית-מזרחית אין יסוד, ויסוד מלא קיים רק בצד צפון ומערב. </w:t>
      </w:r>
      <w:r w:rsidR="00CB4F2C">
        <w:rPr>
          <w:rFonts w:hint="cs"/>
          <w:rtl/>
        </w:rPr>
        <w:t xml:space="preserve">גם </w:t>
      </w:r>
      <w:r>
        <w:rPr>
          <w:rtl/>
        </w:rPr>
        <w:t xml:space="preserve">זריקת הדם </w:t>
      </w:r>
      <w:r w:rsidR="00CB4F2C">
        <w:rPr>
          <w:rFonts w:hint="cs"/>
          <w:rtl/>
        </w:rPr>
        <w:t xml:space="preserve">נעשית </w:t>
      </w:r>
      <w:r>
        <w:rPr>
          <w:rtl/>
        </w:rPr>
        <w:t>בקרן מזרחית</w:t>
      </w:r>
      <w:r w:rsidR="007724F5">
        <w:rPr>
          <w:rFonts w:hint="cs"/>
          <w:rtl/>
        </w:rPr>
        <w:t>-</w:t>
      </w:r>
      <w:r>
        <w:rPr>
          <w:rtl/>
        </w:rPr>
        <w:t>צפונית ומערבית-דרומית.</w:t>
      </w:r>
    </w:p>
    <w:p w14:paraId="0FEC76A1" w14:textId="77777777" w:rsidR="004E2F07" w:rsidRDefault="004E2F07" w:rsidP="004F6478">
      <w:pPr>
        <w:rPr>
          <w:rtl/>
        </w:rPr>
      </w:pPr>
      <w:r>
        <w:rPr>
          <w:rtl/>
        </w:rPr>
        <w:t>ה. אומר המדרש:</w:t>
      </w:r>
    </w:p>
    <w:p w14:paraId="7D8FB22F" w14:textId="438D1200" w:rsidR="004E2F07" w:rsidRDefault="00CB4F2C" w:rsidP="004F6478">
      <w:pPr>
        <w:pStyle w:val="14"/>
        <w:rPr>
          <w:rtl/>
        </w:rPr>
      </w:pPr>
      <w:r>
        <w:rPr>
          <w:rFonts w:hint="cs"/>
          <w:rtl/>
        </w:rPr>
        <w:t xml:space="preserve">שיר השירים רבה ב, כו: </w:t>
      </w:r>
      <w:r w:rsidR="004E2F07">
        <w:rPr>
          <w:rtl/>
        </w:rPr>
        <w:t>"הנה זה עומד אחר כותלנו</w:t>
      </w:r>
      <w:r w:rsidR="001F473D">
        <w:rPr>
          <w:rFonts w:hint="cs"/>
          <w:rtl/>
        </w:rPr>
        <w:t xml:space="preserve"> –</w:t>
      </w:r>
      <w:r w:rsidR="004E2F07">
        <w:rPr>
          <w:rtl/>
        </w:rPr>
        <w:t xml:space="preserve"> אחר כותל מערבי של בית המקדש</w:t>
      </w:r>
      <w:r w:rsidR="001F473D">
        <w:rPr>
          <w:rFonts w:hint="cs"/>
          <w:rtl/>
        </w:rPr>
        <w:t>.</w:t>
      </w:r>
      <w:r w:rsidR="001F473D">
        <w:rPr>
          <w:rtl/>
        </w:rPr>
        <w:tab/>
      </w:r>
      <w:r w:rsidR="001F473D">
        <w:rPr>
          <w:rtl/>
        </w:rPr>
        <w:br/>
      </w:r>
      <w:r w:rsidR="004E2F07">
        <w:rPr>
          <w:rtl/>
        </w:rPr>
        <w:t>למה</w:t>
      </w:r>
      <w:r w:rsidR="001F473D">
        <w:rPr>
          <w:rFonts w:hint="cs"/>
          <w:rtl/>
        </w:rPr>
        <w:t>?</w:t>
      </w:r>
      <w:r w:rsidR="004E2F07">
        <w:rPr>
          <w:rtl/>
        </w:rPr>
        <w:t xml:space="preserve"> שנשבע לו הקב"ה שאינו חרב לעולם</w:t>
      </w:r>
      <w:r w:rsidR="001F473D">
        <w:rPr>
          <w:rFonts w:hint="cs"/>
          <w:rtl/>
        </w:rPr>
        <w:t>.</w:t>
      </w:r>
      <w:r w:rsidR="001F473D">
        <w:rPr>
          <w:rtl/>
        </w:rPr>
        <w:tab/>
      </w:r>
      <w:r w:rsidR="001F473D">
        <w:rPr>
          <w:rtl/>
        </w:rPr>
        <w:br/>
      </w:r>
      <w:r w:rsidR="004E2F07">
        <w:rPr>
          <w:rtl/>
        </w:rPr>
        <w:t>למה</w:t>
      </w:r>
      <w:r w:rsidR="001F473D">
        <w:rPr>
          <w:rFonts w:hint="cs"/>
          <w:rtl/>
        </w:rPr>
        <w:t>?</w:t>
      </w:r>
      <w:r w:rsidR="004E2F07">
        <w:rPr>
          <w:rtl/>
        </w:rPr>
        <w:t xml:space="preserve"> שהשכינה במערב"</w:t>
      </w:r>
      <w:r w:rsidR="004E2F07" w:rsidRPr="00C813DD">
        <w:rPr>
          <w:rtl/>
        </w:rPr>
        <w:t>.</w:t>
      </w:r>
    </w:p>
    <w:p w14:paraId="6726E08D" w14:textId="05789638" w:rsidR="004E2F07" w:rsidRPr="00C813DD" w:rsidRDefault="000C0CAF" w:rsidP="001F473D">
      <w:pPr>
        <w:pStyle w:val="14"/>
        <w:rPr>
          <w:rtl/>
        </w:rPr>
      </w:pPr>
      <w:r>
        <w:rPr>
          <w:rFonts w:hint="cs"/>
          <w:rtl/>
        </w:rPr>
        <w:t xml:space="preserve">שמות רבה </w:t>
      </w:r>
      <w:r w:rsidR="00C116FC">
        <w:rPr>
          <w:rFonts w:hint="cs"/>
          <w:rtl/>
        </w:rPr>
        <w:t>ב, ב</w:t>
      </w:r>
      <w:r w:rsidR="001F473D">
        <w:rPr>
          <w:rFonts w:hint="cs"/>
          <w:rtl/>
        </w:rPr>
        <w:t xml:space="preserve"> </w:t>
      </w:r>
      <w:r w:rsidR="00C116FC">
        <w:rPr>
          <w:rFonts w:hint="cs"/>
          <w:rtl/>
        </w:rPr>
        <w:t xml:space="preserve">(וכן בזוהר </w:t>
      </w:r>
      <w:r w:rsidR="001F473D">
        <w:rPr>
          <w:rFonts w:hint="cs"/>
          <w:rtl/>
        </w:rPr>
        <w:t>פרשת שמות ה ע"ב)</w:t>
      </w:r>
      <w:r w:rsidR="00C116FC">
        <w:rPr>
          <w:rFonts w:hint="cs"/>
          <w:rtl/>
        </w:rPr>
        <w:t xml:space="preserve">: </w:t>
      </w:r>
      <w:r w:rsidR="004E2F07">
        <w:rPr>
          <w:rtl/>
        </w:rPr>
        <w:t>"אמר רבי אחא: לעולם אין השכינה זזה מכותל המערבי</w:t>
      </w:r>
      <w:r w:rsidR="001F473D">
        <w:rPr>
          <w:rFonts w:hint="cs"/>
          <w:rtl/>
        </w:rPr>
        <w:t>,</w:t>
      </w:r>
      <w:r w:rsidR="004E2F07">
        <w:rPr>
          <w:rtl/>
        </w:rPr>
        <w:t xml:space="preserve"> שנאמר 'הנה זה עומד אחר כותלנו'"</w:t>
      </w:r>
      <w:r w:rsidR="001F473D">
        <w:rPr>
          <w:rFonts w:hint="cs"/>
          <w:rtl/>
        </w:rPr>
        <w:t>.</w:t>
      </w:r>
    </w:p>
    <w:p w14:paraId="136E86F7" w14:textId="77777777" w:rsidR="00D9003E" w:rsidRDefault="004E2F07" w:rsidP="004F6478">
      <w:pPr>
        <w:rPr>
          <w:rtl/>
        </w:rPr>
      </w:pPr>
      <w:r>
        <w:rPr>
          <w:rtl/>
        </w:rPr>
        <w:t xml:space="preserve">לא במקרה </w:t>
      </w:r>
      <w:r w:rsidR="00695EB1">
        <w:rPr>
          <w:rFonts w:hint="cs"/>
          <w:rtl/>
        </w:rPr>
        <w:t>מתייחסים המדרשים</w:t>
      </w:r>
      <w:r>
        <w:rPr>
          <w:rtl/>
        </w:rPr>
        <w:t xml:space="preserve"> דווקא לכותל המערבי של המקדש ולא לכתלים האחרים</w:t>
      </w:r>
      <w:r w:rsidR="00695EB1">
        <w:rPr>
          <w:rFonts w:hint="cs"/>
          <w:rtl/>
        </w:rPr>
        <w:t>.</w:t>
      </w:r>
      <w:r>
        <w:rPr>
          <w:rtl/>
        </w:rPr>
        <w:t xml:space="preserve"> כך עולה גם מדרשות נוספות:</w:t>
      </w:r>
    </w:p>
    <w:p w14:paraId="170E9313" w14:textId="77777777" w:rsidR="00D9003E" w:rsidRDefault="00695EB1" w:rsidP="004F6478">
      <w:pPr>
        <w:pStyle w:val="14"/>
        <w:rPr>
          <w:rtl/>
        </w:rPr>
      </w:pPr>
      <w:r>
        <w:rPr>
          <w:rFonts w:hint="cs"/>
          <w:rtl/>
        </w:rPr>
        <w:t xml:space="preserve">ברכות נד ע"א: </w:t>
      </w:r>
      <w:r w:rsidR="004E2F07">
        <w:rPr>
          <w:rtl/>
        </w:rPr>
        <w:t>"לא יקל אדם את ראשו כנגד שער המזרח</w:t>
      </w:r>
      <w:r>
        <w:rPr>
          <w:rFonts w:hint="cs"/>
          <w:rtl/>
        </w:rPr>
        <w:t>,</w:t>
      </w:r>
      <w:r w:rsidR="004E2F07">
        <w:rPr>
          <w:rtl/>
        </w:rPr>
        <w:t xml:space="preserve"> שהוא מכוון כנגד בית קדשי הקדשים"</w:t>
      </w:r>
      <w:r w:rsidR="004E2F07" w:rsidRPr="00C813DD">
        <w:rPr>
          <w:rtl/>
        </w:rPr>
        <w:t>.</w:t>
      </w:r>
    </w:p>
    <w:p w14:paraId="2A9A58D4" w14:textId="77777777" w:rsidR="00D9003E" w:rsidRDefault="00695EB1" w:rsidP="004F6478">
      <w:pPr>
        <w:pStyle w:val="14"/>
        <w:rPr>
          <w:rtl/>
        </w:rPr>
      </w:pPr>
      <w:r>
        <w:rPr>
          <w:rFonts w:hint="cs"/>
          <w:rtl/>
        </w:rPr>
        <w:t xml:space="preserve">רש"י שם: </w:t>
      </w:r>
      <w:r w:rsidR="004E2F07">
        <w:rPr>
          <w:rtl/>
        </w:rPr>
        <w:t>"לפי שכל השערים מכוונים זה כנגד זה</w:t>
      </w:r>
      <w:r w:rsidR="00003625">
        <w:rPr>
          <w:rFonts w:hint="cs"/>
          <w:rtl/>
        </w:rPr>
        <w:t xml:space="preserve"> –</w:t>
      </w:r>
      <w:r w:rsidR="004E2F07">
        <w:rPr>
          <w:rtl/>
        </w:rPr>
        <w:t xml:space="preserve"> שער המזרח, שער עזרת הנשים ושער עזרת ישראל</w:t>
      </w:r>
      <w:r w:rsidR="00003625">
        <w:rPr>
          <w:rFonts w:hint="cs"/>
          <w:rtl/>
        </w:rPr>
        <w:t>,</w:t>
      </w:r>
      <w:r w:rsidR="004E2F07">
        <w:rPr>
          <w:rtl/>
        </w:rPr>
        <w:t xml:space="preserve"> ופתח האולם וההיכל ובית קדשי הקדשים בימי מקדש ראשון</w:t>
      </w:r>
      <w:r w:rsidR="00003625">
        <w:rPr>
          <w:rFonts w:hint="cs"/>
          <w:rtl/>
        </w:rPr>
        <w:t>,</w:t>
      </w:r>
      <w:r w:rsidR="004E2F07">
        <w:rPr>
          <w:rtl/>
        </w:rPr>
        <w:t xml:space="preserve"> כשהיה אמה טרקסין".</w:t>
      </w:r>
    </w:p>
    <w:p w14:paraId="70A63132" w14:textId="5ADEA630" w:rsidR="004E2F07" w:rsidRDefault="004E2F07" w:rsidP="004F6478">
      <w:pPr>
        <w:rPr>
          <w:rtl/>
        </w:rPr>
      </w:pPr>
      <w:r>
        <w:rPr>
          <w:rtl/>
        </w:rPr>
        <w:t>ו. גם מבנה הכתלים</w:t>
      </w:r>
      <w:r w:rsidR="00EF7D0E">
        <w:rPr>
          <w:rFonts w:hint="cs"/>
          <w:rtl/>
        </w:rPr>
        <w:t xml:space="preserve"> מ</w:t>
      </w:r>
      <w:r w:rsidR="008D3660">
        <w:rPr>
          <w:rFonts w:hint="cs"/>
          <w:rtl/>
        </w:rPr>
        <w:t>רמז על כך שהשכינה נמצאת במערב</w:t>
      </w:r>
      <w:r>
        <w:rPr>
          <w:rtl/>
        </w:rPr>
        <w:t>, כפי שעולה מדברי המשנה במסכת מידות</w:t>
      </w:r>
      <w:r w:rsidR="008D3660">
        <w:rPr>
          <w:rFonts w:hint="cs"/>
          <w:rtl/>
        </w:rPr>
        <w:t xml:space="preserve"> </w:t>
      </w:r>
      <w:r w:rsidR="008D3660" w:rsidRPr="00C813DD">
        <w:rPr>
          <w:rtl/>
        </w:rPr>
        <w:t>(ב, ד)</w:t>
      </w:r>
      <w:r>
        <w:rPr>
          <w:rtl/>
        </w:rPr>
        <w:t>:</w:t>
      </w:r>
    </w:p>
    <w:p w14:paraId="4EE09652" w14:textId="77777777" w:rsidR="00D9003E" w:rsidRDefault="004E2F07" w:rsidP="004F6478">
      <w:pPr>
        <w:pStyle w:val="14"/>
        <w:rPr>
          <w:rtl/>
        </w:rPr>
      </w:pPr>
      <w:r>
        <w:rPr>
          <w:rtl/>
        </w:rPr>
        <w:t>"כל הכתלים שהיו שם היו גבוהים, חוץ מכותל המזרחי</w:t>
      </w:r>
      <w:r w:rsidR="008D3660">
        <w:rPr>
          <w:rFonts w:hint="cs"/>
          <w:rtl/>
        </w:rPr>
        <w:t>,</w:t>
      </w:r>
      <w:r>
        <w:rPr>
          <w:rtl/>
        </w:rPr>
        <w:t xml:space="preserve"> שהכהן השורף את הפרה עומד בהר המשחה ומתכוון ורואה בפתחו של היכל".</w:t>
      </w:r>
    </w:p>
    <w:p w14:paraId="4D58B232" w14:textId="5A973B24" w:rsidR="00D9003E" w:rsidRDefault="008D67A1" w:rsidP="004F6478">
      <w:pPr>
        <w:rPr>
          <w:rtl/>
        </w:rPr>
      </w:pPr>
      <w:r>
        <w:rPr>
          <w:rFonts w:hint="cs"/>
          <w:rtl/>
        </w:rPr>
        <w:t>רש"י (</w:t>
      </w:r>
      <w:r>
        <w:rPr>
          <w:rtl/>
        </w:rPr>
        <w:t xml:space="preserve">יומא </w:t>
      </w:r>
      <w:r w:rsidRPr="00C813DD">
        <w:rPr>
          <w:rtl/>
        </w:rPr>
        <w:t>טז</w:t>
      </w:r>
      <w:r>
        <w:rPr>
          <w:rFonts w:hint="cs"/>
          <w:rtl/>
        </w:rPr>
        <w:t xml:space="preserve"> ע"א ד"ה ומתכוין</w:t>
      </w:r>
      <w:r w:rsidRPr="00C813DD">
        <w:rPr>
          <w:rtl/>
        </w:rPr>
        <w:t>)</w:t>
      </w:r>
      <w:r w:rsidR="002B73E3">
        <w:rPr>
          <w:rFonts w:hint="cs"/>
          <w:rtl/>
        </w:rPr>
        <w:t xml:space="preserve"> </w:t>
      </w:r>
      <w:r>
        <w:rPr>
          <w:rFonts w:hint="cs"/>
          <w:rtl/>
        </w:rPr>
        <w:t>מבאר את הדברים</w:t>
      </w:r>
      <w:r w:rsidR="004E2F07">
        <w:rPr>
          <w:rtl/>
        </w:rPr>
        <w:t>:</w:t>
      </w:r>
    </w:p>
    <w:p w14:paraId="2372F4A2" w14:textId="40E93310" w:rsidR="004E2F07" w:rsidRDefault="004E2F07" w:rsidP="004F6478">
      <w:pPr>
        <w:pStyle w:val="14"/>
        <w:rPr>
          <w:rtl/>
        </w:rPr>
      </w:pPr>
      <w:r>
        <w:rPr>
          <w:rtl/>
        </w:rPr>
        <w:t>"ומתכוין ורואה מעל גובה ראש הכותל</w:t>
      </w:r>
      <w:r w:rsidR="00ED1C6A">
        <w:rPr>
          <w:rFonts w:hint="cs"/>
          <w:rtl/>
        </w:rPr>
        <w:t>,</w:t>
      </w:r>
      <w:r>
        <w:rPr>
          <w:rtl/>
        </w:rPr>
        <w:t xml:space="preserve"> דרך השערים שלפנים הימנו</w:t>
      </w:r>
      <w:r w:rsidR="00ED1C6A">
        <w:rPr>
          <w:rFonts w:hint="cs"/>
          <w:rtl/>
        </w:rPr>
        <w:t>,</w:t>
      </w:r>
      <w:r>
        <w:rPr>
          <w:rtl/>
        </w:rPr>
        <w:t xml:space="preserve"> פתחו של היכל</w:t>
      </w:r>
      <w:r w:rsidR="00ED1C6A">
        <w:rPr>
          <w:rFonts w:hint="cs"/>
          <w:rtl/>
        </w:rPr>
        <w:t>,</w:t>
      </w:r>
      <w:r>
        <w:rPr>
          <w:rtl/>
        </w:rPr>
        <w:t xml:space="preserve"> כשהוא מזה בדם</w:t>
      </w:r>
      <w:r w:rsidR="00ED1C6A">
        <w:rPr>
          <w:rFonts w:hint="cs"/>
          <w:rtl/>
        </w:rPr>
        <w:t>,</w:t>
      </w:r>
      <w:r>
        <w:rPr>
          <w:rtl/>
        </w:rPr>
        <w:t xml:space="preserve"> דכתיב 'והזה אל נוכח פני אוהל מועד'</w:t>
      </w:r>
      <w:r w:rsidRPr="00C813DD">
        <w:rPr>
          <w:rtl/>
        </w:rPr>
        <w:t>.</w:t>
      </w:r>
      <w:r>
        <w:rPr>
          <w:rtl/>
        </w:rPr>
        <w:t xml:space="preserve"> ואם היה הכותל גבוה, אעפ"י שהשערים מכוונים זה כנגד זה </w:t>
      </w:r>
      <w:r w:rsidR="00ED1C6A">
        <w:rPr>
          <w:rFonts w:hint="cs"/>
          <w:rtl/>
        </w:rPr>
        <w:t xml:space="preserve">– </w:t>
      </w:r>
      <w:r>
        <w:rPr>
          <w:rtl/>
        </w:rPr>
        <w:t>שער הר הבית כנגד שער עזרת הנשים</w:t>
      </w:r>
      <w:r w:rsidR="008D67A1">
        <w:rPr>
          <w:rFonts w:hint="cs"/>
          <w:rtl/>
        </w:rPr>
        <w:t>,</w:t>
      </w:r>
      <w:r>
        <w:rPr>
          <w:rtl/>
        </w:rPr>
        <w:t xml:space="preserve"> ושער עזרת נשים כנגד שער העזרה הגדולה</w:t>
      </w:r>
      <w:r w:rsidR="008D67A1">
        <w:rPr>
          <w:rFonts w:hint="cs"/>
          <w:rtl/>
        </w:rPr>
        <w:t>,</w:t>
      </w:r>
      <w:r>
        <w:rPr>
          <w:rtl/>
        </w:rPr>
        <w:t xml:space="preserve"> ושער העזרה כנגד פתח ההיכל, לא היה יכול לראות את פתח ההיכל דרך פתחים</w:t>
      </w:r>
      <w:r w:rsidR="008D67A1">
        <w:rPr>
          <w:rFonts w:hint="cs"/>
          <w:rtl/>
        </w:rPr>
        <w:t>,</w:t>
      </w:r>
      <w:r>
        <w:rPr>
          <w:rtl/>
        </w:rPr>
        <w:t xml:space="preserve"> לפי שההר הולך ומגביה ועולה...".</w:t>
      </w:r>
    </w:p>
    <w:p w14:paraId="3C960261" w14:textId="77777777" w:rsidR="00D9003E" w:rsidRDefault="004E2F07" w:rsidP="004F6478">
      <w:pPr>
        <w:rPr>
          <w:rtl/>
        </w:rPr>
      </w:pPr>
      <w:r>
        <w:rPr>
          <w:rtl/>
        </w:rPr>
        <w:t xml:space="preserve">ז. </w:t>
      </w:r>
      <w:r w:rsidR="00652890">
        <w:rPr>
          <w:rFonts w:hint="cs"/>
          <w:rtl/>
        </w:rPr>
        <w:t>השראת</w:t>
      </w:r>
      <w:r>
        <w:rPr>
          <w:rtl/>
        </w:rPr>
        <w:t xml:space="preserve"> השכינה במערב </w:t>
      </w:r>
      <w:r w:rsidR="00652890">
        <w:rPr>
          <w:rFonts w:hint="cs"/>
          <w:rtl/>
        </w:rPr>
        <w:t>מתבטאת גם בסדרי</w:t>
      </w:r>
      <w:r>
        <w:rPr>
          <w:rtl/>
        </w:rPr>
        <w:t xml:space="preserve"> העבודה עצמה, ונביא לכך מספר דוגמאות:</w:t>
      </w:r>
    </w:p>
    <w:p w14:paraId="4F1B6403" w14:textId="77777777" w:rsidR="00D9003E" w:rsidRDefault="00652890" w:rsidP="004F6478">
      <w:pPr>
        <w:rPr>
          <w:rtl/>
        </w:rPr>
      </w:pPr>
      <w:r>
        <w:rPr>
          <w:rFonts w:hint="cs"/>
          <w:rtl/>
        </w:rPr>
        <w:t>1.</w:t>
      </w:r>
      <w:r w:rsidR="004E2F07">
        <w:rPr>
          <w:rtl/>
        </w:rPr>
        <w:t xml:space="preserve"> פני השוחט ופני הבהמה הנשחטת </w:t>
      </w:r>
      <w:r>
        <w:rPr>
          <w:rFonts w:hint="cs"/>
          <w:rtl/>
        </w:rPr>
        <w:t>–</w:t>
      </w:r>
      <w:r w:rsidR="004E2F07">
        <w:rPr>
          <w:rtl/>
        </w:rPr>
        <w:t xml:space="preserve"> למערב:</w:t>
      </w:r>
    </w:p>
    <w:p w14:paraId="1847B48F" w14:textId="024CA800" w:rsidR="004E2F07" w:rsidRDefault="006B2CC5" w:rsidP="004F6478">
      <w:pPr>
        <w:pStyle w:val="14"/>
        <w:rPr>
          <w:rtl/>
        </w:rPr>
      </w:pPr>
      <w:r>
        <w:rPr>
          <w:rFonts w:hint="cs"/>
          <w:rtl/>
        </w:rPr>
        <w:t xml:space="preserve">משנה </w:t>
      </w:r>
      <w:r w:rsidR="00D9763E">
        <w:rPr>
          <w:rFonts w:hint="cs"/>
          <w:rtl/>
        </w:rPr>
        <w:t xml:space="preserve">יומא ג, ח: </w:t>
      </w:r>
      <w:r w:rsidR="004E2F07">
        <w:rPr>
          <w:rtl/>
        </w:rPr>
        <w:t xml:space="preserve">"בא לו </w:t>
      </w:r>
      <w:r w:rsidR="00D9763E">
        <w:rPr>
          <w:rFonts w:hint="cs"/>
          <w:rtl/>
        </w:rPr>
        <w:t xml:space="preserve">[=כה"ג ביום הכיפורים] </w:t>
      </w:r>
      <w:r w:rsidR="004E2F07">
        <w:rPr>
          <w:rtl/>
        </w:rPr>
        <w:t>אצל פרו</w:t>
      </w:r>
      <w:r w:rsidR="00D9763E">
        <w:rPr>
          <w:rFonts w:hint="cs"/>
          <w:rtl/>
        </w:rPr>
        <w:t>,</w:t>
      </w:r>
      <w:r w:rsidR="004E2F07">
        <w:rPr>
          <w:rtl/>
        </w:rPr>
        <w:t xml:space="preserve"> ופרו היה עומד בין האולם ולמזבח</w:t>
      </w:r>
      <w:r w:rsidR="00D9763E">
        <w:rPr>
          <w:rFonts w:hint="cs"/>
          <w:rtl/>
        </w:rPr>
        <w:t>,</w:t>
      </w:r>
      <w:r w:rsidR="004E2F07">
        <w:rPr>
          <w:rtl/>
        </w:rPr>
        <w:t xml:space="preserve"> ראשו לדרום </w:t>
      </w:r>
      <w:r w:rsidR="004E2F07" w:rsidRPr="00D9763E">
        <w:rPr>
          <w:b/>
          <w:bCs/>
          <w:rtl/>
        </w:rPr>
        <w:t>ופניו למערב</w:t>
      </w:r>
      <w:r w:rsidR="004E2F07">
        <w:rPr>
          <w:rtl/>
        </w:rPr>
        <w:t xml:space="preserve"> וסומך שתי ידיו עליו ומתודה".</w:t>
      </w:r>
    </w:p>
    <w:p w14:paraId="3E94ECA8" w14:textId="77777777" w:rsidR="00D9003E" w:rsidRDefault="006B2CC5" w:rsidP="004F6478">
      <w:pPr>
        <w:pStyle w:val="14"/>
        <w:rPr>
          <w:rtl/>
        </w:rPr>
      </w:pPr>
      <w:r>
        <w:rPr>
          <w:rFonts w:hint="cs"/>
          <w:rtl/>
        </w:rPr>
        <w:t xml:space="preserve">משנה תמיד ד, א: </w:t>
      </w:r>
      <w:r w:rsidR="004E2F07">
        <w:rPr>
          <w:rtl/>
        </w:rPr>
        <w:t>"...וכך היתה עקידתו [</w:t>
      </w:r>
      <w:r>
        <w:rPr>
          <w:rFonts w:hint="cs"/>
          <w:rtl/>
        </w:rPr>
        <w:t>=</w:t>
      </w:r>
      <w:r w:rsidR="004E2F07">
        <w:rPr>
          <w:rtl/>
        </w:rPr>
        <w:t>של קרבן התמיד]</w:t>
      </w:r>
      <w:r>
        <w:rPr>
          <w:rFonts w:hint="cs"/>
          <w:rtl/>
        </w:rPr>
        <w:t>:</w:t>
      </w:r>
      <w:r w:rsidR="004E2F07">
        <w:rPr>
          <w:rtl/>
        </w:rPr>
        <w:t xml:space="preserve"> ראשו לדרום </w:t>
      </w:r>
      <w:r w:rsidR="004E2F07" w:rsidRPr="006B2CC5">
        <w:rPr>
          <w:b/>
          <w:bCs/>
          <w:rtl/>
        </w:rPr>
        <w:t>ופניו למערב</w:t>
      </w:r>
      <w:r w:rsidR="004E2F07">
        <w:rPr>
          <w:rtl/>
        </w:rPr>
        <w:t xml:space="preserve">. השוחט עומד במזרח </w:t>
      </w:r>
      <w:r w:rsidR="004E2F07" w:rsidRPr="006B2CC5">
        <w:rPr>
          <w:b/>
          <w:bCs/>
          <w:rtl/>
        </w:rPr>
        <w:t>ופניו למערב</w:t>
      </w:r>
      <w:r w:rsidR="004E2F07">
        <w:rPr>
          <w:rtl/>
        </w:rPr>
        <w:t>. של שחר היה נשחט על קרן צפונית מערבית, על טבעת שניה. של בין הערביים היה נשחט על קרן מזרחית צפונית</w:t>
      </w:r>
      <w:r>
        <w:rPr>
          <w:rFonts w:hint="cs"/>
          <w:rtl/>
        </w:rPr>
        <w:t>,</w:t>
      </w:r>
      <w:r w:rsidR="004E2F07">
        <w:rPr>
          <w:rtl/>
        </w:rPr>
        <w:t xml:space="preserve"> על טבעת שניה"</w:t>
      </w:r>
      <w:r w:rsidR="004E2F07" w:rsidRPr="00C813DD">
        <w:rPr>
          <w:rtl/>
        </w:rPr>
        <w:t>.</w:t>
      </w:r>
    </w:p>
    <w:p w14:paraId="52D32131" w14:textId="248933CC" w:rsidR="004E2F07" w:rsidRDefault="004E2F07" w:rsidP="004F6478">
      <w:r>
        <w:rPr>
          <w:rtl/>
        </w:rPr>
        <w:t xml:space="preserve">הגמרא </w:t>
      </w:r>
      <w:r w:rsidR="009B6AF7">
        <w:rPr>
          <w:rFonts w:hint="cs"/>
          <w:rtl/>
        </w:rPr>
        <w:t>(תמיד לא ע"ב)</w:t>
      </w:r>
      <w:r>
        <w:rPr>
          <w:rtl/>
        </w:rPr>
        <w:t xml:space="preserve"> מבארת כי הטעם לשינוי המיקום בין שחיטת השחר לבין הערביים נעוץ במהל</w:t>
      </w:r>
      <w:r w:rsidR="00887977">
        <w:rPr>
          <w:rFonts w:hint="cs"/>
          <w:rtl/>
        </w:rPr>
        <w:t>כ</w:t>
      </w:r>
      <w:r w:rsidR="004A1F96">
        <w:rPr>
          <w:rFonts w:hint="cs"/>
          <w:rtl/>
        </w:rPr>
        <w:t>ה</w:t>
      </w:r>
      <w:r>
        <w:rPr>
          <w:rtl/>
        </w:rPr>
        <w:t xml:space="preserve"> </w:t>
      </w:r>
      <w:r w:rsidR="004A1F96">
        <w:rPr>
          <w:rFonts w:hint="cs"/>
          <w:rtl/>
        </w:rPr>
        <w:t xml:space="preserve">של </w:t>
      </w:r>
      <w:r>
        <w:rPr>
          <w:rtl/>
        </w:rPr>
        <w:t xml:space="preserve">השמש. בבוקר השמש </w:t>
      </w:r>
      <w:r w:rsidR="00887977">
        <w:rPr>
          <w:rFonts w:hint="cs"/>
          <w:rtl/>
        </w:rPr>
        <w:t xml:space="preserve">נמצאת </w:t>
      </w:r>
      <w:r>
        <w:rPr>
          <w:rtl/>
        </w:rPr>
        <w:t>במזרח ו</w:t>
      </w:r>
      <w:r w:rsidR="00887977">
        <w:rPr>
          <w:rFonts w:hint="cs"/>
          <w:rtl/>
        </w:rPr>
        <w:t>אורה</w:t>
      </w:r>
      <w:r w:rsidR="008A1B51">
        <w:rPr>
          <w:rFonts w:hint="cs"/>
          <w:rtl/>
        </w:rPr>
        <w:t>ּ</w:t>
      </w:r>
      <w:r>
        <w:rPr>
          <w:rtl/>
        </w:rPr>
        <w:t xml:space="preserve"> למערב, ובין הערביים השמש במערב ו</w:t>
      </w:r>
      <w:r w:rsidR="008A1B51">
        <w:rPr>
          <w:rFonts w:hint="cs"/>
          <w:rtl/>
        </w:rPr>
        <w:t>אורהּ</w:t>
      </w:r>
      <w:r>
        <w:rPr>
          <w:rtl/>
        </w:rPr>
        <w:t xml:space="preserve"> למזרח. לפיכך, תמיד של שחר היה נשחט על קרן צפונית מערבית, ותמיד של בין הערביים </w:t>
      </w:r>
      <w:r w:rsidR="004A1F96">
        <w:rPr>
          <w:rFonts w:hint="cs"/>
          <w:rtl/>
        </w:rPr>
        <w:t xml:space="preserve">– </w:t>
      </w:r>
      <w:r>
        <w:rPr>
          <w:rtl/>
        </w:rPr>
        <w:t>על קרן צפונית מזרחית</w:t>
      </w:r>
      <w:r w:rsidR="004A1F96">
        <w:rPr>
          <w:rFonts w:hint="cs"/>
          <w:rtl/>
        </w:rPr>
        <w:t>, כדי ששניהם יישחטו במקום שקרני השמש מגיעות אליו</w:t>
      </w:r>
      <w:r>
        <w:rPr>
          <w:rtl/>
        </w:rPr>
        <w:t xml:space="preserve">. גם בחירת הטבעת לשחיטה נובעת מאותה סיבה: מחמת גובהו של המזבח, שהיה גבוה עשר אמות, </w:t>
      </w:r>
      <w:r w:rsidR="000B4F95">
        <w:rPr>
          <w:rtl/>
        </w:rPr>
        <w:t xml:space="preserve">אור השמש </w:t>
      </w:r>
      <w:r>
        <w:rPr>
          <w:rtl/>
        </w:rPr>
        <w:t>לא היה מגיע לסדר הראשון של הטבעות</w:t>
      </w:r>
      <w:r w:rsidR="000B4F95">
        <w:rPr>
          <w:rFonts w:hint="cs"/>
          <w:rtl/>
        </w:rPr>
        <w:t>,</w:t>
      </w:r>
      <w:r>
        <w:rPr>
          <w:rtl/>
        </w:rPr>
        <w:t xml:space="preserve"> אלא </w:t>
      </w:r>
      <w:r w:rsidR="000B4F95">
        <w:rPr>
          <w:rFonts w:hint="cs"/>
          <w:rtl/>
        </w:rPr>
        <w:t xml:space="preserve">רק </w:t>
      </w:r>
      <w:r>
        <w:rPr>
          <w:rtl/>
        </w:rPr>
        <w:t>לסדר השני. כלומר</w:t>
      </w:r>
      <w:r w:rsidR="00731BA8">
        <w:rPr>
          <w:rFonts w:hint="cs"/>
          <w:rtl/>
        </w:rPr>
        <w:t>,</w:t>
      </w:r>
      <w:r>
        <w:rPr>
          <w:rtl/>
        </w:rPr>
        <w:t xml:space="preserve"> ההלכה לוקחת בחשבון את היחס בין השחיטה </w:t>
      </w:r>
      <w:r w:rsidR="00731BA8">
        <w:rPr>
          <w:rFonts w:hint="cs"/>
          <w:rtl/>
        </w:rPr>
        <w:t>ו</w:t>
      </w:r>
      <w:r>
        <w:rPr>
          <w:rtl/>
        </w:rPr>
        <w:t>בין הופעת השמש.</w:t>
      </w:r>
      <w:r w:rsidR="009C33A2">
        <w:rPr>
          <w:rStyle w:val="a5"/>
          <w:rFonts w:eastAsia="Calibri"/>
        </w:rPr>
        <w:footnoteReference w:id="5"/>
      </w:r>
    </w:p>
    <w:p w14:paraId="18CAA0F6" w14:textId="743C234C" w:rsidR="00D9003E" w:rsidRDefault="004E2F07" w:rsidP="004F6478">
      <w:pPr>
        <w:rPr>
          <w:rtl/>
        </w:rPr>
      </w:pPr>
      <w:r>
        <w:rPr>
          <w:rtl/>
        </w:rPr>
        <w:t xml:space="preserve">יש לציין כי רבנו חננאל </w:t>
      </w:r>
      <w:r w:rsidR="00F06F42">
        <w:rPr>
          <w:rFonts w:hint="cs"/>
          <w:rtl/>
        </w:rPr>
        <w:t>(</w:t>
      </w:r>
      <w:r>
        <w:rPr>
          <w:rtl/>
        </w:rPr>
        <w:t xml:space="preserve">יומא </w:t>
      </w:r>
      <w:r w:rsidRPr="00C813DD">
        <w:rPr>
          <w:rtl/>
        </w:rPr>
        <w:t>סב</w:t>
      </w:r>
      <w:r w:rsidR="00D251D2">
        <w:rPr>
          <w:rFonts w:hint="cs"/>
          <w:rtl/>
        </w:rPr>
        <w:t xml:space="preserve"> ע"ב</w:t>
      </w:r>
      <w:r w:rsidRPr="00C813DD">
        <w:rPr>
          <w:rtl/>
        </w:rPr>
        <w:t>)</w:t>
      </w:r>
      <w:r>
        <w:rPr>
          <w:rtl/>
        </w:rPr>
        <w:t xml:space="preserve"> מבאר את מיקום הקרבנות באופן </w:t>
      </w:r>
      <w:r w:rsidR="00824CB5">
        <w:rPr>
          <w:rFonts w:hint="cs"/>
          <w:rtl/>
        </w:rPr>
        <w:t>אחר</w:t>
      </w:r>
      <w:r>
        <w:rPr>
          <w:rtl/>
        </w:rPr>
        <w:t>:</w:t>
      </w:r>
    </w:p>
    <w:p w14:paraId="793060BC" w14:textId="7A228163" w:rsidR="004E2F07" w:rsidRDefault="004E2F07" w:rsidP="004F6478">
      <w:pPr>
        <w:pStyle w:val="14"/>
        <w:rPr>
          <w:rtl/>
        </w:rPr>
      </w:pPr>
      <w:r>
        <w:rPr>
          <w:rtl/>
        </w:rPr>
        <w:lastRenderedPageBreak/>
        <w:t>"כנגד היום</w:t>
      </w:r>
      <w:r w:rsidR="00D251D2">
        <w:rPr>
          <w:rFonts w:hint="cs"/>
          <w:rtl/>
        </w:rPr>
        <w:t xml:space="preserve"> –</w:t>
      </w:r>
      <w:r>
        <w:rPr>
          <w:rtl/>
        </w:rPr>
        <w:t xml:space="preserve"> כנגדו ולא אצלו</w:t>
      </w:r>
      <w:r w:rsidR="00D251D2">
        <w:rPr>
          <w:rFonts w:hint="cs"/>
          <w:rtl/>
        </w:rPr>
        <w:t>,</w:t>
      </w:r>
      <w:r>
        <w:rPr>
          <w:rtl/>
        </w:rPr>
        <w:t xml:space="preserve"> כלומר של שחר נשחט במערב כנגד המזרח</w:t>
      </w:r>
      <w:r w:rsidR="00D251D2">
        <w:rPr>
          <w:rFonts w:hint="cs"/>
          <w:rtl/>
        </w:rPr>
        <w:t>,</w:t>
      </w:r>
      <w:r>
        <w:rPr>
          <w:rtl/>
        </w:rPr>
        <w:t xml:space="preserve"> ושל בין הערביים במזרח כנגד המערב".</w:t>
      </w:r>
    </w:p>
    <w:p w14:paraId="4FFC0B3A" w14:textId="11F49C85" w:rsidR="004E2F07" w:rsidRDefault="004E2F07" w:rsidP="004F6478">
      <w:pPr>
        <w:rPr>
          <w:rtl/>
        </w:rPr>
      </w:pPr>
      <w:r>
        <w:rPr>
          <w:rtl/>
        </w:rPr>
        <w:t>בדבריו הוא כלל אינו מזכיר את עניין השמש או הצל</w:t>
      </w:r>
      <w:r w:rsidR="009D4C0C">
        <w:rPr>
          <w:rFonts w:hint="cs"/>
          <w:rtl/>
        </w:rPr>
        <w:t>.</w:t>
      </w:r>
      <w:r w:rsidR="009D4C0C">
        <w:rPr>
          <w:rStyle w:val="a5"/>
          <w:rFonts w:eastAsia="Calibri"/>
          <w:rtl/>
        </w:rPr>
        <w:footnoteReference w:id="6"/>
      </w:r>
    </w:p>
    <w:p w14:paraId="13477E86" w14:textId="50D63ECD" w:rsidR="004E2F07" w:rsidRDefault="00FE4382" w:rsidP="004F6478">
      <w:pPr>
        <w:rPr>
          <w:rtl/>
        </w:rPr>
      </w:pPr>
      <w:r>
        <w:rPr>
          <w:rFonts w:hint="cs"/>
          <w:rtl/>
        </w:rPr>
        <w:t>2.</w:t>
      </w:r>
      <w:r w:rsidR="004E2F07">
        <w:rPr>
          <w:rtl/>
        </w:rPr>
        <w:t xml:space="preserve"> הנר המערבי במנורה:</w:t>
      </w:r>
    </w:p>
    <w:p w14:paraId="38CD94FA" w14:textId="1A9830FF" w:rsidR="004E2F07" w:rsidRDefault="00FE4382" w:rsidP="004F6478">
      <w:pPr>
        <w:pStyle w:val="14"/>
        <w:rPr>
          <w:rtl/>
        </w:rPr>
      </w:pPr>
      <w:r>
        <w:rPr>
          <w:rFonts w:hint="cs"/>
          <w:rtl/>
        </w:rPr>
        <w:t xml:space="preserve">ויקרא כד, א-ג: </w:t>
      </w:r>
      <w:r w:rsidR="004E2F07">
        <w:rPr>
          <w:rtl/>
        </w:rPr>
        <w:t>"וַיְדַבֵּר ה' אֶל-מֹשֶׁה לֵּאמֹר</w:t>
      </w:r>
      <w:r w:rsidR="00E13606">
        <w:rPr>
          <w:rFonts w:hint="cs"/>
          <w:rtl/>
        </w:rPr>
        <w:t>:</w:t>
      </w:r>
      <w:r w:rsidR="004E2F07">
        <w:rPr>
          <w:rtl/>
        </w:rPr>
        <w:t xml:space="preserve"> צַו אֶת</w:t>
      </w:r>
      <w:r w:rsidR="00E13606">
        <w:rPr>
          <w:rFonts w:hint="cs"/>
          <w:rtl/>
        </w:rPr>
        <w:t xml:space="preserve"> </w:t>
      </w:r>
      <w:r w:rsidR="004E2F07">
        <w:rPr>
          <w:rtl/>
        </w:rPr>
        <w:t>בְּנֵי יִשְׂרָאֵל וְיִקְחוּ אֵלֶיךָ שֶׁמֶן זַיִת זָךְ כָּתִית לַמָּאוֹר לְהַעֲלֹת נֵר תָּמִיד</w:t>
      </w:r>
      <w:r w:rsidR="00E13606">
        <w:rPr>
          <w:rFonts w:hint="cs"/>
          <w:rtl/>
        </w:rPr>
        <w:t>:</w:t>
      </w:r>
      <w:r w:rsidR="004E2F07">
        <w:rPr>
          <w:rtl/>
        </w:rPr>
        <w:t xml:space="preserve"> מִחוּץ לְפָרֹכֶת הָעֵדֻת בְּאֹהֶל מוֹעֵד יַעֲרֹךְ אֹתוֹ אַהֲרֹן מֵעֶרֶב עַד</w:t>
      </w:r>
      <w:r w:rsidR="00E13606">
        <w:rPr>
          <w:rFonts w:hint="cs"/>
          <w:rtl/>
        </w:rPr>
        <w:t xml:space="preserve"> </w:t>
      </w:r>
      <w:r w:rsidR="004E2F07">
        <w:rPr>
          <w:rtl/>
        </w:rPr>
        <w:t>בֹּקֶר לִפְנֵי ה' תָּמִיד חֻקַּת עוֹלָם לְדֹרֹתֵיכֶם"</w:t>
      </w:r>
      <w:r w:rsidR="000D1A07">
        <w:rPr>
          <w:rFonts w:hint="cs"/>
          <w:rtl/>
        </w:rPr>
        <w:t>.</w:t>
      </w:r>
    </w:p>
    <w:p w14:paraId="41D8FA6F" w14:textId="7579ACBC" w:rsidR="004E2F07" w:rsidRPr="00C813DD" w:rsidRDefault="00492D60" w:rsidP="004F6478">
      <w:pPr>
        <w:pStyle w:val="14"/>
        <w:rPr>
          <w:rtl/>
        </w:rPr>
      </w:pPr>
      <w:r>
        <w:rPr>
          <w:rFonts w:hint="cs"/>
          <w:rtl/>
        </w:rPr>
        <w:t xml:space="preserve">שבת כב ע"ב: </w:t>
      </w:r>
      <w:r w:rsidR="004E2F07">
        <w:rPr>
          <w:rtl/>
        </w:rPr>
        <w:t>"עדות היא לבאי עולם שהשכינה שורה בישראל. מאי עדות? אמר רב</w:t>
      </w:r>
      <w:r w:rsidR="005D2A6A">
        <w:rPr>
          <w:rFonts w:hint="cs"/>
          <w:rtl/>
        </w:rPr>
        <w:t>:</w:t>
      </w:r>
      <w:r w:rsidR="004E2F07">
        <w:rPr>
          <w:rtl/>
        </w:rPr>
        <w:t xml:space="preserve"> זו נר מערבי שנותן בה שמן כמדת חברותיה</w:t>
      </w:r>
      <w:r w:rsidR="005D2A6A">
        <w:rPr>
          <w:rFonts w:hint="cs"/>
          <w:rtl/>
        </w:rPr>
        <w:t>,</w:t>
      </w:r>
      <w:r w:rsidR="004E2F07">
        <w:rPr>
          <w:rtl/>
        </w:rPr>
        <w:t xml:space="preserve"> וממנה היה מדליק ובה היה מסיים"</w:t>
      </w:r>
      <w:r w:rsidR="004E2F07" w:rsidRPr="00C813DD">
        <w:rPr>
          <w:rtl/>
        </w:rPr>
        <w:t>.</w:t>
      </w:r>
    </w:p>
    <w:p w14:paraId="3C0C5655" w14:textId="21CF8F83" w:rsidR="004E2F07" w:rsidRPr="00C813DD" w:rsidRDefault="00492D60" w:rsidP="004F6478">
      <w:pPr>
        <w:pStyle w:val="14"/>
        <w:rPr>
          <w:rtl/>
        </w:rPr>
      </w:pPr>
      <w:r>
        <w:rPr>
          <w:rFonts w:hint="cs"/>
          <w:rtl/>
        </w:rPr>
        <w:t xml:space="preserve">מגילה כא ע"ב: </w:t>
      </w:r>
      <w:r w:rsidR="004E2F07" w:rsidRPr="00C813DD">
        <w:rPr>
          <w:rtl/>
        </w:rPr>
        <w:t>"</w:t>
      </w:r>
      <w:r w:rsidR="004E2F07">
        <w:rPr>
          <w:rtl/>
        </w:rPr>
        <w:t>דתניא</w:t>
      </w:r>
      <w:r w:rsidR="005D2A6A">
        <w:rPr>
          <w:rFonts w:hint="cs"/>
          <w:rtl/>
        </w:rPr>
        <w:t>:</w:t>
      </w:r>
      <w:r w:rsidR="004E2F07">
        <w:rPr>
          <w:rtl/>
        </w:rPr>
        <w:t xml:space="preserve"> 'אל מול פני המנורה יאירו' </w:t>
      </w:r>
      <w:r w:rsidR="005D2A6A">
        <w:rPr>
          <w:rFonts w:hint="cs"/>
          <w:rtl/>
        </w:rPr>
        <w:t>–</w:t>
      </w:r>
      <w:r w:rsidR="004E2F07">
        <w:rPr>
          <w:rtl/>
        </w:rPr>
        <w:t xml:space="preserve"> מלמד שמצדד פניהם כלפי נר מערבי</w:t>
      </w:r>
      <w:r w:rsidR="003C6E71">
        <w:rPr>
          <w:rFonts w:hint="cs"/>
          <w:rtl/>
        </w:rPr>
        <w:t>,</w:t>
      </w:r>
      <w:r w:rsidR="004E2F07">
        <w:rPr>
          <w:rtl/>
        </w:rPr>
        <w:t xml:space="preserve"> ונר מערבי כלפי שכינה"</w:t>
      </w:r>
      <w:r w:rsidR="004E2F07" w:rsidRPr="00C813DD">
        <w:rPr>
          <w:rtl/>
        </w:rPr>
        <w:t>.</w:t>
      </w:r>
    </w:p>
    <w:p w14:paraId="241A7324" w14:textId="35890E27" w:rsidR="00D9003E" w:rsidRDefault="004E2F07" w:rsidP="0024099E">
      <w:pPr>
        <w:rPr>
          <w:rtl/>
        </w:rPr>
      </w:pPr>
      <w:r>
        <w:rPr>
          <w:rtl/>
        </w:rPr>
        <w:t xml:space="preserve">רוב הראשונים </w:t>
      </w:r>
      <w:r w:rsidR="00CE74B1">
        <w:rPr>
          <w:rtl/>
        </w:rPr>
        <w:t>(</w:t>
      </w:r>
      <w:r w:rsidR="0024099E">
        <w:rPr>
          <w:rtl/>
        </w:rPr>
        <w:t>תוס</w:t>
      </w:r>
      <w:r w:rsidR="0024099E">
        <w:rPr>
          <w:rFonts w:hint="cs"/>
          <w:rtl/>
        </w:rPr>
        <w:t>פות</w:t>
      </w:r>
      <w:r w:rsidR="0024099E">
        <w:rPr>
          <w:rtl/>
        </w:rPr>
        <w:t>,</w:t>
      </w:r>
      <w:r w:rsidR="0024099E">
        <w:rPr>
          <w:rFonts w:hint="cs"/>
          <w:rtl/>
        </w:rPr>
        <w:t xml:space="preserve"> </w:t>
      </w:r>
      <w:r w:rsidR="0024099E">
        <w:rPr>
          <w:rtl/>
        </w:rPr>
        <w:t>ראב"ד</w:t>
      </w:r>
      <w:r w:rsidR="00CE74B1">
        <w:rPr>
          <w:rtl/>
        </w:rPr>
        <w:t xml:space="preserve">, </w:t>
      </w:r>
      <w:r w:rsidR="0024099E">
        <w:rPr>
          <w:rtl/>
        </w:rPr>
        <w:t>רשב</w:t>
      </w:r>
      <w:r w:rsidR="0024099E">
        <w:rPr>
          <w:rFonts w:hint="cs"/>
          <w:rtl/>
        </w:rPr>
        <w:t>"</w:t>
      </w:r>
      <w:r w:rsidR="0024099E">
        <w:rPr>
          <w:rtl/>
        </w:rPr>
        <w:t xml:space="preserve">א </w:t>
      </w:r>
      <w:r w:rsidR="00CE74B1">
        <w:rPr>
          <w:rtl/>
        </w:rPr>
        <w:t>ועוד)</w:t>
      </w:r>
      <w:r w:rsidR="00CE74B1">
        <w:rPr>
          <w:rFonts w:hint="cs"/>
          <w:rtl/>
        </w:rPr>
        <w:t xml:space="preserve"> </w:t>
      </w:r>
      <w:r>
        <w:rPr>
          <w:rtl/>
        </w:rPr>
        <w:t>פירשו כי מצו</w:t>
      </w:r>
      <w:r w:rsidR="00A03729">
        <w:rPr>
          <w:rFonts w:hint="cs"/>
          <w:rtl/>
        </w:rPr>
        <w:t>ו</w:t>
      </w:r>
      <w:r>
        <w:rPr>
          <w:rtl/>
        </w:rPr>
        <w:t>ת</w:t>
      </w:r>
      <w:r w:rsidR="00A03729">
        <w:rPr>
          <w:rFonts w:hint="cs"/>
          <w:rtl/>
        </w:rPr>
        <w:t>ו</w:t>
      </w:r>
      <w:r>
        <w:rPr>
          <w:rtl/>
        </w:rPr>
        <w:t xml:space="preserve"> </w:t>
      </w:r>
      <w:r w:rsidR="00A03729">
        <w:rPr>
          <w:rFonts w:hint="cs"/>
          <w:rtl/>
        </w:rPr>
        <w:t xml:space="preserve">של </w:t>
      </w:r>
      <w:r>
        <w:rPr>
          <w:rtl/>
        </w:rPr>
        <w:t>הנר המערבי הי</w:t>
      </w:r>
      <w:r w:rsidR="00A03729">
        <w:rPr>
          <w:rFonts w:hint="cs"/>
          <w:rtl/>
        </w:rPr>
        <w:t>א</w:t>
      </w:r>
      <w:r>
        <w:rPr>
          <w:rtl/>
        </w:rPr>
        <w:t xml:space="preserve"> שיהיה דולק תמיד</w:t>
      </w:r>
      <w:r w:rsidR="00A03729">
        <w:rPr>
          <w:rFonts w:hint="cs"/>
          <w:rtl/>
        </w:rPr>
        <w:t>,</w:t>
      </w:r>
      <w:r>
        <w:rPr>
          <w:rtl/>
        </w:rPr>
        <w:t xml:space="preserve"> שנאמר "לפני ה' תמיד"</w:t>
      </w:r>
      <w:r w:rsidR="00A03729">
        <w:rPr>
          <w:rFonts w:hint="cs"/>
          <w:rtl/>
        </w:rPr>
        <w:t>, ו</w:t>
      </w:r>
      <w:r>
        <w:rPr>
          <w:rtl/>
        </w:rPr>
        <w:t xml:space="preserve">ממנו </w:t>
      </w:r>
      <w:r w:rsidR="00CE74B1">
        <w:rPr>
          <w:rFonts w:hint="cs"/>
          <w:rtl/>
        </w:rPr>
        <w:t xml:space="preserve">היו </w:t>
      </w:r>
      <w:r>
        <w:rPr>
          <w:rFonts w:hint="cs"/>
          <w:rtl/>
        </w:rPr>
        <w:t>מ</w:t>
      </w:r>
      <w:r>
        <w:rPr>
          <w:rtl/>
        </w:rPr>
        <w:t>דליק</w:t>
      </w:r>
      <w:r w:rsidR="00CE74B1">
        <w:rPr>
          <w:rFonts w:hint="cs"/>
          <w:rtl/>
        </w:rPr>
        <w:t>ים</w:t>
      </w:r>
      <w:r>
        <w:rPr>
          <w:rtl/>
        </w:rPr>
        <w:t xml:space="preserve"> את המנורה בין הערביים.</w:t>
      </w:r>
    </w:p>
    <w:p w14:paraId="6B769998" w14:textId="77777777" w:rsidR="00D9003E" w:rsidRDefault="00096E6B" w:rsidP="004F6478">
      <w:pPr>
        <w:rPr>
          <w:rtl/>
        </w:rPr>
      </w:pPr>
      <w:r>
        <w:rPr>
          <w:rFonts w:hint="cs"/>
          <w:rtl/>
        </w:rPr>
        <w:t>אם כן,</w:t>
      </w:r>
      <w:r w:rsidR="004E2F07">
        <w:rPr>
          <w:rtl/>
        </w:rPr>
        <w:t xml:space="preserve"> בכל פרטי העבודה אנו רואים את הפנ</w:t>
      </w:r>
      <w:r>
        <w:rPr>
          <w:rFonts w:hint="cs"/>
          <w:rtl/>
        </w:rPr>
        <w:t>י</w:t>
      </w:r>
      <w:r w:rsidR="004E2F07">
        <w:rPr>
          <w:rtl/>
        </w:rPr>
        <w:t>יה למערב: בהיכל עצמו (נר מערבי), בעזרה (</w:t>
      </w:r>
      <w:r w:rsidR="00414AC1">
        <w:rPr>
          <w:rFonts w:hint="cs"/>
          <w:rtl/>
        </w:rPr>
        <w:t xml:space="preserve">כיוון </w:t>
      </w:r>
      <w:r>
        <w:rPr>
          <w:rFonts w:hint="cs"/>
          <w:rtl/>
        </w:rPr>
        <w:t xml:space="preserve">פניהם של </w:t>
      </w:r>
      <w:r w:rsidR="004E2F07">
        <w:rPr>
          <w:rtl/>
        </w:rPr>
        <w:t>השוחט והבהמה) ואף בהר הזיתים</w:t>
      </w:r>
      <w:r w:rsidR="00414AC1">
        <w:rPr>
          <w:rFonts w:hint="cs"/>
          <w:rtl/>
        </w:rPr>
        <w:t>,</w:t>
      </w:r>
      <w:r w:rsidR="004E2F07">
        <w:rPr>
          <w:rtl/>
        </w:rPr>
        <w:t xml:space="preserve"> מחוץ למקדש </w:t>
      </w:r>
      <w:r w:rsidR="0033239B">
        <w:rPr>
          <w:rFonts w:hint="cs"/>
          <w:rtl/>
        </w:rPr>
        <w:t>(</w:t>
      </w:r>
      <w:r w:rsidR="004E2F07">
        <w:rPr>
          <w:rtl/>
        </w:rPr>
        <w:t xml:space="preserve">כפי שראינו, נקודה זו משפיעה </w:t>
      </w:r>
      <w:r w:rsidR="00414AC1">
        <w:rPr>
          <w:rFonts w:hint="cs"/>
          <w:rtl/>
        </w:rPr>
        <w:t xml:space="preserve">גם </w:t>
      </w:r>
      <w:r w:rsidR="004E2F07">
        <w:rPr>
          <w:rtl/>
        </w:rPr>
        <w:t>על מבנה הכתלים והשערים</w:t>
      </w:r>
      <w:r w:rsidR="0033239B">
        <w:rPr>
          <w:rFonts w:hint="cs"/>
          <w:rtl/>
        </w:rPr>
        <w:t>)</w:t>
      </w:r>
      <w:r w:rsidR="004E2F07">
        <w:rPr>
          <w:rtl/>
        </w:rPr>
        <w:t>.</w:t>
      </w:r>
    </w:p>
    <w:p w14:paraId="10D6C9CC" w14:textId="113C8EA2" w:rsidR="00D9003E" w:rsidRDefault="004E2F07" w:rsidP="004F6478">
      <w:pPr>
        <w:rPr>
          <w:rtl/>
        </w:rPr>
      </w:pPr>
      <w:r>
        <w:rPr>
          <w:rFonts w:hint="cs"/>
          <w:rtl/>
        </w:rPr>
        <w:t xml:space="preserve">שריפת פרה אדומה אינה </w:t>
      </w:r>
      <w:r w:rsidR="0033239B">
        <w:rPr>
          <w:rFonts w:hint="cs"/>
          <w:rtl/>
        </w:rPr>
        <w:t>נחשבת</w:t>
      </w:r>
      <w:r>
        <w:rPr>
          <w:rFonts w:hint="cs"/>
          <w:rtl/>
        </w:rPr>
        <w:t xml:space="preserve"> </w:t>
      </w:r>
      <w:r w:rsidR="0033239B">
        <w:rPr>
          <w:rFonts w:hint="cs"/>
          <w:rtl/>
        </w:rPr>
        <w:t>"</w:t>
      </w:r>
      <w:r>
        <w:rPr>
          <w:rFonts w:hint="cs"/>
          <w:rtl/>
        </w:rPr>
        <w:t>עבודה</w:t>
      </w:r>
      <w:r w:rsidR="0033239B">
        <w:rPr>
          <w:rFonts w:hint="cs"/>
          <w:rtl/>
        </w:rPr>
        <w:t>"</w:t>
      </w:r>
      <w:r>
        <w:rPr>
          <w:rFonts w:hint="cs"/>
          <w:rtl/>
        </w:rPr>
        <w:t>. הפרה נשרפת בהר הזיתים</w:t>
      </w:r>
      <w:r w:rsidR="0033239B">
        <w:rPr>
          <w:rFonts w:hint="cs"/>
          <w:rtl/>
        </w:rPr>
        <w:t>,</w:t>
      </w:r>
      <w:r>
        <w:rPr>
          <w:rFonts w:hint="cs"/>
          <w:rtl/>
        </w:rPr>
        <w:t xml:space="preserve"> אך הסיבה ל</w:t>
      </w:r>
      <w:r w:rsidR="00964271">
        <w:rPr>
          <w:rFonts w:hint="cs"/>
          <w:rtl/>
        </w:rPr>
        <w:t xml:space="preserve">כך </w:t>
      </w:r>
      <w:r w:rsidR="003909F5">
        <w:rPr>
          <w:rFonts w:hint="cs"/>
          <w:rtl/>
        </w:rPr>
        <w:t xml:space="preserve">היא </w:t>
      </w:r>
      <w:r>
        <w:rPr>
          <w:rFonts w:hint="cs"/>
          <w:rtl/>
        </w:rPr>
        <w:t xml:space="preserve">שהכהן </w:t>
      </w:r>
      <w:r w:rsidR="004770DC">
        <w:rPr>
          <w:rFonts w:hint="cs"/>
          <w:rtl/>
        </w:rPr>
        <w:t xml:space="preserve">צריך להזות </w:t>
      </w:r>
      <w:r>
        <w:rPr>
          <w:rFonts w:hint="cs"/>
          <w:rtl/>
        </w:rPr>
        <w:t>את הדם ממזרח למערב</w:t>
      </w:r>
      <w:r w:rsidR="004770DC">
        <w:rPr>
          <w:rFonts w:hint="cs"/>
          <w:rtl/>
        </w:rPr>
        <w:t>,</w:t>
      </w:r>
      <w:r>
        <w:rPr>
          <w:rFonts w:hint="cs"/>
          <w:rtl/>
        </w:rPr>
        <w:t xml:space="preserve"> לכיוון ההיכל.</w:t>
      </w:r>
    </w:p>
    <w:p w14:paraId="368EB835" w14:textId="0BCDDD63" w:rsidR="004E2F07" w:rsidRDefault="005E15B2" w:rsidP="004F6478">
      <w:pPr>
        <w:pStyle w:val="14"/>
      </w:pPr>
      <w:r>
        <w:rPr>
          <w:rFonts w:hint="cs"/>
          <w:rtl/>
        </w:rPr>
        <w:t xml:space="preserve">במדבר יט, א-ד: </w:t>
      </w:r>
      <w:r w:rsidR="004E2F07">
        <w:rPr>
          <w:rtl/>
        </w:rPr>
        <w:t>"וַיְדַבֵּר ה' אֶל</w:t>
      </w:r>
      <w:r w:rsidR="003909F5">
        <w:rPr>
          <w:rFonts w:hint="cs"/>
          <w:rtl/>
        </w:rPr>
        <w:t xml:space="preserve"> </w:t>
      </w:r>
      <w:r w:rsidR="004E2F07">
        <w:rPr>
          <w:rtl/>
        </w:rPr>
        <w:t>מֹשֶׁה וְאֶל</w:t>
      </w:r>
      <w:r w:rsidR="003909F5">
        <w:rPr>
          <w:rFonts w:hint="cs"/>
          <w:rtl/>
        </w:rPr>
        <w:t xml:space="preserve"> </w:t>
      </w:r>
      <w:r w:rsidR="004E2F07">
        <w:rPr>
          <w:rtl/>
        </w:rPr>
        <w:t>אַהֲרֹן לֵאמֹר</w:t>
      </w:r>
      <w:r w:rsidR="004770DC">
        <w:rPr>
          <w:rFonts w:hint="cs"/>
          <w:rtl/>
        </w:rPr>
        <w:t>:</w:t>
      </w:r>
      <w:r w:rsidR="004E2F07">
        <w:rPr>
          <w:rtl/>
        </w:rPr>
        <w:t xml:space="preserve"> זֹאת חֻקַּת הַתּוֹרָה אֲשֶׁר</w:t>
      </w:r>
      <w:r w:rsidR="003909F5">
        <w:rPr>
          <w:rFonts w:hint="cs"/>
          <w:rtl/>
        </w:rPr>
        <w:t xml:space="preserve"> </w:t>
      </w:r>
      <w:r w:rsidR="004E2F07">
        <w:rPr>
          <w:rtl/>
        </w:rPr>
        <w:t>צִוָּה ה' לֵאמֹר דַּבֵּר אֶל</w:t>
      </w:r>
      <w:r w:rsidR="003909F5">
        <w:rPr>
          <w:rFonts w:hint="cs"/>
          <w:rtl/>
        </w:rPr>
        <w:t xml:space="preserve"> </w:t>
      </w:r>
      <w:r w:rsidR="004E2F07">
        <w:rPr>
          <w:rtl/>
        </w:rPr>
        <w:t>בְּנֵי יִשְׂרָאֵל וְיִקְחוּ אֵלֶיךָ פָרָה אֲדֻמָּה תְּמִימָה אֲשֶׁר אֵין</w:t>
      </w:r>
      <w:r w:rsidR="004770DC">
        <w:rPr>
          <w:rFonts w:hint="cs"/>
          <w:rtl/>
        </w:rPr>
        <w:t xml:space="preserve"> </w:t>
      </w:r>
      <w:r w:rsidR="004E2F07">
        <w:rPr>
          <w:rtl/>
        </w:rPr>
        <w:t>בָּהּ מוּם אֲשֶׁר לֹא</w:t>
      </w:r>
      <w:r w:rsidR="004770DC">
        <w:rPr>
          <w:rFonts w:hint="cs"/>
          <w:rtl/>
        </w:rPr>
        <w:t xml:space="preserve"> </w:t>
      </w:r>
      <w:r w:rsidR="004E2F07">
        <w:rPr>
          <w:rtl/>
        </w:rPr>
        <w:t>עָלָה עָלֶיהָ עֹל</w:t>
      </w:r>
      <w:r w:rsidR="004770DC">
        <w:rPr>
          <w:rFonts w:hint="cs"/>
          <w:rtl/>
        </w:rPr>
        <w:t>:</w:t>
      </w:r>
      <w:r w:rsidR="004E2F07">
        <w:rPr>
          <w:rtl/>
        </w:rPr>
        <w:t xml:space="preserve"> וּנְתַתֶּם אֹתָהּ אֶל</w:t>
      </w:r>
      <w:r w:rsidR="004770DC">
        <w:rPr>
          <w:rFonts w:hint="cs"/>
          <w:rtl/>
        </w:rPr>
        <w:t xml:space="preserve"> </w:t>
      </w:r>
      <w:r w:rsidR="004E2F07">
        <w:rPr>
          <w:rtl/>
        </w:rPr>
        <w:t>אֶלְעָזָר הַכֹּהֵן וְהוֹצִיא אֹתָהּ אֶל</w:t>
      </w:r>
      <w:r w:rsidR="003909F5">
        <w:rPr>
          <w:rFonts w:hint="cs"/>
          <w:rtl/>
        </w:rPr>
        <w:t xml:space="preserve"> </w:t>
      </w:r>
      <w:r w:rsidR="004E2F07">
        <w:rPr>
          <w:rtl/>
        </w:rPr>
        <w:t>מִחוּץ לַמַּחֲנֶה וְשָׁחַט אֹתָהּ לְפָנָיו</w:t>
      </w:r>
      <w:r w:rsidR="004770DC">
        <w:rPr>
          <w:rFonts w:hint="cs"/>
          <w:rtl/>
        </w:rPr>
        <w:t>:</w:t>
      </w:r>
      <w:r w:rsidR="004E2F07">
        <w:rPr>
          <w:rtl/>
        </w:rPr>
        <w:t xml:space="preserve"> וְלָקַח אֶלְעָזָר הַכֹּהֵן מִדָּמָהּ בְּאֶצְבָּעוֹ וְהִזָּה אֶל</w:t>
      </w:r>
      <w:r w:rsidR="004770DC">
        <w:rPr>
          <w:rFonts w:hint="cs"/>
          <w:rtl/>
        </w:rPr>
        <w:t xml:space="preserve"> </w:t>
      </w:r>
      <w:r w:rsidR="004E2F07">
        <w:rPr>
          <w:rtl/>
        </w:rPr>
        <w:t>נֹכַח פְּנֵי אֹהֶל</w:t>
      </w:r>
      <w:r w:rsidR="004770DC">
        <w:rPr>
          <w:rFonts w:hint="cs"/>
          <w:rtl/>
        </w:rPr>
        <w:t xml:space="preserve"> </w:t>
      </w:r>
      <w:r w:rsidR="004E2F07">
        <w:rPr>
          <w:rtl/>
        </w:rPr>
        <w:t>מוֹעֵד מִדָּמָהּ שֶׁבַע פְּעָמִים"</w:t>
      </w:r>
      <w:r w:rsidR="00DD4C08">
        <w:rPr>
          <w:rFonts w:hint="cs"/>
          <w:rtl/>
        </w:rPr>
        <w:t>.</w:t>
      </w:r>
    </w:p>
    <w:p w14:paraId="1C3DA6B1" w14:textId="60C41293" w:rsidR="004E2F07" w:rsidRDefault="005E15B2" w:rsidP="004F6478">
      <w:pPr>
        <w:pStyle w:val="14"/>
        <w:rPr>
          <w:rtl/>
        </w:rPr>
      </w:pPr>
      <w:r>
        <w:rPr>
          <w:rFonts w:hint="cs"/>
          <w:rtl/>
        </w:rPr>
        <w:t xml:space="preserve">פרה ג, ו-ט: </w:t>
      </w:r>
      <w:r w:rsidR="004E2F07">
        <w:rPr>
          <w:rtl/>
        </w:rPr>
        <w:t>"וכבש היו עושים מהר הבית להר המשחה</w:t>
      </w:r>
      <w:r>
        <w:rPr>
          <w:rFonts w:hint="cs"/>
          <w:rtl/>
        </w:rPr>
        <w:t>,</w:t>
      </w:r>
      <w:r w:rsidR="004E2F07">
        <w:rPr>
          <w:rtl/>
        </w:rPr>
        <w:t xml:space="preserve"> כיפין על גבי כיפין וכיפה כנגד האוטם</w:t>
      </w:r>
      <w:r>
        <w:rPr>
          <w:rFonts w:hint="cs"/>
          <w:rtl/>
        </w:rPr>
        <w:t>,</w:t>
      </w:r>
      <w:r w:rsidR="004E2F07">
        <w:rPr>
          <w:rtl/>
        </w:rPr>
        <w:t xml:space="preserve"> מפני קבר התהום</w:t>
      </w:r>
      <w:r>
        <w:rPr>
          <w:rFonts w:hint="cs"/>
          <w:rtl/>
        </w:rPr>
        <w:t>,</w:t>
      </w:r>
      <w:r w:rsidR="004E2F07">
        <w:rPr>
          <w:rtl/>
        </w:rPr>
        <w:t xml:space="preserve"> שבו כהן השורף את הפרה ופרה </w:t>
      </w:r>
      <w:r w:rsidR="004E2F07">
        <w:rPr>
          <w:rtl/>
        </w:rPr>
        <w:t>וכל מסעדיה יוצאין להר המשחה...</w:t>
      </w:r>
      <w:r>
        <w:rPr>
          <w:rFonts w:hint="cs"/>
          <w:rtl/>
        </w:rPr>
        <w:t xml:space="preserve"> </w:t>
      </w:r>
      <w:r w:rsidR="004E2F07">
        <w:rPr>
          <w:rtl/>
        </w:rPr>
        <w:t>וזקני ישראל היו מקדמין ברגליהם להר המשחה...</w:t>
      </w:r>
      <w:r>
        <w:rPr>
          <w:rFonts w:hint="cs"/>
          <w:rtl/>
        </w:rPr>
        <w:t xml:space="preserve"> </w:t>
      </w:r>
      <w:r w:rsidR="004E2F07">
        <w:rPr>
          <w:rtl/>
        </w:rPr>
        <w:t>ועצים היו מסודרים שם... ועושין אותה כמין מגדל ופותחין בה חלונות וחזיתה מערבה...</w:t>
      </w:r>
      <w:r>
        <w:rPr>
          <w:rFonts w:hint="cs"/>
          <w:rtl/>
        </w:rPr>
        <w:t xml:space="preserve"> </w:t>
      </w:r>
      <w:r w:rsidR="004E2F07">
        <w:rPr>
          <w:rtl/>
        </w:rPr>
        <w:t>כפתוה בחבל של מגג ונתונה ע</w:t>
      </w:r>
      <w:r w:rsidR="00BC4949">
        <w:rPr>
          <w:rFonts w:hint="cs"/>
          <w:rtl/>
        </w:rPr>
        <w:t>ל גב</w:t>
      </w:r>
      <w:r w:rsidR="004E2F07">
        <w:rPr>
          <w:rtl/>
        </w:rPr>
        <w:t xml:space="preserve"> המערכה</w:t>
      </w:r>
      <w:r w:rsidR="00BC4949">
        <w:rPr>
          <w:rFonts w:hint="cs"/>
          <w:rtl/>
        </w:rPr>
        <w:t>,</w:t>
      </w:r>
      <w:r w:rsidR="004E2F07">
        <w:rPr>
          <w:rtl/>
        </w:rPr>
        <w:t xml:space="preserve"> ראשה ב</w:t>
      </w:r>
      <w:r w:rsidR="004E2F07">
        <w:rPr>
          <w:rFonts w:hint="cs"/>
          <w:rtl/>
        </w:rPr>
        <w:t>ד</w:t>
      </w:r>
      <w:r w:rsidR="004E2F07">
        <w:rPr>
          <w:rtl/>
        </w:rPr>
        <w:t>רום ופניה למערב</w:t>
      </w:r>
      <w:r w:rsidR="00BC4949">
        <w:rPr>
          <w:rFonts w:hint="cs"/>
          <w:rtl/>
        </w:rPr>
        <w:t>.</w:t>
      </w:r>
      <w:r w:rsidR="004E2F07">
        <w:rPr>
          <w:rtl/>
        </w:rPr>
        <w:t xml:space="preserve"> הכהן עומד במזרח ופניו למערב...</w:t>
      </w:r>
      <w:r w:rsidR="00BC4949">
        <w:rPr>
          <w:rFonts w:hint="cs"/>
          <w:rtl/>
        </w:rPr>
        <w:t xml:space="preserve"> </w:t>
      </w:r>
      <w:r w:rsidR="004E2F07">
        <w:rPr>
          <w:rtl/>
        </w:rPr>
        <w:t>טבל והזה שבע פעמים כנגד בית קדשי הקדשים"</w:t>
      </w:r>
      <w:r w:rsidR="004E2F07" w:rsidRPr="0029562E">
        <w:rPr>
          <w:rtl/>
        </w:rPr>
        <w:t>.</w:t>
      </w:r>
    </w:p>
    <w:p w14:paraId="04309B30" w14:textId="5A4DC926" w:rsidR="004E2F07" w:rsidRDefault="009D2DE4" w:rsidP="004F6478">
      <w:pPr>
        <w:pStyle w:val="14"/>
        <w:rPr>
          <w:rtl/>
        </w:rPr>
      </w:pPr>
      <w:r>
        <w:rPr>
          <w:rFonts w:hint="cs"/>
          <w:rtl/>
        </w:rPr>
        <w:t xml:space="preserve">מידות ב, ד: </w:t>
      </w:r>
      <w:r w:rsidR="004E2F07">
        <w:rPr>
          <w:rtl/>
        </w:rPr>
        <w:t>"כל הכתלים שהיו שם היו גבוהים</w:t>
      </w:r>
      <w:r>
        <w:rPr>
          <w:rFonts w:hint="cs"/>
          <w:rtl/>
        </w:rPr>
        <w:t>,</w:t>
      </w:r>
      <w:r w:rsidR="004E2F07">
        <w:rPr>
          <w:rtl/>
        </w:rPr>
        <w:t xml:space="preserve"> חוץ מהכותל המזרחי</w:t>
      </w:r>
      <w:r>
        <w:rPr>
          <w:rFonts w:hint="cs"/>
          <w:rtl/>
        </w:rPr>
        <w:t>,</w:t>
      </w:r>
      <w:r w:rsidR="004E2F07">
        <w:rPr>
          <w:rtl/>
        </w:rPr>
        <w:t xml:space="preserve"> שהכהן השורף את הפרה עומד בראש הר המשחה ומתכוון ורואה בפתחו של היכל בשעת הזיית הדם"</w:t>
      </w:r>
      <w:r w:rsidR="004E2F07">
        <w:rPr>
          <w:sz w:val="16"/>
          <w:szCs w:val="17"/>
          <w:rtl/>
        </w:rPr>
        <w:t>.</w:t>
      </w:r>
    </w:p>
    <w:p w14:paraId="57BE2D78" w14:textId="0DF46D4F" w:rsidR="004E2F07" w:rsidRDefault="004E2F07" w:rsidP="004F6478">
      <w:pPr>
        <w:rPr>
          <w:rtl/>
        </w:rPr>
      </w:pPr>
      <w:r>
        <w:rPr>
          <w:rFonts w:hint="cs"/>
          <w:rtl/>
        </w:rPr>
        <w:t>כשם שבשיעור הקודם רא</w:t>
      </w:r>
      <w:r w:rsidR="009D2DE4">
        <w:rPr>
          <w:rFonts w:hint="cs"/>
          <w:rtl/>
        </w:rPr>
        <w:t>י</w:t>
      </w:r>
      <w:r>
        <w:rPr>
          <w:rFonts w:hint="cs"/>
          <w:rtl/>
        </w:rPr>
        <w:t xml:space="preserve">נו כי </w:t>
      </w:r>
      <w:r w:rsidR="00563BE8">
        <w:rPr>
          <w:rFonts w:hint="cs"/>
          <w:rtl/>
        </w:rPr>
        <w:t xml:space="preserve">בתנ"ך </w:t>
      </w:r>
      <w:r>
        <w:rPr>
          <w:rFonts w:hint="cs"/>
          <w:rtl/>
        </w:rPr>
        <w:t>משמעות</w:t>
      </w:r>
      <w:r w:rsidR="00563BE8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="00563BE8">
        <w:rPr>
          <w:rFonts w:hint="cs"/>
          <w:rtl/>
        </w:rPr>
        <w:t xml:space="preserve">של </w:t>
      </w:r>
      <w:r>
        <w:rPr>
          <w:rFonts w:hint="cs"/>
          <w:rtl/>
        </w:rPr>
        <w:t>ההליכה ממערב למזרח היא ריחוק מאת ה', ו</w:t>
      </w:r>
      <w:r w:rsidR="009D2DE4">
        <w:rPr>
          <w:rFonts w:hint="cs"/>
          <w:rtl/>
        </w:rPr>
        <w:t>ה</w:t>
      </w:r>
      <w:r>
        <w:rPr>
          <w:rFonts w:hint="cs"/>
          <w:rtl/>
        </w:rPr>
        <w:t>הליכה ממזרח למערב היא התקרבות לה'</w:t>
      </w:r>
      <w:r w:rsidR="009D2DE4">
        <w:rPr>
          <w:rFonts w:hint="cs"/>
          <w:rtl/>
        </w:rPr>
        <w:t>,</w:t>
      </w:r>
      <w:r>
        <w:rPr>
          <w:rFonts w:hint="cs"/>
          <w:rtl/>
        </w:rPr>
        <w:t xml:space="preserve"> כך גם במקדש </w:t>
      </w:r>
      <w:r w:rsidR="003C1F4C">
        <w:rPr>
          <w:rFonts w:hint="cs"/>
          <w:rtl/>
        </w:rPr>
        <w:t>ישנה משמעות לכיוונים אלו</w:t>
      </w:r>
      <w:r>
        <w:rPr>
          <w:rFonts w:hint="cs"/>
          <w:rtl/>
        </w:rPr>
        <w:t>.</w:t>
      </w:r>
    </w:p>
    <w:p w14:paraId="35E334CD" w14:textId="6B082F23" w:rsidR="004E2F07" w:rsidRPr="00767D1A" w:rsidRDefault="000C5994" w:rsidP="00D13DEC">
      <w:pPr>
        <w:pStyle w:val="2"/>
        <w:rPr>
          <w:rtl/>
        </w:rPr>
      </w:pPr>
      <w:r>
        <w:rPr>
          <w:rFonts w:hint="cs"/>
          <w:rtl/>
        </w:rPr>
        <w:t>שילוח למזרח</w:t>
      </w:r>
    </w:p>
    <w:p w14:paraId="686D7F00" w14:textId="2CE06068" w:rsidR="004E2F07" w:rsidRDefault="000D1A07" w:rsidP="0094727B">
      <w:r>
        <w:rPr>
          <w:rFonts w:hint="cs"/>
          <w:rtl/>
        </w:rPr>
        <w:t>בנוגע ל</w:t>
      </w:r>
      <w:r w:rsidR="004E2F07">
        <w:rPr>
          <w:rtl/>
        </w:rPr>
        <w:t xml:space="preserve">שעיר </w:t>
      </w:r>
      <w:r>
        <w:rPr>
          <w:rFonts w:hint="cs"/>
          <w:rtl/>
        </w:rPr>
        <w:t xml:space="preserve">המשתלח </w:t>
      </w:r>
      <w:r w:rsidR="004E2F07">
        <w:rPr>
          <w:rtl/>
        </w:rPr>
        <w:t>לעזאזל</w:t>
      </w:r>
      <w:r>
        <w:rPr>
          <w:rFonts w:hint="cs"/>
          <w:rtl/>
        </w:rPr>
        <w:t xml:space="preserve"> אומרת התורה (ויקרא טז, ח-י)</w:t>
      </w:r>
      <w:r w:rsidR="004E2F07">
        <w:rPr>
          <w:rtl/>
        </w:rPr>
        <w:t>:</w:t>
      </w:r>
    </w:p>
    <w:p w14:paraId="4BAE1DBB" w14:textId="447A7A34" w:rsidR="004E2F07" w:rsidRDefault="004E2F07" w:rsidP="0094727B">
      <w:pPr>
        <w:pStyle w:val="14"/>
        <w:rPr>
          <w:rtl/>
        </w:rPr>
      </w:pPr>
      <w:r>
        <w:rPr>
          <w:rtl/>
        </w:rPr>
        <w:t>"</w:t>
      </w:r>
      <w:r w:rsidR="008800B0" w:rsidRPr="008800B0">
        <w:rPr>
          <w:rtl/>
        </w:rPr>
        <w:t>וְנָתַן אַהֲרֹן עַל שְׁנֵי הַשְּׂעִירִם גֹּרָלוֹת גּוֹרָל אֶחָד לַה' וְגוֹרָל אֶחָד לַעֲזָאזֵל: וְהִקְרִיב אַהֲרֹן אֶת הַשָּׂעִיר אֲשֶׁר עָלָה עָלָיו הַגּוֹרָל לַה' וְעָשָׂהוּ חַטָּאת: וְהַשָּׂעִיר אֲשֶׁר עָלָה עָלָיו הַגּוֹרָל לַעֲזָאזֵל יָעֳמַד חַי לִפְנֵי ה' לְכַפֵּר עָלָיו לְשַׁלַּח אֹתוֹ לַעֲזָאזֵל הַמִּדְבָּרָה</w:t>
      </w:r>
      <w:r>
        <w:rPr>
          <w:rtl/>
        </w:rPr>
        <w:t>"</w:t>
      </w:r>
      <w:r w:rsidRPr="00767D1A">
        <w:rPr>
          <w:rtl/>
        </w:rPr>
        <w:t>.</w:t>
      </w:r>
    </w:p>
    <w:p w14:paraId="71B77D00" w14:textId="6830AC54" w:rsidR="004E2F07" w:rsidRDefault="004E2F07" w:rsidP="0094727B">
      <w:pPr>
        <w:rPr>
          <w:rtl/>
        </w:rPr>
      </w:pPr>
      <w:r>
        <w:rPr>
          <w:rtl/>
        </w:rPr>
        <w:t>המשנה ביומא (ו, ד) מ</w:t>
      </w:r>
      <w:r w:rsidR="008800B0">
        <w:rPr>
          <w:rFonts w:hint="cs"/>
          <w:rtl/>
        </w:rPr>
        <w:t>ספ</w:t>
      </w:r>
      <w:r>
        <w:rPr>
          <w:rtl/>
        </w:rPr>
        <w:t>רת כי ל</w:t>
      </w:r>
      <w:r w:rsidR="008800B0">
        <w:rPr>
          <w:rFonts w:hint="cs"/>
          <w:rtl/>
        </w:rPr>
        <w:t>צורך</w:t>
      </w:r>
      <w:r>
        <w:rPr>
          <w:rtl/>
        </w:rPr>
        <w:t xml:space="preserve"> הוצאת השעיר נבנה כבש מיוחד לכיוון המדבר. השעיר לעזאזל</w:t>
      </w:r>
      <w:r w:rsidR="008800B0">
        <w:rPr>
          <w:rFonts w:hint="cs"/>
          <w:rtl/>
        </w:rPr>
        <w:t>,</w:t>
      </w:r>
      <w:r>
        <w:rPr>
          <w:rtl/>
        </w:rPr>
        <w:t xml:space="preserve"> </w:t>
      </w:r>
      <w:r w:rsidR="0092593F">
        <w:rPr>
          <w:rFonts w:hint="cs"/>
          <w:rtl/>
        </w:rPr>
        <w:t xml:space="preserve">המשתלח עם </w:t>
      </w:r>
      <w:r>
        <w:rPr>
          <w:rtl/>
        </w:rPr>
        <w:t xml:space="preserve">עוונות בני ישראל מן המקדש לארץ גזרה, פונה דוקא מזרחה </w:t>
      </w:r>
      <w:r w:rsidR="0092593F">
        <w:rPr>
          <w:rFonts w:hint="cs"/>
          <w:rtl/>
        </w:rPr>
        <w:t>–</w:t>
      </w:r>
      <w:r>
        <w:rPr>
          <w:rtl/>
        </w:rPr>
        <w:t xml:space="preserve"> לכיוון המדבר.</w:t>
      </w:r>
      <w:r w:rsidR="0092593F">
        <w:rPr>
          <w:rStyle w:val="a5"/>
          <w:rFonts w:eastAsia="Calibri"/>
          <w:rtl/>
        </w:rPr>
        <w:footnoteReference w:id="7"/>
      </w:r>
    </w:p>
    <w:p w14:paraId="38E2F669" w14:textId="2E57D42C" w:rsidR="00D9003E" w:rsidRDefault="004E2F07" w:rsidP="00A813C3">
      <w:pPr>
        <w:rPr>
          <w:rtl/>
        </w:rPr>
      </w:pPr>
      <w:r>
        <w:rPr>
          <w:rtl/>
        </w:rPr>
        <w:t xml:space="preserve">בהקשר זה </w:t>
      </w:r>
      <w:r w:rsidR="00A813C3">
        <w:rPr>
          <w:rFonts w:hint="cs"/>
          <w:rtl/>
        </w:rPr>
        <w:t>עלינו לשים לב לכ</w:t>
      </w:r>
      <w:r w:rsidR="004C73C1">
        <w:rPr>
          <w:rFonts w:hint="cs"/>
          <w:rtl/>
        </w:rPr>
        <w:t>ך</w:t>
      </w:r>
      <w:r w:rsidR="00A813C3">
        <w:rPr>
          <w:rFonts w:hint="cs"/>
          <w:rtl/>
        </w:rPr>
        <w:t xml:space="preserve"> ש</w:t>
      </w:r>
      <w:r>
        <w:rPr>
          <w:rtl/>
        </w:rPr>
        <w:t xml:space="preserve">הבמות </w:t>
      </w:r>
      <w:r w:rsidR="00A813C3">
        <w:rPr>
          <w:rFonts w:hint="cs"/>
          <w:rtl/>
        </w:rPr>
        <w:t>שבנה</w:t>
      </w:r>
      <w:r>
        <w:rPr>
          <w:rtl/>
        </w:rPr>
        <w:t xml:space="preserve"> שלמה לעבודה זרה </w:t>
      </w:r>
      <w:r w:rsidR="00FD5C62">
        <w:rPr>
          <w:rFonts w:hint="cs"/>
          <w:rtl/>
        </w:rPr>
        <w:t xml:space="preserve">(מלכים א יא, ז) </w:t>
      </w:r>
      <w:r>
        <w:rPr>
          <w:rtl/>
        </w:rPr>
        <w:t>נמצאות ממזרח לעיר:</w:t>
      </w:r>
    </w:p>
    <w:p w14:paraId="726C0C6C" w14:textId="77777777" w:rsidR="00D9003E" w:rsidRDefault="004E2F07" w:rsidP="0094727B">
      <w:pPr>
        <w:pStyle w:val="14"/>
        <w:rPr>
          <w:rtl/>
        </w:rPr>
      </w:pPr>
      <w:r>
        <w:rPr>
          <w:rtl/>
        </w:rPr>
        <w:t>"</w:t>
      </w:r>
      <w:r w:rsidR="00FD5C62" w:rsidRPr="00FD5C62">
        <w:rPr>
          <w:rtl/>
        </w:rPr>
        <w:t>אָז יִבְנֶה שְׁלֹמֹה בָּמָה לִכְמוֹשׁ שִׁקֻּץ מוֹאָב בָּהָר אֲשֶׁר עַל פְּנֵי יְרוּשָׁלִָם וּלְמֹלֶךְ שִׁקֻּץ בְּנֵי עַמּוֹן: וְכֵן עָשָׂה לְכָל נָשָׁיו הַנָּכְרִיּוֹת מַקְטִירוֹת וּמְזַבְּחוֹת לֵאלֹהֵיהֶן</w:t>
      </w:r>
      <w:r>
        <w:rPr>
          <w:rtl/>
        </w:rPr>
        <w:t>"</w:t>
      </w:r>
      <w:r w:rsidR="00FD5C62">
        <w:rPr>
          <w:rFonts w:hint="cs"/>
          <w:rtl/>
        </w:rPr>
        <w:t>.</w:t>
      </w:r>
    </w:p>
    <w:p w14:paraId="764B8E36" w14:textId="4583F573" w:rsidR="004E2F07" w:rsidRDefault="0060430B" w:rsidP="0094727B">
      <w:r>
        <w:rPr>
          <w:rFonts w:hint="cs"/>
          <w:rtl/>
        </w:rPr>
        <w:t>כך עולה גם</w:t>
      </w:r>
      <w:r w:rsidR="004E2F07">
        <w:rPr>
          <w:rtl/>
        </w:rPr>
        <w:t xml:space="preserve"> מן הפסוק המתאר את ביעור העבודה הזרה בימי יאשיה</w:t>
      </w:r>
      <w:r>
        <w:rPr>
          <w:rFonts w:hint="cs"/>
          <w:rtl/>
        </w:rPr>
        <w:t>ו</w:t>
      </w:r>
      <w:r w:rsidR="00770939">
        <w:rPr>
          <w:rFonts w:hint="cs"/>
          <w:rtl/>
        </w:rPr>
        <w:t xml:space="preserve"> (מלכים ב כג, יג)</w:t>
      </w:r>
      <w:r w:rsidR="004E2F07">
        <w:rPr>
          <w:rtl/>
        </w:rPr>
        <w:t>:</w:t>
      </w:r>
    </w:p>
    <w:p w14:paraId="1405C3DE" w14:textId="77777777" w:rsidR="00D9003E" w:rsidRDefault="004E2F07" w:rsidP="0094727B">
      <w:pPr>
        <w:pStyle w:val="14"/>
        <w:rPr>
          <w:rtl/>
        </w:rPr>
      </w:pPr>
      <w:r>
        <w:rPr>
          <w:rtl/>
        </w:rPr>
        <w:t>"</w:t>
      </w:r>
      <w:r w:rsidR="00770939" w:rsidRPr="00770939">
        <w:rPr>
          <w:rtl/>
        </w:rPr>
        <w:t>וְאֶת הַבָּמוֹת אֲשֶׁר עַל פְּנֵי יְרוּשָׁלִַם אֲשֶׁר מִימִין לְהַר הַמַּשְׁחִית אֲשֶׁר בָּנָה שְׁלֹמֹה מֶלֶךְ יִשְׂרָאֵל לְעַשְׁתֹּרֶת שִׁקֻּץ צִידֹנִים וְלִכְמוֹשׁ שִׁקֻּץ מוֹאָב וּלְמִלְכֹּם תּוֹעֲבַת בְּנֵי עַמּוֹן טִמֵּא הַמֶּלֶךְ</w:t>
      </w:r>
      <w:r>
        <w:rPr>
          <w:rtl/>
        </w:rPr>
        <w:t>".</w:t>
      </w:r>
    </w:p>
    <w:p w14:paraId="3A87C4D9" w14:textId="1FCB0EFA" w:rsidR="00D9003E" w:rsidRDefault="004E2F07" w:rsidP="00433DDF">
      <w:pPr>
        <w:rPr>
          <w:rtl/>
        </w:rPr>
      </w:pPr>
      <w:r>
        <w:rPr>
          <w:rtl/>
        </w:rPr>
        <w:lastRenderedPageBreak/>
        <w:t xml:space="preserve">הבמות </w:t>
      </w:r>
      <w:r w:rsidR="00AA185C">
        <w:rPr>
          <w:rFonts w:hint="cs"/>
          <w:rtl/>
        </w:rPr>
        <w:t>נמצאות</w:t>
      </w:r>
      <w:r>
        <w:rPr>
          <w:rtl/>
        </w:rPr>
        <w:t xml:space="preserve"> מדרום ל</w:t>
      </w:r>
      <w:r w:rsidR="00AA185C">
        <w:rPr>
          <w:rFonts w:hint="cs"/>
          <w:rtl/>
        </w:rPr>
        <w:t>"</w:t>
      </w:r>
      <w:r>
        <w:rPr>
          <w:rtl/>
        </w:rPr>
        <w:t>הר המשחית</w:t>
      </w:r>
      <w:r w:rsidR="00AA185C">
        <w:rPr>
          <w:rFonts w:hint="cs"/>
          <w:rtl/>
        </w:rPr>
        <w:t>"</w:t>
      </w:r>
      <w:r w:rsidR="005838A5">
        <w:rPr>
          <w:rFonts w:hint="cs"/>
          <w:rtl/>
        </w:rPr>
        <w:t xml:space="preserve"> –</w:t>
      </w:r>
      <w:r>
        <w:rPr>
          <w:rtl/>
        </w:rPr>
        <w:t xml:space="preserve"> הר הזיתים, כלומר ממזרח לעיר דוד.</w:t>
      </w:r>
    </w:p>
    <w:p w14:paraId="2C3606BB" w14:textId="6B1F79B4" w:rsidR="00D9003E" w:rsidRDefault="004E2F07" w:rsidP="0094727B">
      <w:pPr>
        <w:rPr>
          <w:rtl/>
        </w:rPr>
      </w:pPr>
      <w:r>
        <w:rPr>
          <w:rtl/>
        </w:rPr>
        <w:t>מעבר לנימוקים השונים לבחירת</w:t>
      </w:r>
      <w:r w:rsidR="007972CF">
        <w:rPr>
          <w:rFonts w:hint="cs"/>
          <w:rtl/>
        </w:rPr>
        <w:t>ו של</w:t>
      </w:r>
      <w:r>
        <w:rPr>
          <w:rtl/>
        </w:rPr>
        <w:t xml:space="preserve"> מקום</w:t>
      </w:r>
      <w:r w:rsidR="005838A5">
        <w:rPr>
          <w:rFonts w:hint="cs"/>
          <w:rtl/>
        </w:rPr>
        <w:t xml:space="preserve"> זה</w:t>
      </w:r>
      <w:r>
        <w:rPr>
          <w:rtl/>
        </w:rPr>
        <w:t xml:space="preserve"> (מקום גבוה </w:t>
      </w:r>
      <w:r w:rsidR="007764AD">
        <w:rPr>
          <w:rFonts w:hint="cs"/>
          <w:rtl/>
        </w:rPr>
        <w:t>ש</w:t>
      </w:r>
      <w:r>
        <w:rPr>
          <w:rtl/>
        </w:rPr>
        <w:t>ממנו ניתן לפנות מזרחה</w:t>
      </w:r>
      <w:r w:rsidR="007764AD">
        <w:rPr>
          <w:rFonts w:hint="cs"/>
          <w:rtl/>
        </w:rPr>
        <w:t>,</w:t>
      </w:r>
      <w:r>
        <w:rPr>
          <w:rtl/>
        </w:rPr>
        <w:t xml:space="preserve"> לא רק לא</w:t>
      </w:r>
      <w:r>
        <w:rPr>
          <w:rFonts w:hint="cs"/>
          <w:rtl/>
        </w:rPr>
        <w:t>לוה</w:t>
      </w:r>
      <w:r>
        <w:rPr>
          <w:rtl/>
        </w:rPr>
        <w:t xml:space="preserve">י מואב ועמון אלא גם לכיוון הופעת השמש, </w:t>
      </w:r>
      <w:r w:rsidR="007764AD">
        <w:rPr>
          <w:rFonts w:hint="cs"/>
          <w:rtl/>
        </w:rPr>
        <w:t>ואינו נמצא</w:t>
      </w:r>
      <w:r>
        <w:rPr>
          <w:rtl/>
        </w:rPr>
        <w:t xml:space="preserve"> </w:t>
      </w:r>
      <w:r w:rsidR="007764AD">
        <w:rPr>
          <w:rFonts w:hint="cs"/>
          <w:rtl/>
        </w:rPr>
        <w:t xml:space="preserve">ממש </w:t>
      </w:r>
      <w:r>
        <w:rPr>
          <w:rtl/>
        </w:rPr>
        <w:t xml:space="preserve">מול מקום המקדש אלא מול העיר), יתכן כי יש </w:t>
      </w:r>
      <w:r w:rsidR="007764AD">
        <w:rPr>
          <w:rFonts w:hint="cs"/>
          <w:rtl/>
        </w:rPr>
        <w:t>בכך</w:t>
      </w:r>
      <w:r>
        <w:rPr>
          <w:rtl/>
        </w:rPr>
        <w:t xml:space="preserve"> נקודה נוספת. ייתכן כי בניית הבמות ממזרח לנחל קדרון, גבולה המזרחי של ירושלים, קשור</w:t>
      </w:r>
      <w:r w:rsidR="00250DDF">
        <w:rPr>
          <w:rFonts w:hint="cs"/>
          <w:rtl/>
        </w:rPr>
        <w:t>ה</w:t>
      </w:r>
      <w:r>
        <w:rPr>
          <w:rtl/>
        </w:rPr>
        <w:t xml:space="preserve"> למגמה </w:t>
      </w:r>
      <w:r w:rsidR="00652FCC">
        <w:rPr>
          <w:rFonts w:hint="cs"/>
          <w:rtl/>
        </w:rPr>
        <w:t>כללית</w:t>
      </w:r>
      <w:r>
        <w:rPr>
          <w:rtl/>
        </w:rPr>
        <w:t xml:space="preserve"> </w:t>
      </w:r>
      <w:r w:rsidR="00F37233">
        <w:rPr>
          <w:rFonts w:hint="cs"/>
          <w:rtl/>
        </w:rPr>
        <w:t xml:space="preserve">של בניית </w:t>
      </w:r>
      <w:r>
        <w:rPr>
          <w:rtl/>
        </w:rPr>
        <w:t xml:space="preserve">במות לעבודה זרה </w:t>
      </w:r>
      <w:r w:rsidR="00F37233">
        <w:rPr>
          <w:rFonts w:hint="cs"/>
          <w:rtl/>
        </w:rPr>
        <w:t xml:space="preserve">בצד </w:t>
      </w:r>
      <w:r>
        <w:rPr>
          <w:rtl/>
        </w:rPr>
        <w:t>מזרח</w:t>
      </w:r>
      <w:r w:rsidR="00F37233">
        <w:rPr>
          <w:rFonts w:hint="cs"/>
          <w:rtl/>
        </w:rPr>
        <w:t>,</w:t>
      </w:r>
      <w:r>
        <w:rPr>
          <w:rtl/>
        </w:rPr>
        <w:t xml:space="preserve"> וזאת למרות שהיתה אפשרות לבנותן במקומות אחרים.</w:t>
      </w:r>
    </w:p>
    <w:p w14:paraId="4EE76690" w14:textId="2E6D2520" w:rsidR="004E2F07" w:rsidRDefault="004E2F07" w:rsidP="00DE2CD2">
      <w:pPr>
        <w:rPr>
          <w:rtl/>
        </w:rPr>
      </w:pPr>
      <w:r>
        <w:rPr>
          <w:rFonts w:hint="cs"/>
          <w:rtl/>
        </w:rPr>
        <w:t xml:space="preserve">לאורך ימי הבית הראשון, </w:t>
      </w:r>
      <w:r w:rsidR="00504921">
        <w:rPr>
          <w:rFonts w:hint="cs"/>
          <w:rtl/>
        </w:rPr>
        <w:t xml:space="preserve">כאשר </w:t>
      </w:r>
      <w:r>
        <w:rPr>
          <w:rFonts w:hint="cs"/>
          <w:rtl/>
        </w:rPr>
        <w:t>מלכים שונים ביערו עבודה זרה מן המקדש, הם הוציאו אותה מזרחה</w:t>
      </w:r>
      <w:r w:rsidR="00504921">
        <w:rPr>
          <w:rFonts w:hint="cs"/>
          <w:rtl/>
        </w:rPr>
        <w:t>,</w:t>
      </w:r>
      <w:r>
        <w:rPr>
          <w:rFonts w:hint="cs"/>
          <w:rtl/>
        </w:rPr>
        <w:t xml:space="preserve"> אל נחל קדרון. מעבר לקרב</w:t>
      </w:r>
      <w:r w:rsidR="00504921">
        <w:rPr>
          <w:rFonts w:hint="cs"/>
          <w:rtl/>
        </w:rPr>
        <w:t>תו</w:t>
      </w:r>
      <w:r>
        <w:rPr>
          <w:rFonts w:hint="cs"/>
          <w:rtl/>
        </w:rPr>
        <w:t xml:space="preserve"> של הנחל למקדש, כיוון זה תואם את דברינו כאן.</w:t>
      </w:r>
      <w:r w:rsidR="00DE2CD2">
        <w:rPr>
          <w:rFonts w:hint="cs"/>
          <w:rtl/>
        </w:rPr>
        <w:t xml:space="preserve"> </w:t>
      </w:r>
      <w:r>
        <w:rPr>
          <w:rFonts w:hint="cs"/>
          <w:rtl/>
        </w:rPr>
        <w:t>המשנה ב</w:t>
      </w:r>
      <w:r w:rsidR="00DE2CD2">
        <w:rPr>
          <w:rFonts w:hint="cs"/>
          <w:rtl/>
        </w:rPr>
        <w:t xml:space="preserve">מסכת </w:t>
      </w:r>
      <w:r>
        <w:rPr>
          <w:rFonts w:hint="cs"/>
          <w:rtl/>
        </w:rPr>
        <w:t xml:space="preserve">מידות </w:t>
      </w:r>
      <w:r w:rsidR="00DE2CD2">
        <w:rPr>
          <w:rFonts w:hint="cs"/>
          <w:rtl/>
        </w:rPr>
        <w:t>(</w:t>
      </w:r>
      <w:r>
        <w:rPr>
          <w:rFonts w:hint="cs"/>
          <w:rtl/>
        </w:rPr>
        <w:t>ג, ב</w:t>
      </w:r>
      <w:r w:rsidR="00DE2CD2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D5732E">
        <w:rPr>
          <w:rFonts w:hint="cs"/>
          <w:rtl/>
        </w:rPr>
        <w:t xml:space="preserve">מביאה </w:t>
      </w:r>
      <w:r w:rsidR="00D5732E">
        <w:rPr>
          <w:rtl/>
        </w:rPr>
        <w:t xml:space="preserve">דוגמה נוספת </w:t>
      </w:r>
      <w:r w:rsidR="00D5732E">
        <w:rPr>
          <w:rFonts w:hint="cs"/>
          <w:rtl/>
        </w:rPr>
        <w:t>ל</w:t>
      </w:r>
      <w:r w:rsidR="00D5732E">
        <w:rPr>
          <w:rtl/>
        </w:rPr>
        <w:t xml:space="preserve">סילוק מזרחה </w:t>
      </w:r>
      <w:r w:rsidR="00D5732E">
        <w:rPr>
          <w:rFonts w:hint="cs"/>
          <w:rtl/>
        </w:rPr>
        <w:t xml:space="preserve">– </w:t>
      </w:r>
      <w:r w:rsidR="00D5732E">
        <w:rPr>
          <w:rtl/>
        </w:rPr>
        <w:t>הוצאת הדמים מן המקדש לנחל קדרון</w:t>
      </w:r>
      <w:r w:rsidR="00DE2CD2">
        <w:rPr>
          <w:rFonts w:hint="cs"/>
          <w:rtl/>
        </w:rPr>
        <w:t>:</w:t>
      </w:r>
    </w:p>
    <w:p w14:paraId="3DF5DB5D" w14:textId="77777777" w:rsidR="00D9003E" w:rsidRDefault="004E2F07" w:rsidP="0094727B">
      <w:pPr>
        <w:pStyle w:val="14"/>
        <w:rPr>
          <w:rtl/>
        </w:rPr>
      </w:pPr>
      <w:r>
        <w:rPr>
          <w:rtl/>
        </w:rPr>
        <w:t>"ובקרן מערבית</w:t>
      </w:r>
      <w:r w:rsidR="00D5732E">
        <w:rPr>
          <w:rFonts w:hint="cs"/>
          <w:rtl/>
        </w:rPr>
        <w:t xml:space="preserve"> </w:t>
      </w:r>
      <w:r>
        <w:rPr>
          <w:rtl/>
        </w:rPr>
        <w:t xml:space="preserve">דרומית </w:t>
      </w:r>
      <w:r w:rsidR="00D5732E">
        <w:rPr>
          <w:rFonts w:hint="cs"/>
          <w:rtl/>
        </w:rPr>
        <w:t>[=</w:t>
      </w:r>
      <w:r>
        <w:rPr>
          <w:rtl/>
        </w:rPr>
        <w:t xml:space="preserve">של </w:t>
      </w:r>
      <w:r w:rsidR="00D5732E">
        <w:rPr>
          <w:rFonts w:hint="cs"/>
          <w:rtl/>
        </w:rPr>
        <w:t>ה</w:t>
      </w:r>
      <w:r>
        <w:rPr>
          <w:rtl/>
        </w:rPr>
        <w:t>מזבח</w:t>
      </w:r>
      <w:r w:rsidR="00D5732E">
        <w:rPr>
          <w:rFonts w:hint="cs"/>
          <w:rtl/>
        </w:rPr>
        <w:t>]</w:t>
      </w:r>
      <w:r>
        <w:rPr>
          <w:rtl/>
        </w:rPr>
        <w:t xml:space="preserve"> היו שני נקבים</w:t>
      </w:r>
      <w:r w:rsidR="00D5732E">
        <w:rPr>
          <w:rFonts w:hint="cs"/>
          <w:rtl/>
        </w:rPr>
        <w:t>,</w:t>
      </w:r>
      <w:r>
        <w:rPr>
          <w:rtl/>
        </w:rPr>
        <w:t xml:space="preserve"> כמין שני חוטמין דקין</w:t>
      </w:r>
      <w:r w:rsidR="00D5732E">
        <w:rPr>
          <w:rFonts w:hint="cs"/>
          <w:rtl/>
        </w:rPr>
        <w:t>,</w:t>
      </w:r>
      <w:r>
        <w:rPr>
          <w:rtl/>
        </w:rPr>
        <w:t xml:space="preserve"> שהדמים הניתנין על יסוד מערבי ועל יסוד דרומי יורדין בהן ומתערבין באמה ויוצאין לנחל קדרון".</w:t>
      </w:r>
    </w:p>
    <w:p w14:paraId="7975185A" w14:textId="200D9D8E" w:rsidR="004E2F07" w:rsidRDefault="00747547" w:rsidP="0094727B">
      <w:pPr>
        <w:rPr>
          <w:rtl/>
        </w:rPr>
      </w:pPr>
      <w:r>
        <w:rPr>
          <w:rFonts w:hint="cs"/>
          <w:rtl/>
        </w:rPr>
        <w:t>הדברים שהעלינו בע</w:t>
      </w:r>
      <w:r w:rsidR="00B72033">
        <w:rPr>
          <w:rFonts w:hint="cs"/>
          <w:rtl/>
        </w:rPr>
        <w:t xml:space="preserve">קבות בדיקת </w:t>
      </w:r>
      <w:r w:rsidR="004E2F07">
        <w:rPr>
          <w:rFonts w:hint="cs"/>
          <w:rtl/>
        </w:rPr>
        <w:t>ציר מזרח</w:t>
      </w:r>
      <w:r w:rsidR="00D5732E">
        <w:rPr>
          <w:rFonts w:hint="cs"/>
          <w:rtl/>
        </w:rPr>
        <w:t>-</w:t>
      </w:r>
      <w:r w:rsidR="004E2F07">
        <w:rPr>
          <w:rFonts w:hint="cs"/>
          <w:rtl/>
        </w:rPr>
        <w:t>מערב במקדש מחזק</w:t>
      </w:r>
      <w:r w:rsidR="00B72033">
        <w:rPr>
          <w:rFonts w:hint="cs"/>
          <w:rtl/>
        </w:rPr>
        <w:t>ים</w:t>
      </w:r>
      <w:r w:rsidR="004E2F07">
        <w:rPr>
          <w:rFonts w:hint="cs"/>
          <w:rtl/>
        </w:rPr>
        <w:t xml:space="preserve"> את פרשנותנו לעזיבת כבוד ה' את ה</w:t>
      </w:r>
      <w:r w:rsidR="00320255">
        <w:rPr>
          <w:rFonts w:hint="cs"/>
          <w:rtl/>
        </w:rPr>
        <w:t>מקדש</w:t>
      </w:r>
      <w:r w:rsidR="004E2F07">
        <w:rPr>
          <w:rFonts w:hint="cs"/>
          <w:rtl/>
        </w:rPr>
        <w:t xml:space="preserve"> מזרחה</w:t>
      </w:r>
      <w:r w:rsidR="00320255">
        <w:rPr>
          <w:rFonts w:hint="cs"/>
          <w:rtl/>
        </w:rPr>
        <w:t>,</w:t>
      </w:r>
      <w:r w:rsidR="004E2F07">
        <w:rPr>
          <w:rFonts w:hint="cs"/>
          <w:rtl/>
        </w:rPr>
        <w:t xml:space="preserve"> אל הר הזיתים (יחזקאל </w:t>
      </w:r>
      <w:r w:rsidR="00631A00">
        <w:rPr>
          <w:rFonts w:hint="cs"/>
          <w:rtl/>
        </w:rPr>
        <w:t>י</w:t>
      </w:r>
      <w:r w:rsidR="004E2F07">
        <w:rPr>
          <w:rFonts w:hint="cs"/>
          <w:rtl/>
        </w:rPr>
        <w:t>א, כג):</w:t>
      </w:r>
    </w:p>
    <w:p w14:paraId="5261E8FA" w14:textId="46DD8A6F" w:rsidR="00FB7B30" w:rsidRDefault="00FB7B30" w:rsidP="00631A00">
      <w:pPr>
        <w:pStyle w:val="14"/>
        <w:rPr>
          <w:rtl/>
        </w:rPr>
      </w:pPr>
      <w:r>
        <w:rPr>
          <w:rFonts w:hint="cs"/>
          <w:rtl/>
        </w:rPr>
        <w:t>"</w:t>
      </w:r>
      <w:r w:rsidR="00631A00" w:rsidRPr="00631A00">
        <w:rPr>
          <w:rtl/>
        </w:rPr>
        <w:t>וַיַּעַל כְּבוֹד ה' מֵעַל תּוֹךְ הָעִיר וַיַּעֲמֹד עַל הָהָר אֲשֶׁר מִקֶּדֶם לָעִיר</w:t>
      </w:r>
      <w:r w:rsidR="00631A00">
        <w:rPr>
          <w:rFonts w:hint="cs"/>
          <w:rtl/>
        </w:rPr>
        <w:t>".</w:t>
      </w:r>
    </w:p>
    <w:p w14:paraId="666E1232" w14:textId="021AEEC1" w:rsidR="005F37DE" w:rsidRDefault="004E2F07" w:rsidP="0094727B">
      <w:pPr>
        <w:rPr>
          <w:rtl/>
        </w:rPr>
      </w:pPr>
      <w:r w:rsidRPr="00767D1A">
        <w:rPr>
          <w:rFonts w:hint="cs"/>
          <w:rtl/>
        </w:rPr>
        <w:t xml:space="preserve">חז"ל מרחיבים בתיאור סילוק השכינה מלב המקדש למזרחו, </w:t>
      </w:r>
      <w:r w:rsidR="005F37DE">
        <w:rPr>
          <w:rFonts w:hint="cs"/>
          <w:rtl/>
        </w:rPr>
        <w:t xml:space="preserve">ומשם </w:t>
      </w:r>
      <w:r w:rsidRPr="00767D1A">
        <w:rPr>
          <w:rFonts w:hint="cs"/>
          <w:rtl/>
        </w:rPr>
        <w:t>לחומת הר הבית ולהר הזיתים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תוך שהם נשענים על פסוקי ספר יחזקאל. תיאור זה מופיע במקורות רבים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</w:t>
      </w:r>
      <w:r w:rsidR="005F37DE">
        <w:rPr>
          <w:rFonts w:hint="cs"/>
          <w:rtl/>
        </w:rPr>
        <w:t>ו</w:t>
      </w:r>
      <w:r w:rsidRPr="00767D1A">
        <w:rPr>
          <w:rFonts w:hint="cs"/>
          <w:rtl/>
        </w:rPr>
        <w:t xml:space="preserve">נצטט כאן </w:t>
      </w:r>
      <w:r w:rsidR="005F37DE">
        <w:rPr>
          <w:rFonts w:hint="cs"/>
          <w:rtl/>
        </w:rPr>
        <w:t xml:space="preserve">את </w:t>
      </w:r>
      <w:r w:rsidRPr="00767D1A">
        <w:rPr>
          <w:rFonts w:hint="cs"/>
          <w:rtl/>
        </w:rPr>
        <w:t xml:space="preserve">תמצית דברי חז"ל בפתיחתא לאיכה רבתי </w:t>
      </w:r>
      <w:r w:rsidR="005F37DE">
        <w:rPr>
          <w:rFonts w:hint="cs"/>
          <w:rtl/>
        </w:rPr>
        <w:t>(</w:t>
      </w:r>
      <w:r w:rsidRPr="00767D1A">
        <w:rPr>
          <w:rFonts w:hint="cs"/>
          <w:rtl/>
        </w:rPr>
        <w:t>פתיחתא כה</w:t>
      </w:r>
      <w:r w:rsidR="005F37DE">
        <w:rPr>
          <w:rFonts w:hint="cs"/>
          <w:rtl/>
        </w:rPr>
        <w:t>):</w:t>
      </w:r>
    </w:p>
    <w:p w14:paraId="1418A009" w14:textId="77777777" w:rsidR="005F37DE" w:rsidRDefault="004E2F07" w:rsidP="005F37DE">
      <w:pPr>
        <w:pStyle w:val="14"/>
        <w:rPr>
          <w:rtl/>
        </w:rPr>
      </w:pPr>
      <w:r w:rsidRPr="00767D1A">
        <w:rPr>
          <w:rFonts w:hint="cs"/>
          <w:rtl/>
        </w:rPr>
        <w:t>"עשר מסעות נסעה השכינה</w:t>
      </w:r>
      <w:r w:rsidR="005F37DE">
        <w:rPr>
          <w:rFonts w:hint="cs"/>
          <w:rtl/>
        </w:rPr>
        <w:t>:</w:t>
      </w:r>
      <w:r w:rsidRPr="00767D1A">
        <w:rPr>
          <w:rFonts w:hint="cs"/>
          <w:rtl/>
        </w:rPr>
        <w:t xml:space="preserve"> מכרוב לכרוב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ומכרוב למפתן הבית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מפתן הבית לכרובים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ומן הכרובים לשער הקדמוני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משער הקדמוני לחצר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החצר לגג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הגג למזבח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המזבח לחומה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החומה לעיר</w:t>
      </w:r>
      <w:r w:rsidR="005F37DE">
        <w:rPr>
          <w:rFonts w:hint="cs"/>
          <w:rtl/>
        </w:rPr>
        <w:t>,</w:t>
      </w:r>
      <w:r w:rsidRPr="00767D1A">
        <w:rPr>
          <w:rFonts w:hint="cs"/>
          <w:rtl/>
        </w:rPr>
        <w:t xml:space="preserve"> מן העיר להר הזיתים</w:t>
      </w:r>
      <w:r w:rsidR="005F37DE">
        <w:rPr>
          <w:rFonts w:hint="cs"/>
          <w:rtl/>
        </w:rPr>
        <w:t>"</w:t>
      </w:r>
      <w:r w:rsidRPr="00767D1A">
        <w:rPr>
          <w:rFonts w:hint="cs"/>
          <w:rtl/>
        </w:rPr>
        <w:t>.</w:t>
      </w:r>
    </w:p>
    <w:p w14:paraId="1C342192" w14:textId="37E2C280" w:rsidR="004E2F07" w:rsidRDefault="004E2F07" w:rsidP="0094727B">
      <w:pPr>
        <w:rPr>
          <w:rtl/>
        </w:rPr>
      </w:pPr>
      <w:r w:rsidRPr="00767D1A">
        <w:rPr>
          <w:rFonts w:hint="cs"/>
          <w:rtl/>
        </w:rPr>
        <w:t xml:space="preserve">בהמשך </w:t>
      </w:r>
      <w:r w:rsidR="005F37DE">
        <w:rPr>
          <w:rFonts w:hint="cs"/>
          <w:rtl/>
        </w:rPr>
        <w:t xml:space="preserve">מביא </w:t>
      </w:r>
      <w:r w:rsidRPr="00767D1A">
        <w:rPr>
          <w:rFonts w:hint="cs"/>
          <w:rtl/>
        </w:rPr>
        <w:t xml:space="preserve">המדרש ראיה מן הפסוקים לכל שלב ושלב. </w:t>
      </w:r>
      <w:r w:rsidR="003B7DAF">
        <w:rPr>
          <w:rFonts w:hint="cs"/>
          <w:rtl/>
        </w:rPr>
        <w:t>על כל פנים</w:t>
      </w:r>
      <w:r w:rsidRPr="00767D1A">
        <w:rPr>
          <w:rFonts w:hint="cs"/>
          <w:rtl/>
        </w:rPr>
        <w:t>, כיוון יציאת השכינה מן המקדש אל הר הזיתים הוא ללא ספק ממערב למזרח.</w:t>
      </w:r>
    </w:p>
    <w:p w14:paraId="297589AC" w14:textId="04122E0C" w:rsidR="004E2F07" w:rsidRPr="00767D1A" w:rsidRDefault="004E2F07" w:rsidP="001A3609">
      <w:pPr>
        <w:rPr>
          <w:rtl/>
        </w:rPr>
      </w:pPr>
      <w:r>
        <w:rPr>
          <w:rFonts w:hint="cs"/>
          <w:rtl/>
        </w:rPr>
        <w:t xml:space="preserve">בשיעור הבא </w:t>
      </w:r>
      <w:r w:rsidR="003B7DAF">
        <w:rPr>
          <w:rFonts w:hint="cs"/>
          <w:rtl/>
        </w:rPr>
        <w:t>נ</w:t>
      </w:r>
      <w:r>
        <w:rPr>
          <w:rFonts w:hint="cs"/>
          <w:rtl/>
        </w:rPr>
        <w:t xml:space="preserve">שלים </w:t>
      </w:r>
      <w:r w:rsidR="003B7DAF">
        <w:rPr>
          <w:rFonts w:hint="cs"/>
          <w:rtl/>
        </w:rPr>
        <w:t xml:space="preserve">בע"ה </w:t>
      </w:r>
      <w:r>
        <w:rPr>
          <w:rFonts w:hint="cs"/>
          <w:rtl/>
        </w:rPr>
        <w:t>את עיוננו בסוגיה ז</w:t>
      </w:r>
      <w:r w:rsidR="003B7DAF">
        <w:rPr>
          <w:rFonts w:hint="cs"/>
          <w:rtl/>
        </w:rPr>
        <w:t>ו,</w:t>
      </w:r>
      <w:r>
        <w:rPr>
          <w:rFonts w:hint="cs"/>
          <w:rtl/>
        </w:rPr>
        <w:t xml:space="preserve"> ונעמוד על המשמעות הרוחנית של ציר מזרח-מערב.</w:t>
      </w:r>
    </w:p>
    <w:tbl>
      <w:tblPr>
        <w:tblpPr w:leftFromText="180" w:rightFromText="180" w:vertAnchor="text" w:horzAnchor="page" w:tblpX="682" w:tblpY="148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D15549" w14:paraId="490ABFC9" w14:textId="77777777" w:rsidTr="00D15549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2537763F" w14:textId="77777777" w:rsidR="00D15549" w:rsidRDefault="00D15549" w:rsidP="00D15549">
            <w:pPr>
              <w:pStyle w:val="aa"/>
            </w:pPr>
            <w:r>
              <w:rPr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BC0085B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</w:t>
            </w:r>
          </w:p>
          <w:p w14:paraId="710D711C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2BB92826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7945FFB6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>בית המדרש הוירטואלי</w:t>
            </w:r>
          </w:p>
          <w:p w14:paraId="0D6FD504" w14:textId="77777777" w:rsidR="00D15549" w:rsidRDefault="00D15549" w:rsidP="00D15549">
            <w:pPr>
              <w:pStyle w:val="aa"/>
              <w:rPr>
                <w:rtl/>
              </w:rPr>
            </w:pPr>
            <w:r w:rsidRPr="005734F1">
              <w:rPr>
                <w:rtl/>
              </w:rPr>
              <w:t>מיסודו של</w:t>
            </w:r>
          </w:p>
          <w:p w14:paraId="164BC383" w14:textId="77777777" w:rsidR="00D15549" w:rsidRPr="005734F1" w:rsidRDefault="00D15549" w:rsidP="00D15549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73982FE2" w14:textId="77777777" w:rsidR="00D15549" w:rsidRPr="00B75FB0" w:rsidRDefault="00D15549" w:rsidP="00D15549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3071F341" w14:textId="77777777" w:rsidR="00D15549" w:rsidRDefault="00D15549" w:rsidP="00D15549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1E8DCBB9" w14:textId="77777777" w:rsidR="00D15549" w:rsidRDefault="00D15549" w:rsidP="00D15549">
            <w:pPr>
              <w:pStyle w:val="aa"/>
              <w:rPr>
                <w:rtl/>
              </w:rPr>
            </w:pPr>
          </w:p>
          <w:p w14:paraId="40CD3A25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>משרדי בית המדרש הוירטואלי: 02-9937300 שלוחה 5</w:t>
            </w:r>
          </w:p>
          <w:p w14:paraId="1C3C714A" w14:textId="77777777" w:rsidR="00D15549" w:rsidRDefault="00D15549" w:rsidP="00D15549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55D2E12C" w14:textId="77777777" w:rsidR="00D15549" w:rsidRDefault="00D15549" w:rsidP="00D15549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154528" w14:textId="77777777" w:rsidR="00D15549" w:rsidRDefault="00D15549" w:rsidP="00D15549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857921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647F0" w14:textId="77777777" w:rsidR="00061442" w:rsidRDefault="00061442" w:rsidP="0073336C">
      <w:r>
        <w:separator/>
      </w:r>
    </w:p>
  </w:endnote>
  <w:endnote w:type="continuationSeparator" w:id="0">
    <w:p w14:paraId="2C700590" w14:textId="77777777" w:rsidR="00061442" w:rsidRDefault="00061442" w:rsidP="0073336C">
      <w:r>
        <w:continuationSeparator/>
      </w:r>
    </w:p>
  </w:endnote>
  <w:endnote w:type="continuationNotice" w:id="1">
    <w:p w14:paraId="60800709" w14:textId="77777777" w:rsidR="00061442" w:rsidRDefault="000614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D82A3" w14:textId="77777777" w:rsidR="00061442" w:rsidRDefault="00061442" w:rsidP="0073336C">
      <w:r>
        <w:separator/>
      </w:r>
    </w:p>
  </w:footnote>
  <w:footnote w:type="continuationSeparator" w:id="0">
    <w:p w14:paraId="6873F038" w14:textId="77777777" w:rsidR="00061442" w:rsidRDefault="00061442" w:rsidP="0073336C">
      <w:r>
        <w:continuationSeparator/>
      </w:r>
    </w:p>
  </w:footnote>
  <w:footnote w:type="continuationNotice" w:id="1">
    <w:p w14:paraId="46BAB5C7" w14:textId="77777777" w:rsidR="00061442" w:rsidRDefault="00061442">
      <w:pPr>
        <w:spacing w:after="0" w:line="240" w:lineRule="auto"/>
      </w:pPr>
    </w:p>
  </w:footnote>
  <w:footnote w:id="2">
    <w:p w14:paraId="2A35D24B" w14:textId="5DB9A666" w:rsidR="00DD50EF" w:rsidRDefault="00DD50EF" w:rsidP="00AD3601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C813DD">
        <w:rPr>
          <w:rFonts w:hint="cs"/>
          <w:rtl/>
        </w:rPr>
        <w:t xml:space="preserve">הבאנו כאן </w:t>
      </w:r>
      <w:r>
        <w:rPr>
          <w:rFonts w:hint="cs"/>
          <w:rtl/>
        </w:rPr>
        <w:t>דוגמאות</w:t>
      </w:r>
      <w:r w:rsidRPr="00C813DD">
        <w:rPr>
          <w:rFonts w:hint="cs"/>
          <w:rtl/>
        </w:rPr>
        <w:t xml:space="preserve"> שונות, חלקן מבית שני</w:t>
      </w:r>
      <w:r>
        <w:rPr>
          <w:rFonts w:hint="cs"/>
          <w:rtl/>
        </w:rPr>
        <w:t>,</w:t>
      </w:r>
      <w:r w:rsidRPr="00C813DD">
        <w:rPr>
          <w:rFonts w:hint="cs"/>
          <w:rtl/>
        </w:rPr>
        <w:t xml:space="preserve"> מפני שחלק מן המקורות המפורטים מתארים </w:t>
      </w:r>
      <w:r>
        <w:rPr>
          <w:rFonts w:hint="cs"/>
          <w:rtl/>
        </w:rPr>
        <w:t>את מבנה בית המקדש</w:t>
      </w:r>
      <w:r w:rsidRPr="00C813DD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C813DD">
        <w:rPr>
          <w:rFonts w:hint="cs"/>
          <w:rtl/>
        </w:rPr>
        <w:t>שני</w:t>
      </w:r>
      <w:r>
        <w:rPr>
          <w:rtl/>
        </w:rPr>
        <w:t>.</w:t>
      </w:r>
    </w:p>
  </w:footnote>
  <w:footnote w:id="3">
    <w:p w14:paraId="52F57515" w14:textId="35CAD4E2" w:rsidR="00DD50EF" w:rsidRPr="00C813DD" w:rsidRDefault="00DD50EF" w:rsidP="00C1523B">
      <w:pPr>
        <w:pStyle w:val="a3"/>
        <w:rPr>
          <w:rtl/>
        </w:rPr>
      </w:pPr>
      <w:r w:rsidRPr="00C813DD">
        <w:footnoteRef/>
      </w:r>
      <w:r w:rsidRPr="00C813DD">
        <w:rPr>
          <w:rtl/>
        </w:rPr>
        <w:t xml:space="preserve"> </w:t>
      </w:r>
      <w:r>
        <w:rPr>
          <w:rtl/>
        </w:rPr>
        <w:tab/>
      </w:r>
      <w:r w:rsidRPr="00C813DD">
        <w:rPr>
          <w:rFonts w:hint="cs"/>
          <w:rtl/>
        </w:rPr>
        <w:t xml:space="preserve">וכן נפסק להלכה ברמב"ם </w:t>
      </w:r>
      <w:r>
        <w:rPr>
          <w:rFonts w:hint="cs"/>
          <w:rtl/>
        </w:rPr>
        <w:t>(</w:t>
      </w:r>
      <w:r w:rsidRPr="00C813DD">
        <w:rPr>
          <w:rFonts w:hint="cs"/>
          <w:rtl/>
        </w:rPr>
        <w:t>בית הבחירה ג</w:t>
      </w:r>
      <w:r>
        <w:rPr>
          <w:rFonts w:hint="cs"/>
          <w:rtl/>
        </w:rPr>
        <w:t xml:space="preserve">, </w:t>
      </w:r>
      <w:r w:rsidRPr="00C813DD">
        <w:rPr>
          <w:rFonts w:hint="cs"/>
          <w:rtl/>
        </w:rPr>
        <w:t>יב</w:t>
      </w:r>
      <w:r>
        <w:rPr>
          <w:rFonts w:hint="cs"/>
          <w:rtl/>
        </w:rPr>
        <w:t>)</w:t>
      </w:r>
      <w:r w:rsidRPr="00C813DD">
        <w:rPr>
          <w:rFonts w:hint="cs"/>
          <w:rtl/>
        </w:rPr>
        <w:t>.</w:t>
      </w:r>
    </w:p>
  </w:footnote>
  <w:footnote w:id="4">
    <w:p w14:paraId="2B780FBF" w14:textId="4FEBA969" w:rsidR="00DD50EF" w:rsidRDefault="00DD50EF" w:rsidP="00332415">
      <w:pPr>
        <w:pStyle w:val="a3"/>
        <w:rPr>
          <w:rStyle w:val="a5"/>
          <w:rFonts w:ascii="Times New Roman" w:eastAsia="Calibri" w:hAnsi="Times New Roman"/>
        </w:rPr>
      </w:pPr>
      <w:r w:rsidRPr="00C813DD">
        <w:footnoteRef/>
      </w:r>
      <w:r w:rsidRPr="00C813DD">
        <w:t xml:space="preserve"> </w:t>
      </w:r>
      <w:r>
        <w:rPr>
          <w:rtl/>
        </w:rPr>
        <w:tab/>
        <w:t xml:space="preserve">בנוגע למיקומו המדויק של הארון </w:t>
      </w:r>
      <w:r>
        <w:rPr>
          <w:rFonts w:hint="cs"/>
          <w:rtl/>
        </w:rPr>
        <w:t xml:space="preserve">בתוך קדש הקדשים </w:t>
      </w:r>
      <w:r w:rsidRPr="00C813DD">
        <w:rPr>
          <w:rFonts w:hint="cs"/>
          <w:rtl/>
        </w:rPr>
        <w:t>ישנה מחלוקת בין הראשונים</w:t>
      </w:r>
      <w:r>
        <w:rPr>
          <w:rtl/>
        </w:rPr>
        <w:t>.</w:t>
      </w:r>
      <w:r w:rsidRPr="00C813DD">
        <w:rPr>
          <w:rFonts w:hint="cs"/>
          <w:rtl/>
        </w:rPr>
        <w:t xml:space="preserve"> </w:t>
      </w:r>
      <w:r>
        <w:rPr>
          <w:rtl/>
        </w:rPr>
        <w:t>ה</w:t>
      </w:r>
      <w:r w:rsidRPr="00C813DD">
        <w:rPr>
          <w:rFonts w:hint="cs"/>
          <w:rtl/>
        </w:rPr>
        <w:t>רמב"ם (בית הבחירה ד,</w:t>
      </w:r>
      <w:r>
        <w:rPr>
          <w:rFonts w:hint="cs"/>
          <w:rtl/>
        </w:rPr>
        <w:t xml:space="preserve"> </w:t>
      </w:r>
      <w:r w:rsidRPr="00C813DD">
        <w:rPr>
          <w:rFonts w:hint="cs"/>
          <w:rtl/>
        </w:rPr>
        <w:t xml:space="preserve">א) </w:t>
      </w:r>
      <w:r>
        <w:rPr>
          <w:rtl/>
        </w:rPr>
        <w:t>וה</w:t>
      </w:r>
      <w:r w:rsidRPr="00C813DD">
        <w:rPr>
          <w:rFonts w:hint="cs"/>
          <w:rtl/>
        </w:rPr>
        <w:t xml:space="preserve">תוספות </w:t>
      </w:r>
      <w:r w:rsidRPr="00C813DD">
        <w:rPr>
          <w:rtl/>
        </w:rPr>
        <w:t>(</w:t>
      </w:r>
      <w:r w:rsidRPr="00C813DD">
        <w:rPr>
          <w:rFonts w:hint="cs"/>
          <w:rtl/>
        </w:rPr>
        <w:t xml:space="preserve">בבא בתרא כה </w:t>
      </w:r>
      <w:r>
        <w:rPr>
          <w:rFonts w:hint="cs"/>
          <w:rtl/>
        </w:rPr>
        <w:t xml:space="preserve">ע"א </w:t>
      </w:r>
      <w:r w:rsidRPr="00C813DD">
        <w:rPr>
          <w:rFonts w:hint="cs"/>
          <w:rtl/>
        </w:rPr>
        <w:t>ד</w:t>
      </w:r>
      <w:r>
        <w:rPr>
          <w:rFonts w:hint="cs"/>
          <w:rtl/>
        </w:rPr>
        <w:t>"</w:t>
      </w:r>
      <w:r w:rsidRPr="00C813DD">
        <w:rPr>
          <w:rFonts w:hint="cs"/>
          <w:rtl/>
        </w:rPr>
        <w:t>ה</w:t>
      </w:r>
      <w:r>
        <w:rPr>
          <w:rFonts w:hint="cs"/>
          <w:rtl/>
        </w:rPr>
        <w:t xml:space="preserve"> </w:t>
      </w:r>
      <w:r w:rsidRPr="00C813DD">
        <w:rPr>
          <w:rFonts w:hint="cs"/>
          <w:rtl/>
        </w:rPr>
        <w:t>וצבא</w:t>
      </w:r>
      <w:r w:rsidRPr="00C813DD">
        <w:rPr>
          <w:rtl/>
        </w:rPr>
        <w:t>)</w:t>
      </w:r>
      <w:r w:rsidRPr="00C813DD">
        <w:rPr>
          <w:rFonts w:hint="cs"/>
          <w:rtl/>
        </w:rPr>
        <w:t xml:space="preserve"> סובר</w:t>
      </w:r>
      <w:r>
        <w:rPr>
          <w:rtl/>
        </w:rPr>
        <w:t>ים</w:t>
      </w:r>
      <w:r w:rsidRPr="00C813DD">
        <w:rPr>
          <w:rFonts w:hint="cs"/>
          <w:rtl/>
        </w:rPr>
        <w:t xml:space="preserve"> ש</w:t>
      </w:r>
      <w:r>
        <w:rPr>
          <w:rFonts w:hint="cs"/>
          <w:rtl/>
        </w:rPr>
        <w:t>הארון עמד</w:t>
      </w:r>
      <w:r w:rsidRPr="00C813DD">
        <w:rPr>
          <w:rFonts w:hint="cs"/>
          <w:rtl/>
        </w:rPr>
        <w:t xml:space="preserve"> במזרח</w:t>
      </w:r>
      <w:r>
        <w:rPr>
          <w:rtl/>
        </w:rPr>
        <w:t>,</w:t>
      </w:r>
      <w:r w:rsidRPr="00C813DD">
        <w:rPr>
          <w:rFonts w:hint="cs"/>
          <w:rtl/>
        </w:rPr>
        <w:t xml:space="preserve"> ואילו הירושלמי </w:t>
      </w:r>
      <w:r w:rsidRPr="00C813DD">
        <w:rPr>
          <w:rtl/>
        </w:rPr>
        <w:t>(</w:t>
      </w:r>
      <w:r w:rsidRPr="00C813DD">
        <w:rPr>
          <w:rFonts w:hint="cs"/>
          <w:rtl/>
        </w:rPr>
        <w:t>בבא בתרא ו</w:t>
      </w:r>
      <w:r>
        <w:rPr>
          <w:rFonts w:hint="cs"/>
          <w:rtl/>
        </w:rPr>
        <w:t xml:space="preserve">, </w:t>
      </w:r>
      <w:r w:rsidRPr="00C813DD">
        <w:rPr>
          <w:rFonts w:hint="cs"/>
          <w:rtl/>
        </w:rPr>
        <w:t>ב</w:t>
      </w:r>
      <w:r w:rsidRPr="00C813DD">
        <w:rPr>
          <w:rtl/>
        </w:rPr>
        <w:t>)</w:t>
      </w:r>
      <w:r w:rsidRPr="00C813DD">
        <w:rPr>
          <w:rFonts w:hint="cs"/>
          <w:rtl/>
        </w:rPr>
        <w:t xml:space="preserve"> סובר שהוא עמד באמצע קדש הקדשים.</w:t>
      </w:r>
    </w:p>
  </w:footnote>
  <w:footnote w:id="5">
    <w:p w14:paraId="7AFAA8AA" w14:textId="6A383ADB" w:rsidR="00DD50EF" w:rsidRDefault="00DD50EF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29562E">
        <w:rPr>
          <w:rFonts w:hint="cs"/>
          <w:rtl/>
        </w:rPr>
        <w:t xml:space="preserve">על פי פירוש קהתי </w:t>
      </w:r>
      <w:r>
        <w:rPr>
          <w:rFonts w:hint="cs"/>
          <w:rtl/>
        </w:rPr>
        <w:t>ל</w:t>
      </w:r>
      <w:r w:rsidRPr="0029562E">
        <w:rPr>
          <w:rFonts w:hint="cs"/>
          <w:rtl/>
        </w:rPr>
        <w:t>משנה. כך לשון הרמב"ם בפירושו למשנה</w:t>
      </w:r>
      <w:r>
        <w:rPr>
          <w:rFonts w:hint="cs"/>
          <w:rtl/>
        </w:rPr>
        <w:t>:</w:t>
      </w:r>
      <w:r w:rsidRPr="0029562E">
        <w:rPr>
          <w:rFonts w:hint="cs"/>
          <w:rtl/>
        </w:rPr>
        <w:t xml:space="preserve"> "והיו שוחטין של שחר בצד המערבי של מקום השחיטה</w:t>
      </w:r>
      <w:r>
        <w:rPr>
          <w:rFonts w:hint="cs"/>
          <w:rtl/>
        </w:rPr>
        <w:t>,</w:t>
      </w:r>
      <w:r w:rsidRPr="0029562E">
        <w:rPr>
          <w:rFonts w:hint="cs"/>
          <w:rtl/>
        </w:rPr>
        <w:t xml:space="preserve"> כדי שגם יהא כנגד השמש".</w:t>
      </w:r>
    </w:p>
  </w:footnote>
  <w:footnote w:id="6">
    <w:p w14:paraId="2EF4E6B5" w14:textId="4A3849CF" w:rsidR="00DD50EF" w:rsidRDefault="00DD50EF">
      <w:pPr>
        <w:pStyle w:val="a3"/>
        <w:rPr>
          <w:rtl/>
        </w:rPr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בפרטי עניין זה, של מקומות שחיטת קרבנות התמיד וטעמיהם, עסקו חיים הלפרין במאמרו "מקומות שחיטת קרבנות התמיד וטעמיהם" </w:t>
      </w:r>
      <w:r w:rsidRPr="0029562E">
        <w:rPr>
          <w:rtl/>
        </w:rPr>
        <w:t>(בדד 11 קיץ תש"ס ע' 53-58)</w:t>
      </w:r>
      <w:r>
        <w:rPr>
          <w:rtl/>
        </w:rPr>
        <w:t xml:space="preserve"> ודרור פיקסלר</w:t>
      </w:r>
      <w:r>
        <w:rPr>
          <w:rFonts w:hint="cs"/>
          <w:rtl/>
        </w:rPr>
        <w:t>,</w:t>
      </w:r>
      <w:r>
        <w:rPr>
          <w:rtl/>
        </w:rPr>
        <w:t xml:space="preserve"> המגיב למאמרו</w:t>
      </w:r>
      <w:r>
        <w:rPr>
          <w:rFonts w:hint="cs"/>
          <w:rtl/>
        </w:rPr>
        <w:t>,</w:t>
      </w:r>
      <w:r>
        <w:rPr>
          <w:rtl/>
        </w:rPr>
        <w:t xml:space="preserve"> "הקרבת התמיד כנגד היום או כנגד השמש?"</w:t>
      </w:r>
      <w:r w:rsidRPr="0029562E">
        <w:rPr>
          <w:rtl/>
        </w:rPr>
        <w:t xml:space="preserve"> (בדד 12 חורף תשס"א ע' </w:t>
      </w:r>
      <w:r>
        <w:rPr>
          <w:rFonts w:hint="cs"/>
          <w:rtl/>
        </w:rPr>
        <w:t>105-108</w:t>
      </w:r>
      <w:r w:rsidRPr="0029562E">
        <w:rPr>
          <w:rtl/>
        </w:rPr>
        <w:t>)</w:t>
      </w:r>
      <w:r>
        <w:rPr>
          <w:rtl/>
        </w:rPr>
        <w:t>.</w:t>
      </w:r>
    </w:p>
  </w:footnote>
  <w:footnote w:id="7">
    <w:p w14:paraId="370AB3E9" w14:textId="3CBE478F" w:rsidR="00DD50EF" w:rsidRDefault="00DD50EF">
      <w:pPr>
        <w:pStyle w:val="a3"/>
      </w:pPr>
      <w:r>
        <w:rPr>
          <w:rStyle w:val="a5"/>
          <w:rFonts w:eastAsia="Narkisim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 w:rsidRPr="00767D1A">
        <w:rPr>
          <w:rFonts w:hint="cs"/>
          <w:rtl/>
        </w:rPr>
        <w:t xml:space="preserve">הרב יואל אליצור העיר הערה נפלאה </w:t>
      </w:r>
      <w:r w:rsidR="00433DDF">
        <w:rPr>
          <w:rFonts w:hint="cs"/>
          <w:rtl/>
        </w:rPr>
        <w:t>בעניין זה:</w:t>
      </w:r>
      <w:r w:rsidRPr="00767D1A">
        <w:rPr>
          <w:rFonts w:hint="cs"/>
          <w:rtl/>
        </w:rPr>
        <w:t xml:space="preserve"> </w:t>
      </w:r>
      <w:r w:rsidR="004F3BFF">
        <w:rPr>
          <w:rFonts w:hint="cs"/>
          <w:rtl/>
        </w:rPr>
        <w:t>הציווי לשלח</w:t>
      </w:r>
      <w:r w:rsidRPr="00767D1A">
        <w:rPr>
          <w:rFonts w:hint="cs"/>
          <w:rtl/>
        </w:rPr>
        <w:t xml:space="preserve"> השעיר למדבר</w:t>
      </w:r>
      <w:r w:rsidR="00433DDF">
        <w:rPr>
          <w:rFonts w:hint="cs"/>
          <w:rtl/>
        </w:rPr>
        <w:t>,</w:t>
      </w:r>
      <w:r w:rsidRPr="00767D1A">
        <w:rPr>
          <w:rFonts w:hint="cs"/>
          <w:rtl/>
        </w:rPr>
        <w:t xml:space="preserve"> לארץ גזרה, מחייב שיהיה מדבר בקרבת ירושלים. בנוסף,</w:t>
      </w:r>
      <w:r w:rsidR="00CB0A4A">
        <w:rPr>
          <w:rFonts w:hint="cs"/>
          <w:rtl/>
        </w:rPr>
        <w:t xml:space="preserve"> על פי דברינו,</w:t>
      </w:r>
      <w:r w:rsidRPr="00767D1A">
        <w:rPr>
          <w:rFonts w:hint="cs"/>
          <w:rtl/>
        </w:rPr>
        <w:t xml:space="preserve"> </w:t>
      </w:r>
      <w:r w:rsidR="00CB0A4A">
        <w:rPr>
          <w:rFonts w:hint="cs"/>
          <w:rtl/>
        </w:rPr>
        <w:t xml:space="preserve">לא במקרה נמצא </w:t>
      </w:r>
      <w:r w:rsidRPr="00767D1A">
        <w:rPr>
          <w:rFonts w:hint="cs"/>
          <w:rtl/>
        </w:rPr>
        <w:t>מדבר זה</w:t>
      </w:r>
      <w:r w:rsidR="00CB0A4A">
        <w:rPr>
          <w:rFonts w:hint="cs"/>
          <w:rtl/>
        </w:rPr>
        <w:t xml:space="preserve"> </w:t>
      </w:r>
      <w:r w:rsidRPr="00767D1A">
        <w:rPr>
          <w:rFonts w:hint="cs"/>
          <w:rtl/>
        </w:rPr>
        <w:t>ממזרח לעיר.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DD50EF" w:rsidRDefault="00DD50EF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DD50EF" w:rsidRDefault="00DD50EF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DD50EF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DD50EF" w:rsidRPr="006216C9" w:rsidRDefault="00DD50EF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DD50EF" w:rsidRPr="006216C9" w:rsidRDefault="00DD50EF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DD50EF" w:rsidRPr="006216C9" w:rsidRDefault="00061442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DD50EF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DD50EF" w:rsidRPr="00AC2922" w:rsidRDefault="00DD50EF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BF1"/>
    <w:multiLevelType w:val="hybridMultilevel"/>
    <w:tmpl w:val="465A4E4E"/>
    <w:lvl w:ilvl="0" w:tplc="B62669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4FE370A"/>
    <w:multiLevelType w:val="hybridMultilevel"/>
    <w:tmpl w:val="FF363F84"/>
    <w:lvl w:ilvl="0" w:tplc="7EEA7D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2D544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6B4E8E"/>
    <w:multiLevelType w:val="hybridMultilevel"/>
    <w:tmpl w:val="FF363F84"/>
    <w:lvl w:ilvl="0" w:tplc="7EEA7D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</w:lvl>
    <w:lvl w:ilvl="1" w:tplc="2D544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620C7"/>
    <w:multiLevelType w:val="hybridMultilevel"/>
    <w:tmpl w:val="980E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57E66412"/>
    <w:multiLevelType w:val="hybridMultilevel"/>
    <w:tmpl w:val="83281EEE"/>
    <w:lvl w:ilvl="0" w:tplc="CD7492C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F8502B0"/>
    <w:multiLevelType w:val="hybridMultilevel"/>
    <w:tmpl w:val="255A483A"/>
    <w:lvl w:ilvl="0" w:tplc="2C0E600C">
      <w:start w:val="1"/>
      <w:numFmt w:val="hebrew1"/>
      <w:pStyle w:val="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0" w15:restartNumberingAfterBreak="0">
    <w:nsid w:val="79557A43"/>
    <w:multiLevelType w:val="hybridMultilevel"/>
    <w:tmpl w:val="69F8E73A"/>
    <w:lvl w:ilvl="0" w:tplc="347E479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04250"/>
    <w:multiLevelType w:val="hybridMultilevel"/>
    <w:tmpl w:val="D2884304"/>
    <w:lvl w:ilvl="0" w:tplc="3F72630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22"/>
  </w:num>
  <w:num w:numId="5">
    <w:abstractNumId w:val="38"/>
  </w:num>
  <w:num w:numId="6">
    <w:abstractNumId w:val="20"/>
  </w:num>
  <w:num w:numId="7">
    <w:abstractNumId w:val="12"/>
  </w:num>
  <w:num w:numId="8">
    <w:abstractNumId w:val="37"/>
  </w:num>
  <w:num w:numId="9">
    <w:abstractNumId w:val="32"/>
  </w:num>
  <w:num w:numId="10">
    <w:abstractNumId w:val="39"/>
  </w:num>
  <w:num w:numId="11">
    <w:abstractNumId w:val="26"/>
  </w:num>
  <w:num w:numId="12">
    <w:abstractNumId w:val="42"/>
  </w:num>
  <w:num w:numId="13">
    <w:abstractNumId w:val="21"/>
  </w:num>
  <w:num w:numId="14">
    <w:abstractNumId w:val="4"/>
  </w:num>
  <w:num w:numId="15">
    <w:abstractNumId w:val="36"/>
  </w:num>
  <w:num w:numId="16">
    <w:abstractNumId w:val="29"/>
  </w:num>
  <w:num w:numId="17">
    <w:abstractNumId w:val="31"/>
  </w:num>
  <w:num w:numId="18">
    <w:abstractNumId w:val="28"/>
  </w:num>
  <w:num w:numId="19">
    <w:abstractNumId w:val="24"/>
  </w:num>
  <w:num w:numId="20">
    <w:abstractNumId w:val="5"/>
  </w:num>
  <w:num w:numId="21">
    <w:abstractNumId w:val="33"/>
  </w:num>
  <w:num w:numId="22">
    <w:abstractNumId w:val="13"/>
  </w:num>
  <w:num w:numId="23">
    <w:abstractNumId w:val="8"/>
  </w:num>
  <w:num w:numId="24">
    <w:abstractNumId w:val="15"/>
  </w:num>
  <w:num w:numId="25">
    <w:abstractNumId w:val="14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0"/>
  </w:num>
  <w:num w:numId="29">
    <w:abstractNumId w:val="10"/>
  </w:num>
  <w:num w:numId="30">
    <w:abstractNumId w:val="34"/>
  </w:num>
  <w:num w:numId="31">
    <w:abstractNumId w:val="1"/>
  </w:num>
  <w:num w:numId="32">
    <w:abstractNumId w:val="23"/>
  </w:num>
  <w:num w:numId="33">
    <w:abstractNumId w:val="25"/>
  </w:num>
  <w:num w:numId="34">
    <w:abstractNumId w:val="18"/>
  </w:num>
  <w:num w:numId="35">
    <w:abstractNumId w:val="9"/>
  </w:num>
  <w:num w:numId="36">
    <w:abstractNumId w:val="0"/>
  </w:num>
  <w:num w:numId="37">
    <w:abstractNumId w:val="35"/>
  </w:num>
  <w:num w:numId="38">
    <w:abstractNumId w:val="11"/>
  </w:num>
  <w:num w:numId="39">
    <w:abstractNumId w:val="19"/>
  </w:num>
  <w:num w:numId="40">
    <w:abstractNumId w:val="27"/>
  </w:num>
  <w:num w:numId="41">
    <w:abstractNumId w:val="41"/>
  </w:num>
  <w:num w:numId="42">
    <w:abstractNumId w:val="4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10F"/>
    <w:rsid w:val="00001321"/>
    <w:rsid w:val="00002327"/>
    <w:rsid w:val="0000263F"/>
    <w:rsid w:val="000028A5"/>
    <w:rsid w:val="0000351B"/>
    <w:rsid w:val="00003625"/>
    <w:rsid w:val="000048F9"/>
    <w:rsid w:val="00005156"/>
    <w:rsid w:val="00006142"/>
    <w:rsid w:val="00006A76"/>
    <w:rsid w:val="00006E8E"/>
    <w:rsid w:val="00007261"/>
    <w:rsid w:val="00007578"/>
    <w:rsid w:val="00007C99"/>
    <w:rsid w:val="000114F8"/>
    <w:rsid w:val="000116E5"/>
    <w:rsid w:val="00012A92"/>
    <w:rsid w:val="00013331"/>
    <w:rsid w:val="000133CC"/>
    <w:rsid w:val="00013476"/>
    <w:rsid w:val="000143A5"/>
    <w:rsid w:val="00015437"/>
    <w:rsid w:val="00015C4E"/>
    <w:rsid w:val="00017731"/>
    <w:rsid w:val="00017774"/>
    <w:rsid w:val="00017996"/>
    <w:rsid w:val="00017E6D"/>
    <w:rsid w:val="00020E71"/>
    <w:rsid w:val="00021179"/>
    <w:rsid w:val="0002125D"/>
    <w:rsid w:val="00021ADE"/>
    <w:rsid w:val="00022A1A"/>
    <w:rsid w:val="00022B18"/>
    <w:rsid w:val="00023856"/>
    <w:rsid w:val="00023E31"/>
    <w:rsid w:val="00023EE9"/>
    <w:rsid w:val="00024FDF"/>
    <w:rsid w:val="00026734"/>
    <w:rsid w:val="000268F4"/>
    <w:rsid w:val="00027A9D"/>
    <w:rsid w:val="000302F1"/>
    <w:rsid w:val="000306AA"/>
    <w:rsid w:val="000309DA"/>
    <w:rsid w:val="00031797"/>
    <w:rsid w:val="00032069"/>
    <w:rsid w:val="00032996"/>
    <w:rsid w:val="00032A80"/>
    <w:rsid w:val="00032B9E"/>
    <w:rsid w:val="00032E49"/>
    <w:rsid w:val="00032EC6"/>
    <w:rsid w:val="00033D67"/>
    <w:rsid w:val="00034C35"/>
    <w:rsid w:val="00034C56"/>
    <w:rsid w:val="00035EA1"/>
    <w:rsid w:val="000364D6"/>
    <w:rsid w:val="00036B8C"/>
    <w:rsid w:val="00036BE2"/>
    <w:rsid w:val="00036E61"/>
    <w:rsid w:val="000375B9"/>
    <w:rsid w:val="00037629"/>
    <w:rsid w:val="0003772F"/>
    <w:rsid w:val="00040A12"/>
    <w:rsid w:val="00042703"/>
    <w:rsid w:val="000438EA"/>
    <w:rsid w:val="00043D16"/>
    <w:rsid w:val="00043F83"/>
    <w:rsid w:val="00044601"/>
    <w:rsid w:val="00044987"/>
    <w:rsid w:val="00045597"/>
    <w:rsid w:val="00045AFC"/>
    <w:rsid w:val="0004674C"/>
    <w:rsid w:val="0004794C"/>
    <w:rsid w:val="00050BFE"/>
    <w:rsid w:val="0005131E"/>
    <w:rsid w:val="00051554"/>
    <w:rsid w:val="000517DE"/>
    <w:rsid w:val="00051A0C"/>
    <w:rsid w:val="00051F28"/>
    <w:rsid w:val="00052123"/>
    <w:rsid w:val="00052A0B"/>
    <w:rsid w:val="0005479B"/>
    <w:rsid w:val="00054971"/>
    <w:rsid w:val="00055909"/>
    <w:rsid w:val="00055BC4"/>
    <w:rsid w:val="000560BE"/>
    <w:rsid w:val="00056413"/>
    <w:rsid w:val="00056637"/>
    <w:rsid w:val="00056DDC"/>
    <w:rsid w:val="00057741"/>
    <w:rsid w:val="00057ADA"/>
    <w:rsid w:val="00057C33"/>
    <w:rsid w:val="0006084C"/>
    <w:rsid w:val="00060BD3"/>
    <w:rsid w:val="00060FF4"/>
    <w:rsid w:val="00061442"/>
    <w:rsid w:val="00061FC7"/>
    <w:rsid w:val="00062C83"/>
    <w:rsid w:val="0006303E"/>
    <w:rsid w:val="0006305C"/>
    <w:rsid w:val="0006682D"/>
    <w:rsid w:val="00066C50"/>
    <w:rsid w:val="000702B2"/>
    <w:rsid w:val="0007168B"/>
    <w:rsid w:val="00072052"/>
    <w:rsid w:val="000720B2"/>
    <w:rsid w:val="000721C4"/>
    <w:rsid w:val="00072978"/>
    <w:rsid w:val="0007390C"/>
    <w:rsid w:val="00074142"/>
    <w:rsid w:val="00075E43"/>
    <w:rsid w:val="00075E70"/>
    <w:rsid w:val="00076337"/>
    <w:rsid w:val="0007734B"/>
    <w:rsid w:val="000773F4"/>
    <w:rsid w:val="0007744A"/>
    <w:rsid w:val="00077CAF"/>
    <w:rsid w:val="00083E2F"/>
    <w:rsid w:val="00083EDB"/>
    <w:rsid w:val="00084397"/>
    <w:rsid w:val="000845ED"/>
    <w:rsid w:val="00084B00"/>
    <w:rsid w:val="00085DCC"/>
    <w:rsid w:val="00086970"/>
    <w:rsid w:val="00086A90"/>
    <w:rsid w:val="00087AE1"/>
    <w:rsid w:val="00087CEF"/>
    <w:rsid w:val="00090212"/>
    <w:rsid w:val="000910D3"/>
    <w:rsid w:val="000921C9"/>
    <w:rsid w:val="00092AAD"/>
    <w:rsid w:val="00092D5A"/>
    <w:rsid w:val="00092EFE"/>
    <w:rsid w:val="000938A6"/>
    <w:rsid w:val="00094D58"/>
    <w:rsid w:val="000963EF"/>
    <w:rsid w:val="00096A61"/>
    <w:rsid w:val="00096C72"/>
    <w:rsid w:val="00096E6B"/>
    <w:rsid w:val="00097305"/>
    <w:rsid w:val="00097D49"/>
    <w:rsid w:val="00097DEC"/>
    <w:rsid w:val="00097E43"/>
    <w:rsid w:val="000A02AA"/>
    <w:rsid w:val="000A1BE6"/>
    <w:rsid w:val="000A299B"/>
    <w:rsid w:val="000A29F0"/>
    <w:rsid w:val="000A2B90"/>
    <w:rsid w:val="000A2D7A"/>
    <w:rsid w:val="000A2F69"/>
    <w:rsid w:val="000A340B"/>
    <w:rsid w:val="000A3861"/>
    <w:rsid w:val="000A3C1B"/>
    <w:rsid w:val="000A493A"/>
    <w:rsid w:val="000A4A10"/>
    <w:rsid w:val="000A5565"/>
    <w:rsid w:val="000A56FC"/>
    <w:rsid w:val="000A5D16"/>
    <w:rsid w:val="000A60E8"/>
    <w:rsid w:val="000A64E0"/>
    <w:rsid w:val="000A6517"/>
    <w:rsid w:val="000A725D"/>
    <w:rsid w:val="000A7A3E"/>
    <w:rsid w:val="000B0230"/>
    <w:rsid w:val="000B18D3"/>
    <w:rsid w:val="000B1AC3"/>
    <w:rsid w:val="000B25A8"/>
    <w:rsid w:val="000B324D"/>
    <w:rsid w:val="000B3CB3"/>
    <w:rsid w:val="000B4AA4"/>
    <w:rsid w:val="000B4BC9"/>
    <w:rsid w:val="000B4F95"/>
    <w:rsid w:val="000B59A2"/>
    <w:rsid w:val="000B5E80"/>
    <w:rsid w:val="000B6622"/>
    <w:rsid w:val="000C0CAF"/>
    <w:rsid w:val="000C19F5"/>
    <w:rsid w:val="000C1AA9"/>
    <w:rsid w:val="000C273E"/>
    <w:rsid w:val="000C27A1"/>
    <w:rsid w:val="000C30A8"/>
    <w:rsid w:val="000C33EB"/>
    <w:rsid w:val="000C5706"/>
    <w:rsid w:val="000C5994"/>
    <w:rsid w:val="000C5EDE"/>
    <w:rsid w:val="000C68DA"/>
    <w:rsid w:val="000C7ABE"/>
    <w:rsid w:val="000D0674"/>
    <w:rsid w:val="000D14EE"/>
    <w:rsid w:val="000D150D"/>
    <w:rsid w:val="000D1A07"/>
    <w:rsid w:val="000D25BF"/>
    <w:rsid w:val="000D2F68"/>
    <w:rsid w:val="000D4260"/>
    <w:rsid w:val="000D477B"/>
    <w:rsid w:val="000D74A6"/>
    <w:rsid w:val="000E17E8"/>
    <w:rsid w:val="000E21BC"/>
    <w:rsid w:val="000E2322"/>
    <w:rsid w:val="000E25C1"/>
    <w:rsid w:val="000E3B5A"/>
    <w:rsid w:val="000E5898"/>
    <w:rsid w:val="000E6C3C"/>
    <w:rsid w:val="000E7DFD"/>
    <w:rsid w:val="000F0C93"/>
    <w:rsid w:val="000F103D"/>
    <w:rsid w:val="000F1925"/>
    <w:rsid w:val="000F3906"/>
    <w:rsid w:val="000F3C76"/>
    <w:rsid w:val="000F3FA5"/>
    <w:rsid w:val="000F6308"/>
    <w:rsid w:val="000F641A"/>
    <w:rsid w:val="000F6479"/>
    <w:rsid w:val="000F670D"/>
    <w:rsid w:val="000F671D"/>
    <w:rsid w:val="000F6D65"/>
    <w:rsid w:val="000F6FA7"/>
    <w:rsid w:val="00100306"/>
    <w:rsid w:val="001009EE"/>
    <w:rsid w:val="001018AC"/>
    <w:rsid w:val="0010214C"/>
    <w:rsid w:val="00102851"/>
    <w:rsid w:val="00102A1E"/>
    <w:rsid w:val="00102A2A"/>
    <w:rsid w:val="00102BE4"/>
    <w:rsid w:val="001030DD"/>
    <w:rsid w:val="00103447"/>
    <w:rsid w:val="0010398E"/>
    <w:rsid w:val="001039F0"/>
    <w:rsid w:val="00103FFE"/>
    <w:rsid w:val="0010442D"/>
    <w:rsid w:val="001051EE"/>
    <w:rsid w:val="00105F77"/>
    <w:rsid w:val="00106143"/>
    <w:rsid w:val="001063BA"/>
    <w:rsid w:val="001065BE"/>
    <w:rsid w:val="00106EBB"/>
    <w:rsid w:val="0010727D"/>
    <w:rsid w:val="00110844"/>
    <w:rsid w:val="00110E67"/>
    <w:rsid w:val="0011179C"/>
    <w:rsid w:val="00112B4E"/>
    <w:rsid w:val="00112FFD"/>
    <w:rsid w:val="00113B42"/>
    <w:rsid w:val="0011402E"/>
    <w:rsid w:val="00114D83"/>
    <w:rsid w:val="00115505"/>
    <w:rsid w:val="00115F1D"/>
    <w:rsid w:val="00116219"/>
    <w:rsid w:val="001162A4"/>
    <w:rsid w:val="001164E7"/>
    <w:rsid w:val="001166E0"/>
    <w:rsid w:val="00117FE1"/>
    <w:rsid w:val="00120445"/>
    <w:rsid w:val="00120585"/>
    <w:rsid w:val="001205A5"/>
    <w:rsid w:val="00120E03"/>
    <w:rsid w:val="00122AB2"/>
    <w:rsid w:val="00122E5A"/>
    <w:rsid w:val="00123521"/>
    <w:rsid w:val="00124006"/>
    <w:rsid w:val="001240AA"/>
    <w:rsid w:val="0012441D"/>
    <w:rsid w:val="001247B1"/>
    <w:rsid w:val="00124A4E"/>
    <w:rsid w:val="00125BFF"/>
    <w:rsid w:val="00126722"/>
    <w:rsid w:val="0012685A"/>
    <w:rsid w:val="00126D92"/>
    <w:rsid w:val="00126DB2"/>
    <w:rsid w:val="001273A0"/>
    <w:rsid w:val="00127AB3"/>
    <w:rsid w:val="00130089"/>
    <w:rsid w:val="00130CA8"/>
    <w:rsid w:val="00130F07"/>
    <w:rsid w:val="00131B82"/>
    <w:rsid w:val="00132923"/>
    <w:rsid w:val="00132A58"/>
    <w:rsid w:val="001333FA"/>
    <w:rsid w:val="00135BCE"/>
    <w:rsid w:val="00136AD1"/>
    <w:rsid w:val="00136D44"/>
    <w:rsid w:val="001372F8"/>
    <w:rsid w:val="00137A3B"/>
    <w:rsid w:val="00137C0E"/>
    <w:rsid w:val="00141089"/>
    <w:rsid w:val="00141C9A"/>
    <w:rsid w:val="00143985"/>
    <w:rsid w:val="00143BDE"/>
    <w:rsid w:val="00144C37"/>
    <w:rsid w:val="00144D5B"/>
    <w:rsid w:val="00146C1D"/>
    <w:rsid w:val="00146E5E"/>
    <w:rsid w:val="0014791C"/>
    <w:rsid w:val="00147C80"/>
    <w:rsid w:val="00147F05"/>
    <w:rsid w:val="00151059"/>
    <w:rsid w:val="00151635"/>
    <w:rsid w:val="00151DE2"/>
    <w:rsid w:val="001523D3"/>
    <w:rsid w:val="001539C4"/>
    <w:rsid w:val="001546FC"/>
    <w:rsid w:val="00154B8B"/>
    <w:rsid w:val="001557B2"/>
    <w:rsid w:val="001559FC"/>
    <w:rsid w:val="001565B7"/>
    <w:rsid w:val="001571DB"/>
    <w:rsid w:val="00157685"/>
    <w:rsid w:val="001603D4"/>
    <w:rsid w:val="0016046A"/>
    <w:rsid w:val="00160BB3"/>
    <w:rsid w:val="0016153A"/>
    <w:rsid w:val="001615CD"/>
    <w:rsid w:val="0016168B"/>
    <w:rsid w:val="00162E76"/>
    <w:rsid w:val="00163EE5"/>
    <w:rsid w:val="00164CE6"/>
    <w:rsid w:val="00165923"/>
    <w:rsid w:val="00165E47"/>
    <w:rsid w:val="00167D80"/>
    <w:rsid w:val="001706D4"/>
    <w:rsid w:val="00171247"/>
    <w:rsid w:val="00171CC0"/>
    <w:rsid w:val="00171D97"/>
    <w:rsid w:val="0017508D"/>
    <w:rsid w:val="00175442"/>
    <w:rsid w:val="0017567E"/>
    <w:rsid w:val="00175A71"/>
    <w:rsid w:val="00175D42"/>
    <w:rsid w:val="001771DB"/>
    <w:rsid w:val="001774CE"/>
    <w:rsid w:val="00180DA2"/>
    <w:rsid w:val="001813BE"/>
    <w:rsid w:val="001820F1"/>
    <w:rsid w:val="00183034"/>
    <w:rsid w:val="00183357"/>
    <w:rsid w:val="001852B1"/>
    <w:rsid w:val="00186BD3"/>
    <w:rsid w:val="0018772F"/>
    <w:rsid w:val="0018776A"/>
    <w:rsid w:val="00187D5F"/>
    <w:rsid w:val="00190FEA"/>
    <w:rsid w:val="00191CE7"/>
    <w:rsid w:val="0019292B"/>
    <w:rsid w:val="00192CA6"/>
    <w:rsid w:val="00192DB2"/>
    <w:rsid w:val="001935D9"/>
    <w:rsid w:val="001936FE"/>
    <w:rsid w:val="00195C58"/>
    <w:rsid w:val="00196248"/>
    <w:rsid w:val="001975C9"/>
    <w:rsid w:val="00197C40"/>
    <w:rsid w:val="001A13AC"/>
    <w:rsid w:val="001A160E"/>
    <w:rsid w:val="001A1FA3"/>
    <w:rsid w:val="001A2B84"/>
    <w:rsid w:val="001A2E37"/>
    <w:rsid w:val="001A3609"/>
    <w:rsid w:val="001A3B7F"/>
    <w:rsid w:val="001A4D1C"/>
    <w:rsid w:val="001A5048"/>
    <w:rsid w:val="001A50CD"/>
    <w:rsid w:val="001A5C79"/>
    <w:rsid w:val="001A6573"/>
    <w:rsid w:val="001A7ECD"/>
    <w:rsid w:val="001B0107"/>
    <w:rsid w:val="001B0261"/>
    <w:rsid w:val="001B0350"/>
    <w:rsid w:val="001B055B"/>
    <w:rsid w:val="001B1475"/>
    <w:rsid w:val="001B3ED3"/>
    <w:rsid w:val="001B46A9"/>
    <w:rsid w:val="001B5079"/>
    <w:rsid w:val="001B50BF"/>
    <w:rsid w:val="001B669C"/>
    <w:rsid w:val="001B7B83"/>
    <w:rsid w:val="001B7C66"/>
    <w:rsid w:val="001B7F24"/>
    <w:rsid w:val="001C0087"/>
    <w:rsid w:val="001C0303"/>
    <w:rsid w:val="001C0F9A"/>
    <w:rsid w:val="001C114E"/>
    <w:rsid w:val="001C1CAA"/>
    <w:rsid w:val="001C219B"/>
    <w:rsid w:val="001C2584"/>
    <w:rsid w:val="001C3278"/>
    <w:rsid w:val="001C369A"/>
    <w:rsid w:val="001C4473"/>
    <w:rsid w:val="001C4940"/>
    <w:rsid w:val="001C4B5E"/>
    <w:rsid w:val="001C4E63"/>
    <w:rsid w:val="001C6018"/>
    <w:rsid w:val="001C6C39"/>
    <w:rsid w:val="001C760B"/>
    <w:rsid w:val="001D003A"/>
    <w:rsid w:val="001D0F2E"/>
    <w:rsid w:val="001D242D"/>
    <w:rsid w:val="001D36FA"/>
    <w:rsid w:val="001D4BEB"/>
    <w:rsid w:val="001D4F5F"/>
    <w:rsid w:val="001D7F02"/>
    <w:rsid w:val="001E01E8"/>
    <w:rsid w:val="001E056A"/>
    <w:rsid w:val="001E0FFD"/>
    <w:rsid w:val="001E11C3"/>
    <w:rsid w:val="001E1D48"/>
    <w:rsid w:val="001E231A"/>
    <w:rsid w:val="001E2736"/>
    <w:rsid w:val="001E3883"/>
    <w:rsid w:val="001E5152"/>
    <w:rsid w:val="001E55F4"/>
    <w:rsid w:val="001E5AAE"/>
    <w:rsid w:val="001E66E7"/>
    <w:rsid w:val="001E68D1"/>
    <w:rsid w:val="001E761E"/>
    <w:rsid w:val="001F04A9"/>
    <w:rsid w:val="001F11FE"/>
    <w:rsid w:val="001F17FA"/>
    <w:rsid w:val="001F2300"/>
    <w:rsid w:val="001F243E"/>
    <w:rsid w:val="001F3A97"/>
    <w:rsid w:val="001F473D"/>
    <w:rsid w:val="001F5914"/>
    <w:rsid w:val="001F620A"/>
    <w:rsid w:val="001F746B"/>
    <w:rsid w:val="001F77EE"/>
    <w:rsid w:val="00200ABB"/>
    <w:rsid w:val="00203453"/>
    <w:rsid w:val="0020359E"/>
    <w:rsid w:val="00205F13"/>
    <w:rsid w:val="0020622F"/>
    <w:rsid w:val="0021015B"/>
    <w:rsid w:val="0021056F"/>
    <w:rsid w:val="002115E2"/>
    <w:rsid w:val="00211DA7"/>
    <w:rsid w:val="00212A5E"/>
    <w:rsid w:val="00212DB9"/>
    <w:rsid w:val="00213F9F"/>
    <w:rsid w:val="0021417A"/>
    <w:rsid w:val="002142D4"/>
    <w:rsid w:val="00214428"/>
    <w:rsid w:val="00214C9F"/>
    <w:rsid w:val="002166C0"/>
    <w:rsid w:val="00216AF7"/>
    <w:rsid w:val="00216D33"/>
    <w:rsid w:val="002201D0"/>
    <w:rsid w:val="0022042F"/>
    <w:rsid w:val="00220493"/>
    <w:rsid w:val="00220D4A"/>
    <w:rsid w:val="002213AB"/>
    <w:rsid w:val="00221931"/>
    <w:rsid w:val="00223CEC"/>
    <w:rsid w:val="00223E5C"/>
    <w:rsid w:val="0022462F"/>
    <w:rsid w:val="00225434"/>
    <w:rsid w:val="0022574A"/>
    <w:rsid w:val="002258DF"/>
    <w:rsid w:val="002261F8"/>
    <w:rsid w:val="002269AC"/>
    <w:rsid w:val="00227169"/>
    <w:rsid w:val="00227978"/>
    <w:rsid w:val="002314D2"/>
    <w:rsid w:val="00231915"/>
    <w:rsid w:val="00232093"/>
    <w:rsid w:val="002338A7"/>
    <w:rsid w:val="00233E7F"/>
    <w:rsid w:val="002345BB"/>
    <w:rsid w:val="00235140"/>
    <w:rsid w:val="00235575"/>
    <w:rsid w:val="0023606A"/>
    <w:rsid w:val="00236873"/>
    <w:rsid w:val="00237A75"/>
    <w:rsid w:val="00237DDF"/>
    <w:rsid w:val="0024099E"/>
    <w:rsid w:val="00241FBD"/>
    <w:rsid w:val="00242B55"/>
    <w:rsid w:val="00244628"/>
    <w:rsid w:val="00244B01"/>
    <w:rsid w:val="00244C13"/>
    <w:rsid w:val="0024593C"/>
    <w:rsid w:val="002468BF"/>
    <w:rsid w:val="00250DDF"/>
    <w:rsid w:val="00251114"/>
    <w:rsid w:val="00251836"/>
    <w:rsid w:val="0025188F"/>
    <w:rsid w:val="00251F1D"/>
    <w:rsid w:val="00252934"/>
    <w:rsid w:val="00252C9C"/>
    <w:rsid w:val="002537CA"/>
    <w:rsid w:val="002540D7"/>
    <w:rsid w:val="002548F1"/>
    <w:rsid w:val="00254CCB"/>
    <w:rsid w:val="0025700E"/>
    <w:rsid w:val="00257236"/>
    <w:rsid w:val="0025727A"/>
    <w:rsid w:val="002609ED"/>
    <w:rsid w:val="00260AA2"/>
    <w:rsid w:val="002617BA"/>
    <w:rsid w:val="002635D1"/>
    <w:rsid w:val="00265E1C"/>
    <w:rsid w:val="00267173"/>
    <w:rsid w:val="002675B3"/>
    <w:rsid w:val="0026782F"/>
    <w:rsid w:val="00267C22"/>
    <w:rsid w:val="00270751"/>
    <w:rsid w:val="00270BA3"/>
    <w:rsid w:val="00270E17"/>
    <w:rsid w:val="00270F7F"/>
    <w:rsid w:val="00271172"/>
    <w:rsid w:val="0027200A"/>
    <w:rsid w:val="0027267B"/>
    <w:rsid w:val="00272883"/>
    <w:rsid w:val="00272FBA"/>
    <w:rsid w:val="00273132"/>
    <w:rsid w:val="002744D7"/>
    <w:rsid w:val="002753EB"/>
    <w:rsid w:val="00275739"/>
    <w:rsid w:val="002758B1"/>
    <w:rsid w:val="00275B17"/>
    <w:rsid w:val="00275B53"/>
    <w:rsid w:val="0027610C"/>
    <w:rsid w:val="002762CF"/>
    <w:rsid w:val="00276321"/>
    <w:rsid w:val="00276B14"/>
    <w:rsid w:val="00277DB1"/>
    <w:rsid w:val="0028063B"/>
    <w:rsid w:val="00281070"/>
    <w:rsid w:val="00282163"/>
    <w:rsid w:val="0028232A"/>
    <w:rsid w:val="002826F7"/>
    <w:rsid w:val="00284937"/>
    <w:rsid w:val="00284E60"/>
    <w:rsid w:val="00291A14"/>
    <w:rsid w:val="00291DC9"/>
    <w:rsid w:val="00293BED"/>
    <w:rsid w:val="0029412F"/>
    <w:rsid w:val="0029449C"/>
    <w:rsid w:val="00294726"/>
    <w:rsid w:val="00294EDC"/>
    <w:rsid w:val="00295321"/>
    <w:rsid w:val="00296AE5"/>
    <w:rsid w:val="002A15AF"/>
    <w:rsid w:val="002A177D"/>
    <w:rsid w:val="002A205D"/>
    <w:rsid w:val="002A216D"/>
    <w:rsid w:val="002A24D5"/>
    <w:rsid w:val="002A26CA"/>
    <w:rsid w:val="002A2CB0"/>
    <w:rsid w:val="002A300A"/>
    <w:rsid w:val="002A349D"/>
    <w:rsid w:val="002A6665"/>
    <w:rsid w:val="002A6A8D"/>
    <w:rsid w:val="002A6E6F"/>
    <w:rsid w:val="002A7264"/>
    <w:rsid w:val="002A735E"/>
    <w:rsid w:val="002A7384"/>
    <w:rsid w:val="002B0904"/>
    <w:rsid w:val="002B1260"/>
    <w:rsid w:val="002B13D4"/>
    <w:rsid w:val="002B1E7B"/>
    <w:rsid w:val="002B2104"/>
    <w:rsid w:val="002B33FB"/>
    <w:rsid w:val="002B3B0F"/>
    <w:rsid w:val="002B4D51"/>
    <w:rsid w:val="002B519B"/>
    <w:rsid w:val="002B5C52"/>
    <w:rsid w:val="002B5E1E"/>
    <w:rsid w:val="002B6355"/>
    <w:rsid w:val="002B69E8"/>
    <w:rsid w:val="002B6CA6"/>
    <w:rsid w:val="002B73E3"/>
    <w:rsid w:val="002C0CE5"/>
    <w:rsid w:val="002C12A6"/>
    <w:rsid w:val="002C19F6"/>
    <w:rsid w:val="002C1E65"/>
    <w:rsid w:val="002C22FF"/>
    <w:rsid w:val="002C26A3"/>
    <w:rsid w:val="002C2A3B"/>
    <w:rsid w:val="002C30B1"/>
    <w:rsid w:val="002C33E6"/>
    <w:rsid w:val="002C33FA"/>
    <w:rsid w:val="002C39FD"/>
    <w:rsid w:val="002C3C5F"/>
    <w:rsid w:val="002C6162"/>
    <w:rsid w:val="002C63E3"/>
    <w:rsid w:val="002C6BFF"/>
    <w:rsid w:val="002C72A3"/>
    <w:rsid w:val="002D22C4"/>
    <w:rsid w:val="002D347A"/>
    <w:rsid w:val="002D3E0D"/>
    <w:rsid w:val="002D411F"/>
    <w:rsid w:val="002D4DC1"/>
    <w:rsid w:val="002D6214"/>
    <w:rsid w:val="002D666E"/>
    <w:rsid w:val="002D70C6"/>
    <w:rsid w:val="002D7C53"/>
    <w:rsid w:val="002E04E4"/>
    <w:rsid w:val="002E0589"/>
    <w:rsid w:val="002E098C"/>
    <w:rsid w:val="002E0D3F"/>
    <w:rsid w:val="002E0E98"/>
    <w:rsid w:val="002E114B"/>
    <w:rsid w:val="002E1308"/>
    <w:rsid w:val="002E1B17"/>
    <w:rsid w:val="002E2489"/>
    <w:rsid w:val="002E26D6"/>
    <w:rsid w:val="002E2F6C"/>
    <w:rsid w:val="002E307F"/>
    <w:rsid w:val="002E30FD"/>
    <w:rsid w:val="002E3688"/>
    <w:rsid w:val="002E3D7E"/>
    <w:rsid w:val="002E417E"/>
    <w:rsid w:val="002E5132"/>
    <w:rsid w:val="002E602A"/>
    <w:rsid w:val="002E6438"/>
    <w:rsid w:val="002E644E"/>
    <w:rsid w:val="002E65D7"/>
    <w:rsid w:val="002E6911"/>
    <w:rsid w:val="002E7B94"/>
    <w:rsid w:val="002E7C2D"/>
    <w:rsid w:val="002E7CD9"/>
    <w:rsid w:val="002F17D3"/>
    <w:rsid w:val="002F24BC"/>
    <w:rsid w:val="002F2680"/>
    <w:rsid w:val="002F2769"/>
    <w:rsid w:val="002F2C09"/>
    <w:rsid w:val="002F2E5B"/>
    <w:rsid w:val="002F3772"/>
    <w:rsid w:val="002F46F1"/>
    <w:rsid w:val="002F4AB5"/>
    <w:rsid w:val="002F5AD5"/>
    <w:rsid w:val="002F61D8"/>
    <w:rsid w:val="002F726A"/>
    <w:rsid w:val="002F7C51"/>
    <w:rsid w:val="002F7DBF"/>
    <w:rsid w:val="0030002C"/>
    <w:rsid w:val="003014C4"/>
    <w:rsid w:val="00301737"/>
    <w:rsid w:val="003031F7"/>
    <w:rsid w:val="00303A65"/>
    <w:rsid w:val="00303CA6"/>
    <w:rsid w:val="00303CA7"/>
    <w:rsid w:val="00303CFC"/>
    <w:rsid w:val="003041AF"/>
    <w:rsid w:val="00304682"/>
    <w:rsid w:val="00304A76"/>
    <w:rsid w:val="003055E6"/>
    <w:rsid w:val="003060D9"/>
    <w:rsid w:val="00306C34"/>
    <w:rsid w:val="00307245"/>
    <w:rsid w:val="00307BFE"/>
    <w:rsid w:val="00310E7B"/>
    <w:rsid w:val="003116C3"/>
    <w:rsid w:val="0031218D"/>
    <w:rsid w:val="0031270A"/>
    <w:rsid w:val="003128B3"/>
    <w:rsid w:val="00313A5E"/>
    <w:rsid w:val="00313B94"/>
    <w:rsid w:val="0031566F"/>
    <w:rsid w:val="00315888"/>
    <w:rsid w:val="00315D2F"/>
    <w:rsid w:val="003161CA"/>
    <w:rsid w:val="00317044"/>
    <w:rsid w:val="0031751A"/>
    <w:rsid w:val="00317B81"/>
    <w:rsid w:val="00320255"/>
    <w:rsid w:val="003217BB"/>
    <w:rsid w:val="0032321C"/>
    <w:rsid w:val="003232EA"/>
    <w:rsid w:val="00323FBD"/>
    <w:rsid w:val="00324177"/>
    <w:rsid w:val="0032486A"/>
    <w:rsid w:val="00324AE5"/>
    <w:rsid w:val="00324B44"/>
    <w:rsid w:val="00324BEF"/>
    <w:rsid w:val="00324CBD"/>
    <w:rsid w:val="00325849"/>
    <w:rsid w:val="00325C45"/>
    <w:rsid w:val="00326887"/>
    <w:rsid w:val="00326D35"/>
    <w:rsid w:val="00327131"/>
    <w:rsid w:val="0033001C"/>
    <w:rsid w:val="00330B35"/>
    <w:rsid w:val="00331BE3"/>
    <w:rsid w:val="00331D93"/>
    <w:rsid w:val="00331F25"/>
    <w:rsid w:val="0033239B"/>
    <w:rsid w:val="00332415"/>
    <w:rsid w:val="00332A56"/>
    <w:rsid w:val="003332F0"/>
    <w:rsid w:val="003343D1"/>
    <w:rsid w:val="00334562"/>
    <w:rsid w:val="003346E3"/>
    <w:rsid w:val="003349E8"/>
    <w:rsid w:val="00334B85"/>
    <w:rsid w:val="00334E7C"/>
    <w:rsid w:val="003400FF"/>
    <w:rsid w:val="003403F3"/>
    <w:rsid w:val="0034040A"/>
    <w:rsid w:val="00340843"/>
    <w:rsid w:val="00340D3E"/>
    <w:rsid w:val="00340D7F"/>
    <w:rsid w:val="003415B2"/>
    <w:rsid w:val="00341717"/>
    <w:rsid w:val="003422E9"/>
    <w:rsid w:val="00343750"/>
    <w:rsid w:val="003444E1"/>
    <w:rsid w:val="00344926"/>
    <w:rsid w:val="00344A84"/>
    <w:rsid w:val="00344FAC"/>
    <w:rsid w:val="0034550A"/>
    <w:rsid w:val="00346874"/>
    <w:rsid w:val="003469BC"/>
    <w:rsid w:val="00346C78"/>
    <w:rsid w:val="00347A1F"/>
    <w:rsid w:val="0035009B"/>
    <w:rsid w:val="0035152D"/>
    <w:rsid w:val="00351974"/>
    <w:rsid w:val="00351B8C"/>
    <w:rsid w:val="003531FA"/>
    <w:rsid w:val="0035411B"/>
    <w:rsid w:val="003549DE"/>
    <w:rsid w:val="0035603C"/>
    <w:rsid w:val="00356341"/>
    <w:rsid w:val="00357CA1"/>
    <w:rsid w:val="0036005C"/>
    <w:rsid w:val="00361342"/>
    <w:rsid w:val="00362073"/>
    <w:rsid w:val="0036343A"/>
    <w:rsid w:val="0036404B"/>
    <w:rsid w:val="00364F83"/>
    <w:rsid w:val="003650AE"/>
    <w:rsid w:val="00365473"/>
    <w:rsid w:val="00365D7A"/>
    <w:rsid w:val="00367299"/>
    <w:rsid w:val="00367660"/>
    <w:rsid w:val="00367752"/>
    <w:rsid w:val="00370395"/>
    <w:rsid w:val="00370B03"/>
    <w:rsid w:val="00371221"/>
    <w:rsid w:val="00373064"/>
    <w:rsid w:val="003745F4"/>
    <w:rsid w:val="003748DD"/>
    <w:rsid w:val="00375537"/>
    <w:rsid w:val="003756AB"/>
    <w:rsid w:val="0037776B"/>
    <w:rsid w:val="00377A33"/>
    <w:rsid w:val="00377D03"/>
    <w:rsid w:val="0038000A"/>
    <w:rsid w:val="003804DA"/>
    <w:rsid w:val="00380C05"/>
    <w:rsid w:val="003814BA"/>
    <w:rsid w:val="00382360"/>
    <w:rsid w:val="003825B9"/>
    <w:rsid w:val="0038272E"/>
    <w:rsid w:val="003828F1"/>
    <w:rsid w:val="003833E1"/>
    <w:rsid w:val="00383BEA"/>
    <w:rsid w:val="003841E3"/>
    <w:rsid w:val="00384863"/>
    <w:rsid w:val="00384914"/>
    <w:rsid w:val="003858FE"/>
    <w:rsid w:val="00385C5C"/>
    <w:rsid w:val="00385EFF"/>
    <w:rsid w:val="00386EC8"/>
    <w:rsid w:val="003909F5"/>
    <w:rsid w:val="0039111F"/>
    <w:rsid w:val="00392B77"/>
    <w:rsid w:val="0039321B"/>
    <w:rsid w:val="00393D29"/>
    <w:rsid w:val="003942A7"/>
    <w:rsid w:val="0039677C"/>
    <w:rsid w:val="00397155"/>
    <w:rsid w:val="003A0412"/>
    <w:rsid w:val="003A0FF0"/>
    <w:rsid w:val="003A1958"/>
    <w:rsid w:val="003A22B2"/>
    <w:rsid w:val="003A39AF"/>
    <w:rsid w:val="003A3B71"/>
    <w:rsid w:val="003A4638"/>
    <w:rsid w:val="003A4CC3"/>
    <w:rsid w:val="003A57D9"/>
    <w:rsid w:val="003A57E9"/>
    <w:rsid w:val="003A6484"/>
    <w:rsid w:val="003A675D"/>
    <w:rsid w:val="003A67F4"/>
    <w:rsid w:val="003A6A3D"/>
    <w:rsid w:val="003A6DA7"/>
    <w:rsid w:val="003A7237"/>
    <w:rsid w:val="003A7AAF"/>
    <w:rsid w:val="003B02BE"/>
    <w:rsid w:val="003B0453"/>
    <w:rsid w:val="003B09AC"/>
    <w:rsid w:val="003B10E1"/>
    <w:rsid w:val="003B1142"/>
    <w:rsid w:val="003B2B26"/>
    <w:rsid w:val="003B3073"/>
    <w:rsid w:val="003B38FF"/>
    <w:rsid w:val="003B4006"/>
    <w:rsid w:val="003B4443"/>
    <w:rsid w:val="003B480F"/>
    <w:rsid w:val="003B482F"/>
    <w:rsid w:val="003B4AC7"/>
    <w:rsid w:val="003B4C56"/>
    <w:rsid w:val="003B5268"/>
    <w:rsid w:val="003B5490"/>
    <w:rsid w:val="003B5CD7"/>
    <w:rsid w:val="003B6FCB"/>
    <w:rsid w:val="003B7217"/>
    <w:rsid w:val="003B76CE"/>
    <w:rsid w:val="003B7DAF"/>
    <w:rsid w:val="003C07F9"/>
    <w:rsid w:val="003C11D0"/>
    <w:rsid w:val="003C1DF2"/>
    <w:rsid w:val="003C1F10"/>
    <w:rsid w:val="003C1F4C"/>
    <w:rsid w:val="003C32D1"/>
    <w:rsid w:val="003C3B19"/>
    <w:rsid w:val="003C3FEB"/>
    <w:rsid w:val="003C52A8"/>
    <w:rsid w:val="003C641D"/>
    <w:rsid w:val="003C65D7"/>
    <w:rsid w:val="003C6E71"/>
    <w:rsid w:val="003C6ED3"/>
    <w:rsid w:val="003C719E"/>
    <w:rsid w:val="003C73CE"/>
    <w:rsid w:val="003D05D6"/>
    <w:rsid w:val="003D2D48"/>
    <w:rsid w:val="003D391D"/>
    <w:rsid w:val="003D40B0"/>
    <w:rsid w:val="003D454A"/>
    <w:rsid w:val="003D4810"/>
    <w:rsid w:val="003D4E56"/>
    <w:rsid w:val="003D52EF"/>
    <w:rsid w:val="003D7D62"/>
    <w:rsid w:val="003D7E06"/>
    <w:rsid w:val="003E0BBF"/>
    <w:rsid w:val="003E2A26"/>
    <w:rsid w:val="003E3343"/>
    <w:rsid w:val="003E3654"/>
    <w:rsid w:val="003E3E6B"/>
    <w:rsid w:val="003E44EE"/>
    <w:rsid w:val="003E51CB"/>
    <w:rsid w:val="003E536B"/>
    <w:rsid w:val="003E6B7E"/>
    <w:rsid w:val="003E78AE"/>
    <w:rsid w:val="003E7B0E"/>
    <w:rsid w:val="003E7CB0"/>
    <w:rsid w:val="003E7CF9"/>
    <w:rsid w:val="003E7DE6"/>
    <w:rsid w:val="003E7DF7"/>
    <w:rsid w:val="003F0F92"/>
    <w:rsid w:val="003F1717"/>
    <w:rsid w:val="003F19C6"/>
    <w:rsid w:val="003F2D03"/>
    <w:rsid w:val="003F2E30"/>
    <w:rsid w:val="003F32A3"/>
    <w:rsid w:val="003F5151"/>
    <w:rsid w:val="003F58BC"/>
    <w:rsid w:val="003F6571"/>
    <w:rsid w:val="003F70BB"/>
    <w:rsid w:val="003F72ED"/>
    <w:rsid w:val="003F7499"/>
    <w:rsid w:val="003F7582"/>
    <w:rsid w:val="003F79E8"/>
    <w:rsid w:val="00400451"/>
    <w:rsid w:val="004007E7"/>
    <w:rsid w:val="00400D5D"/>
    <w:rsid w:val="00401ADE"/>
    <w:rsid w:val="00403BA9"/>
    <w:rsid w:val="00403C6C"/>
    <w:rsid w:val="004041BA"/>
    <w:rsid w:val="00405665"/>
    <w:rsid w:val="00405CE0"/>
    <w:rsid w:val="0040686A"/>
    <w:rsid w:val="00406B45"/>
    <w:rsid w:val="00406DB1"/>
    <w:rsid w:val="00406F35"/>
    <w:rsid w:val="00407851"/>
    <w:rsid w:val="00407A6E"/>
    <w:rsid w:val="00407CB2"/>
    <w:rsid w:val="0041037F"/>
    <w:rsid w:val="004110B9"/>
    <w:rsid w:val="004115BC"/>
    <w:rsid w:val="00412126"/>
    <w:rsid w:val="0041212D"/>
    <w:rsid w:val="004126D8"/>
    <w:rsid w:val="00413028"/>
    <w:rsid w:val="00413F89"/>
    <w:rsid w:val="004148C3"/>
    <w:rsid w:val="00414AC1"/>
    <w:rsid w:val="00415DB5"/>
    <w:rsid w:val="00415E8C"/>
    <w:rsid w:val="00417235"/>
    <w:rsid w:val="00417446"/>
    <w:rsid w:val="00417754"/>
    <w:rsid w:val="00420307"/>
    <w:rsid w:val="00420B77"/>
    <w:rsid w:val="00421881"/>
    <w:rsid w:val="00421EAB"/>
    <w:rsid w:val="00422C44"/>
    <w:rsid w:val="00422D4C"/>
    <w:rsid w:val="00423AEF"/>
    <w:rsid w:val="00423D8B"/>
    <w:rsid w:val="00424F92"/>
    <w:rsid w:val="00426A92"/>
    <w:rsid w:val="0042721F"/>
    <w:rsid w:val="0042744D"/>
    <w:rsid w:val="00430357"/>
    <w:rsid w:val="00431FA5"/>
    <w:rsid w:val="0043230A"/>
    <w:rsid w:val="00432922"/>
    <w:rsid w:val="00432A7E"/>
    <w:rsid w:val="00433049"/>
    <w:rsid w:val="00433DDF"/>
    <w:rsid w:val="004353C9"/>
    <w:rsid w:val="00435AFA"/>
    <w:rsid w:val="00435B4E"/>
    <w:rsid w:val="00435B7C"/>
    <w:rsid w:val="004369E8"/>
    <w:rsid w:val="00437814"/>
    <w:rsid w:val="004379D9"/>
    <w:rsid w:val="00437A07"/>
    <w:rsid w:val="00440618"/>
    <w:rsid w:val="00440B94"/>
    <w:rsid w:val="00441895"/>
    <w:rsid w:val="0044244D"/>
    <w:rsid w:val="00442A78"/>
    <w:rsid w:val="00442F52"/>
    <w:rsid w:val="00443A27"/>
    <w:rsid w:val="004443B4"/>
    <w:rsid w:val="00444A43"/>
    <w:rsid w:val="00445220"/>
    <w:rsid w:val="004461C6"/>
    <w:rsid w:val="0044626C"/>
    <w:rsid w:val="00446B1F"/>
    <w:rsid w:val="004474C6"/>
    <w:rsid w:val="00447582"/>
    <w:rsid w:val="004476BB"/>
    <w:rsid w:val="00450163"/>
    <w:rsid w:val="004507B6"/>
    <w:rsid w:val="00451C66"/>
    <w:rsid w:val="00451DB5"/>
    <w:rsid w:val="00452ED0"/>
    <w:rsid w:val="00453B57"/>
    <w:rsid w:val="00453C5B"/>
    <w:rsid w:val="00454234"/>
    <w:rsid w:val="0045432D"/>
    <w:rsid w:val="004546F3"/>
    <w:rsid w:val="004556E2"/>
    <w:rsid w:val="0045665F"/>
    <w:rsid w:val="00456DB3"/>
    <w:rsid w:val="004570A3"/>
    <w:rsid w:val="004573E6"/>
    <w:rsid w:val="0045796D"/>
    <w:rsid w:val="00460362"/>
    <w:rsid w:val="00460879"/>
    <w:rsid w:val="00460E6D"/>
    <w:rsid w:val="00460F15"/>
    <w:rsid w:val="0046110A"/>
    <w:rsid w:val="0046118B"/>
    <w:rsid w:val="0046212E"/>
    <w:rsid w:val="00462359"/>
    <w:rsid w:val="0046235F"/>
    <w:rsid w:val="004628EB"/>
    <w:rsid w:val="00462A46"/>
    <w:rsid w:val="00462D17"/>
    <w:rsid w:val="00462E37"/>
    <w:rsid w:val="00464583"/>
    <w:rsid w:val="0046462D"/>
    <w:rsid w:val="00464F58"/>
    <w:rsid w:val="0046609E"/>
    <w:rsid w:val="0046704C"/>
    <w:rsid w:val="00467688"/>
    <w:rsid w:val="00472B45"/>
    <w:rsid w:val="004734AB"/>
    <w:rsid w:val="0047458B"/>
    <w:rsid w:val="00475005"/>
    <w:rsid w:val="004752AE"/>
    <w:rsid w:val="00475741"/>
    <w:rsid w:val="00476985"/>
    <w:rsid w:val="00476D9D"/>
    <w:rsid w:val="004770DC"/>
    <w:rsid w:val="00477630"/>
    <w:rsid w:val="00477C74"/>
    <w:rsid w:val="00477ED4"/>
    <w:rsid w:val="00481042"/>
    <w:rsid w:val="0048142C"/>
    <w:rsid w:val="0048166F"/>
    <w:rsid w:val="0048240E"/>
    <w:rsid w:val="00483228"/>
    <w:rsid w:val="0048350A"/>
    <w:rsid w:val="00483A6B"/>
    <w:rsid w:val="00483EAC"/>
    <w:rsid w:val="00484DA1"/>
    <w:rsid w:val="004853A2"/>
    <w:rsid w:val="00486E88"/>
    <w:rsid w:val="00487D76"/>
    <w:rsid w:val="00490BAE"/>
    <w:rsid w:val="00491E93"/>
    <w:rsid w:val="004928E0"/>
    <w:rsid w:val="00492D60"/>
    <w:rsid w:val="00494506"/>
    <w:rsid w:val="00494DF1"/>
    <w:rsid w:val="004950D8"/>
    <w:rsid w:val="00495B4B"/>
    <w:rsid w:val="00495C84"/>
    <w:rsid w:val="0049613D"/>
    <w:rsid w:val="00496D1B"/>
    <w:rsid w:val="00497773"/>
    <w:rsid w:val="00497938"/>
    <w:rsid w:val="004A1673"/>
    <w:rsid w:val="004A1F96"/>
    <w:rsid w:val="004A2571"/>
    <w:rsid w:val="004A35FD"/>
    <w:rsid w:val="004A386F"/>
    <w:rsid w:val="004A3C49"/>
    <w:rsid w:val="004A4864"/>
    <w:rsid w:val="004A4A66"/>
    <w:rsid w:val="004A4A72"/>
    <w:rsid w:val="004A4E0D"/>
    <w:rsid w:val="004A5039"/>
    <w:rsid w:val="004A60A1"/>
    <w:rsid w:val="004A7AF8"/>
    <w:rsid w:val="004B0420"/>
    <w:rsid w:val="004B0B1E"/>
    <w:rsid w:val="004B1B28"/>
    <w:rsid w:val="004B3339"/>
    <w:rsid w:val="004B34E9"/>
    <w:rsid w:val="004B389D"/>
    <w:rsid w:val="004B5E91"/>
    <w:rsid w:val="004B646B"/>
    <w:rsid w:val="004B64A8"/>
    <w:rsid w:val="004C1D2F"/>
    <w:rsid w:val="004C2091"/>
    <w:rsid w:val="004C35B1"/>
    <w:rsid w:val="004C5904"/>
    <w:rsid w:val="004C6137"/>
    <w:rsid w:val="004C6B5D"/>
    <w:rsid w:val="004C7011"/>
    <w:rsid w:val="004C73C1"/>
    <w:rsid w:val="004C799C"/>
    <w:rsid w:val="004D067A"/>
    <w:rsid w:val="004D0C20"/>
    <w:rsid w:val="004D1C10"/>
    <w:rsid w:val="004D2B33"/>
    <w:rsid w:val="004D31E2"/>
    <w:rsid w:val="004D3DF4"/>
    <w:rsid w:val="004D42E9"/>
    <w:rsid w:val="004D47F3"/>
    <w:rsid w:val="004D59AB"/>
    <w:rsid w:val="004D73F3"/>
    <w:rsid w:val="004E1E71"/>
    <w:rsid w:val="004E2F07"/>
    <w:rsid w:val="004E37D0"/>
    <w:rsid w:val="004E3F5E"/>
    <w:rsid w:val="004E64FC"/>
    <w:rsid w:val="004E6605"/>
    <w:rsid w:val="004F0ADF"/>
    <w:rsid w:val="004F0D92"/>
    <w:rsid w:val="004F1042"/>
    <w:rsid w:val="004F15D9"/>
    <w:rsid w:val="004F1950"/>
    <w:rsid w:val="004F1BA9"/>
    <w:rsid w:val="004F1CB3"/>
    <w:rsid w:val="004F1E60"/>
    <w:rsid w:val="004F25D6"/>
    <w:rsid w:val="004F2997"/>
    <w:rsid w:val="004F3587"/>
    <w:rsid w:val="004F3BFF"/>
    <w:rsid w:val="004F48CF"/>
    <w:rsid w:val="004F4D5E"/>
    <w:rsid w:val="004F4EEB"/>
    <w:rsid w:val="004F575A"/>
    <w:rsid w:val="004F5AC8"/>
    <w:rsid w:val="004F6478"/>
    <w:rsid w:val="004F7707"/>
    <w:rsid w:val="004F7CE9"/>
    <w:rsid w:val="0050074F"/>
    <w:rsid w:val="00500967"/>
    <w:rsid w:val="00500B1B"/>
    <w:rsid w:val="00500B89"/>
    <w:rsid w:val="00500F4B"/>
    <w:rsid w:val="005012A1"/>
    <w:rsid w:val="0050299F"/>
    <w:rsid w:val="00503F9E"/>
    <w:rsid w:val="00504921"/>
    <w:rsid w:val="00504931"/>
    <w:rsid w:val="00506D17"/>
    <w:rsid w:val="00507BCE"/>
    <w:rsid w:val="005103BF"/>
    <w:rsid w:val="00510427"/>
    <w:rsid w:val="00510450"/>
    <w:rsid w:val="005107C0"/>
    <w:rsid w:val="00511E86"/>
    <w:rsid w:val="005141A4"/>
    <w:rsid w:val="00514939"/>
    <w:rsid w:val="00515A8B"/>
    <w:rsid w:val="005160F8"/>
    <w:rsid w:val="00516D58"/>
    <w:rsid w:val="00517A2D"/>
    <w:rsid w:val="00517CE3"/>
    <w:rsid w:val="0052117E"/>
    <w:rsid w:val="0052151E"/>
    <w:rsid w:val="00521C86"/>
    <w:rsid w:val="005221B7"/>
    <w:rsid w:val="00522D2F"/>
    <w:rsid w:val="005233E1"/>
    <w:rsid w:val="00523CF6"/>
    <w:rsid w:val="00523E04"/>
    <w:rsid w:val="00523E3A"/>
    <w:rsid w:val="005240E1"/>
    <w:rsid w:val="005241B1"/>
    <w:rsid w:val="00524767"/>
    <w:rsid w:val="00524B27"/>
    <w:rsid w:val="00524C8D"/>
    <w:rsid w:val="005250E7"/>
    <w:rsid w:val="00526196"/>
    <w:rsid w:val="0052679B"/>
    <w:rsid w:val="005267F4"/>
    <w:rsid w:val="00526F83"/>
    <w:rsid w:val="00527203"/>
    <w:rsid w:val="005273AD"/>
    <w:rsid w:val="00532B19"/>
    <w:rsid w:val="00533123"/>
    <w:rsid w:val="0053392C"/>
    <w:rsid w:val="005342F8"/>
    <w:rsid w:val="00534E51"/>
    <w:rsid w:val="0053592D"/>
    <w:rsid w:val="00537144"/>
    <w:rsid w:val="005375D8"/>
    <w:rsid w:val="00537C4E"/>
    <w:rsid w:val="0054016D"/>
    <w:rsid w:val="0054083B"/>
    <w:rsid w:val="00540D26"/>
    <w:rsid w:val="005411D3"/>
    <w:rsid w:val="00541232"/>
    <w:rsid w:val="00542578"/>
    <w:rsid w:val="005427CB"/>
    <w:rsid w:val="00543387"/>
    <w:rsid w:val="00543770"/>
    <w:rsid w:val="00544477"/>
    <w:rsid w:val="00545076"/>
    <w:rsid w:val="005461AD"/>
    <w:rsid w:val="00546314"/>
    <w:rsid w:val="00546797"/>
    <w:rsid w:val="005470F4"/>
    <w:rsid w:val="0055005B"/>
    <w:rsid w:val="00550CDE"/>
    <w:rsid w:val="005515D3"/>
    <w:rsid w:val="0055163E"/>
    <w:rsid w:val="00551968"/>
    <w:rsid w:val="00552378"/>
    <w:rsid w:val="00552BC7"/>
    <w:rsid w:val="00552E1F"/>
    <w:rsid w:val="00553A40"/>
    <w:rsid w:val="005542B6"/>
    <w:rsid w:val="00554312"/>
    <w:rsid w:val="0055436F"/>
    <w:rsid w:val="00554F60"/>
    <w:rsid w:val="005552EB"/>
    <w:rsid w:val="0055544B"/>
    <w:rsid w:val="005559A7"/>
    <w:rsid w:val="00556775"/>
    <w:rsid w:val="00557207"/>
    <w:rsid w:val="00557B56"/>
    <w:rsid w:val="00557C09"/>
    <w:rsid w:val="00557F2B"/>
    <w:rsid w:val="00560231"/>
    <w:rsid w:val="00560304"/>
    <w:rsid w:val="0056114E"/>
    <w:rsid w:val="00561171"/>
    <w:rsid w:val="00561559"/>
    <w:rsid w:val="005615C3"/>
    <w:rsid w:val="00562B37"/>
    <w:rsid w:val="00563BE8"/>
    <w:rsid w:val="00563D4C"/>
    <w:rsid w:val="00563E54"/>
    <w:rsid w:val="005648A7"/>
    <w:rsid w:val="005648FB"/>
    <w:rsid w:val="00566A49"/>
    <w:rsid w:val="00570081"/>
    <w:rsid w:val="005704AF"/>
    <w:rsid w:val="0057153A"/>
    <w:rsid w:val="005718DF"/>
    <w:rsid w:val="0057194E"/>
    <w:rsid w:val="00571E2B"/>
    <w:rsid w:val="00572059"/>
    <w:rsid w:val="00572397"/>
    <w:rsid w:val="00572E23"/>
    <w:rsid w:val="005739E9"/>
    <w:rsid w:val="00573B7B"/>
    <w:rsid w:val="00574237"/>
    <w:rsid w:val="00575C0F"/>
    <w:rsid w:val="00575E8E"/>
    <w:rsid w:val="00576198"/>
    <w:rsid w:val="00576A9E"/>
    <w:rsid w:val="00580D9C"/>
    <w:rsid w:val="00580FAE"/>
    <w:rsid w:val="00581869"/>
    <w:rsid w:val="00581F75"/>
    <w:rsid w:val="00582C56"/>
    <w:rsid w:val="005838A5"/>
    <w:rsid w:val="005847F6"/>
    <w:rsid w:val="005868F2"/>
    <w:rsid w:val="005875AD"/>
    <w:rsid w:val="00587DF0"/>
    <w:rsid w:val="00587EE2"/>
    <w:rsid w:val="00592BC5"/>
    <w:rsid w:val="00592CAD"/>
    <w:rsid w:val="005932A1"/>
    <w:rsid w:val="005946FD"/>
    <w:rsid w:val="00594DAB"/>
    <w:rsid w:val="0059509E"/>
    <w:rsid w:val="005964B2"/>
    <w:rsid w:val="005970EF"/>
    <w:rsid w:val="00597447"/>
    <w:rsid w:val="0059787B"/>
    <w:rsid w:val="005A009C"/>
    <w:rsid w:val="005A020F"/>
    <w:rsid w:val="005A0904"/>
    <w:rsid w:val="005A1366"/>
    <w:rsid w:val="005A19EF"/>
    <w:rsid w:val="005A26B5"/>
    <w:rsid w:val="005A3DB3"/>
    <w:rsid w:val="005A3F0A"/>
    <w:rsid w:val="005A4A6A"/>
    <w:rsid w:val="005A4AFC"/>
    <w:rsid w:val="005A4E5A"/>
    <w:rsid w:val="005A517F"/>
    <w:rsid w:val="005A5215"/>
    <w:rsid w:val="005A56E6"/>
    <w:rsid w:val="005A63CE"/>
    <w:rsid w:val="005B08DB"/>
    <w:rsid w:val="005B11E9"/>
    <w:rsid w:val="005B1279"/>
    <w:rsid w:val="005B1FDC"/>
    <w:rsid w:val="005B31A3"/>
    <w:rsid w:val="005B3EB5"/>
    <w:rsid w:val="005B48C5"/>
    <w:rsid w:val="005B6383"/>
    <w:rsid w:val="005B687F"/>
    <w:rsid w:val="005B6A47"/>
    <w:rsid w:val="005B75E6"/>
    <w:rsid w:val="005B7683"/>
    <w:rsid w:val="005C00F5"/>
    <w:rsid w:val="005C06E5"/>
    <w:rsid w:val="005C0C87"/>
    <w:rsid w:val="005C0CA0"/>
    <w:rsid w:val="005C0CE7"/>
    <w:rsid w:val="005C1685"/>
    <w:rsid w:val="005C1E00"/>
    <w:rsid w:val="005C299D"/>
    <w:rsid w:val="005C48BD"/>
    <w:rsid w:val="005C53F3"/>
    <w:rsid w:val="005C552E"/>
    <w:rsid w:val="005C5B0A"/>
    <w:rsid w:val="005C5BD5"/>
    <w:rsid w:val="005C6015"/>
    <w:rsid w:val="005C6825"/>
    <w:rsid w:val="005C6BFD"/>
    <w:rsid w:val="005C6E50"/>
    <w:rsid w:val="005D0257"/>
    <w:rsid w:val="005D0B5D"/>
    <w:rsid w:val="005D120F"/>
    <w:rsid w:val="005D2A36"/>
    <w:rsid w:val="005D2A6A"/>
    <w:rsid w:val="005D38DB"/>
    <w:rsid w:val="005D3CF2"/>
    <w:rsid w:val="005D451E"/>
    <w:rsid w:val="005D4972"/>
    <w:rsid w:val="005D5801"/>
    <w:rsid w:val="005D5DBD"/>
    <w:rsid w:val="005D6D51"/>
    <w:rsid w:val="005D7FE7"/>
    <w:rsid w:val="005E146F"/>
    <w:rsid w:val="005E15B2"/>
    <w:rsid w:val="005E1FD5"/>
    <w:rsid w:val="005E33F6"/>
    <w:rsid w:val="005E50E0"/>
    <w:rsid w:val="005E5D1C"/>
    <w:rsid w:val="005E5DD5"/>
    <w:rsid w:val="005E604F"/>
    <w:rsid w:val="005E65BE"/>
    <w:rsid w:val="005E6815"/>
    <w:rsid w:val="005E7529"/>
    <w:rsid w:val="005F0DAD"/>
    <w:rsid w:val="005F1229"/>
    <w:rsid w:val="005F1345"/>
    <w:rsid w:val="005F1E51"/>
    <w:rsid w:val="005F20FF"/>
    <w:rsid w:val="005F27C5"/>
    <w:rsid w:val="005F311D"/>
    <w:rsid w:val="005F37DE"/>
    <w:rsid w:val="005F4985"/>
    <w:rsid w:val="005F58D1"/>
    <w:rsid w:val="005F5FB9"/>
    <w:rsid w:val="005F6F4E"/>
    <w:rsid w:val="005F736A"/>
    <w:rsid w:val="005F7954"/>
    <w:rsid w:val="005F7C2A"/>
    <w:rsid w:val="006003A4"/>
    <w:rsid w:val="00600E0F"/>
    <w:rsid w:val="006013FF"/>
    <w:rsid w:val="00602810"/>
    <w:rsid w:val="00603920"/>
    <w:rsid w:val="0060430B"/>
    <w:rsid w:val="006046DB"/>
    <w:rsid w:val="00605B50"/>
    <w:rsid w:val="00606847"/>
    <w:rsid w:val="00607423"/>
    <w:rsid w:val="00607923"/>
    <w:rsid w:val="006101DF"/>
    <w:rsid w:val="0061040B"/>
    <w:rsid w:val="006119BD"/>
    <w:rsid w:val="00612283"/>
    <w:rsid w:val="006126F5"/>
    <w:rsid w:val="00612A40"/>
    <w:rsid w:val="0061306A"/>
    <w:rsid w:val="00613197"/>
    <w:rsid w:val="00613BFF"/>
    <w:rsid w:val="0061569F"/>
    <w:rsid w:val="006158F7"/>
    <w:rsid w:val="00615999"/>
    <w:rsid w:val="006172AD"/>
    <w:rsid w:val="006172D4"/>
    <w:rsid w:val="006205A2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264AD"/>
    <w:rsid w:val="006302B9"/>
    <w:rsid w:val="00631A00"/>
    <w:rsid w:val="00632DE8"/>
    <w:rsid w:val="006338DA"/>
    <w:rsid w:val="00634112"/>
    <w:rsid w:val="0063413D"/>
    <w:rsid w:val="00634E23"/>
    <w:rsid w:val="00635510"/>
    <w:rsid w:val="0063660F"/>
    <w:rsid w:val="006366BF"/>
    <w:rsid w:val="00637159"/>
    <w:rsid w:val="0063753D"/>
    <w:rsid w:val="006404CD"/>
    <w:rsid w:val="006404D8"/>
    <w:rsid w:val="00640561"/>
    <w:rsid w:val="0064066D"/>
    <w:rsid w:val="0064094E"/>
    <w:rsid w:val="006409D5"/>
    <w:rsid w:val="00640ED2"/>
    <w:rsid w:val="0064136F"/>
    <w:rsid w:val="00641C4F"/>
    <w:rsid w:val="0064219F"/>
    <w:rsid w:val="0064289F"/>
    <w:rsid w:val="0064335B"/>
    <w:rsid w:val="00643AE6"/>
    <w:rsid w:val="00643B0D"/>
    <w:rsid w:val="00644A0E"/>
    <w:rsid w:val="00645105"/>
    <w:rsid w:val="00645E54"/>
    <w:rsid w:val="00646840"/>
    <w:rsid w:val="006507C4"/>
    <w:rsid w:val="00650C2B"/>
    <w:rsid w:val="00651C3E"/>
    <w:rsid w:val="0065284D"/>
    <w:rsid w:val="00652890"/>
    <w:rsid w:val="00652FCC"/>
    <w:rsid w:val="006532EE"/>
    <w:rsid w:val="00653647"/>
    <w:rsid w:val="00653E74"/>
    <w:rsid w:val="00654CE6"/>
    <w:rsid w:val="006552A2"/>
    <w:rsid w:val="006552A7"/>
    <w:rsid w:val="00656260"/>
    <w:rsid w:val="00656316"/>
    <w:rsid w:val="00657B50"/>
    <w:rsid w:val="006607A6"/>
    <w:rsid w:val="00660A08"/>
    <w:rsid w:val="00660BA1"/>
    <w:rsid w:val="00660BD6"/>
    <w:rsid w:val="00661759"/>
    <w:rsid w:val="00661C9C"/>
    <w:rsid w:val="00662D44"/>
    <w:rsid w:val="00663423"/>
    <w:rsid w:val="00664FE2"/>
    <w:rsid w:val="00665F8F"/>
    <w:rsid w:val="00666AB7"/>
    <w:rsid w:val="00666C28"/>
    <w:rsid w:val="00666CEB"/>
    <w:rsid w:val="00666F5A"/>
    <w:rsid w:val="0066727C"/>
    <w:rsid w:val="00667557"/>
    <w:rsid w:val="00667D17"/>
    <w:rsid w:val="00670555"/>
    <w:rsid w:val="0067070B"/>
    <w:rsid w:val="00670F7F"/>
    <w:rsid w:val="0067162C"/>
    <w:rsid w:val="0067202B"/>
    <w:rsid w:val="00673031"/>
    <w:rsid w:val="0067354D"/>
    <w:rsid w:val="00673CDB"/>
    <w:rsid w:val="00674390"/>
    <w:rsid w:val="006743E9"/>
    <w:rsid w:val="00674EA6"/>
    <w:rsid w:val="0067543A"/>
    <w:rsid w:val="006758D7"/>
    <w:rsid w:val="00675933"/>
    <w:rsid w:val="0067675D"/>
    <w:rsid w:val="00676DC2"/>
    <w:rsid w:val="00676F01"/>
    <w:rsid w:val="00680974"/>
    <w:rsid w:val="00680CBB"/>
    <w:rsid w:val="006812C5"/>
    <w:rsid w:val="00681BC7"/>
    <w:rsid w:val="00681CA2"/>
    <w:rsid w:val="006842BD"/>
    <w:rsid w:val="00684A8A"/>
    <w:rsid w:val="00684E00"/>
    <w:rsid w:val="006853CC"/>
    <w:rsid w:val="006860DF"/>
    <w:rsid w:val="00687326"/>
    <w:rsid w:val="006901D9"/>
    <w:rsid w:val="0069041D"/>
    <w:rsid w:val="00690A63"/>
    <w:rsid w:val="00690B8E"/>
    <w:rsid w:val="00690C8F"/>
    <w:rsid w:val="00690FFB"/>
    <w:rsid w:val="00691A41"/>
    <w:rsid w:val="00692B3F"/>
    <w:rsid w:val="00692C77"/>
    <w:rsid w:val="00692D17"/>
    <w:rsid w:val="006945E2"/>
    <w:rsid w:val="0069553C"/>
    <w:rsid w:val="00695BCE"/>
    <w:rsid w:val="00695EB1"/>
    <w:rsid w:val="00696ED0"/>
    <w:rsid w:val="00697343"/>
    <w:rsid w:val="006975A0"/>
    <w:rsid w:val="006977CA"/>
    <w:rsid w:val="006A086B"/>
    <w:rsid w:val="006A1277"/>
    <w:rsid w:val="006A2471"/>
    <w:rsid w:val="006A2863"/>
    <w:rsid w:val="006A320F"/>
    <w:rsid w:val="006A3A2C"/>
    <w:rsid w:val="006A3C0B"/>
    <w:rsid w:val="006A4F72"/>
    <w:rsid w:val="006A5051"/>
    <w:rsid w:val="006A5157"/>
    <w:rsid w:val="006A58EE"/>
    <w:rsid w:val="006A6111"/>
    <w:rsid w:val="006A6A77"/>
    <w:rsid w:val="006A71B8"/>
    <w:rsid w:val="006A7C13"/>
    <w:rsid w:val="006B044E"/>
    <w:rsid w:val="006B0532"/>
    <w:rsid w:val="006B09D1"/>
    <w:rsid w:val="006B0B43"/>
    <w:rsid w:val="006B10E9"/>
    <w:rsid w:val="006B1255"/>
    <w:rsid w:val="006B183B"/>
    <w:rsid w:val="006B1A58"/>
    <w:rsid w:val="006B26CB"/>
    <w:rsid w:val="006B2CC5"/>
    <w:rsid w:val="006B2D6F"/>
    <w:rsid w:val="006B309A"/>
    <w:rsid w:val="006B35EC"/>
    <w:rsid w:val="006B48C3"/>
    <w:rsid w:val="006B4964"/>
    <w:rsid w:val="006B4E71"/>
    <w:rsid w:val="006B57AF"/>
    <w:rsid w:val="006B57DE"/>
    <w:rsid w:val="006B5D22"/>
    <w:rsid w:val="006B648A"/>
    <w:rsid w:val="006B64D4"/>
    <w:rsid w:val="006B6595"/>
    <w:rsid w:val="006C0CCC"/>
    <w:rsid w:val="006C0FCB"/>
    <w:rsid w:val="006C138C"/>
    <w:rsid w:val="006C157A"/>
    <w:rsid w:val="006C1C74"/>
    <w:rsid w:val="006C28B2"/>
    <w:rsid w:val="006C2A44"/>
    <w:rsid w:val="006C2AD2"/>
    <w:rsid w:val="006C3120"/>
    <w:rsid w:val="006C31B4"/>
    <w:rsid w:val="006C330B"/>
    <w:rsid w:val="006C5030"/>
    <w:rsid w:val="006C56FE"/>
    <w:rsid w:val="006C5AA4"/>
    <w:rsid w:val="006C5F28"/>
    <w:rsid w:val="006C671D"/>
    <w:rsid w:val="006C6853"/>
    <w:rsid w:val="006C6FCE"/>
    <w:rsid w:val="006C7C71"/>
    <w:rsid w:val="006D011B"/>
    <w:rsid w:val="006D0E11"/>
    <w:rsid w:val="006D0F58"/>
    <w:rsid w:val="006D1351"/>
    <w:rsid w:val="006D237B"/>
    <w:rsid w:val="006D2844"/>
    <w:rsid w:val="006D2CE0"/>
    <w:rsid w:val="006D3232"/>
    <w:rsid w:val="006D3595"/>
    <w:rsid w:val="006D3749"/>
    <w:rsid w:val="006D3A75"/>
    <w:rsid w:val="006D5A1C"/>
    <w:rsid w:val="006D5A22"/>
    <w:rsid w:val="006D5CCB"/>
    <w:rsid w:val="006D5D82"/>
    <w:rsid w:val="006D5E74"/>
    <w:rsid w:val="006D71A7"/>
    <w:rsid w:val="006D74BE"/>
    <w:rsid w:val="006D7E79"/>
    <w:rsid w:val="006E0154"/>
    <w:rsid w:val="006E0543"/>
    <w:rsid w:val="006E0B11"/>
    <w:rsid w:val="006E0B6E"/>
    <w:rsid w:val="006E1B13"/>
    <w:rsid w:val="006E2874"/>
    <w:rsid w:val="006E2F02"/>
    <w:rsid w:val="006E3AD6"/>
    <w:rsid w:val="006E3B4E"/>
    <w:rsid w:val="006E3D3D"/>
    <w:rsid w:val="006E3F9D"/>
    <w:rsid w:val="006E40E3"/>
    <w:rsid w:val="006E4538"/>
    <w:rsid w:val="006E5CDD"/>
    <w:rsid w:val="006E5E02"/>
    <w:rsid w:val="006E5EF2"/>
    <w:rsid w:val="006E616A"/>
    <w:rsid w:val="006E6F72"/>
    <w:rsid w:val="006F0018"/>
    <w:rsid w:val="006F016B"/>
    <w:rsid w:val="006F1D20"/>
    <w:rsid w:val="006F20BC"/>
    <w:rsid w:val="006F275C"/>
    <w:rsid w:val="006F3743"/>
    <w:rsid w:val="006F520D"/>
    <w:rsid w:val="006F5F46"/>
    <w:rsid w:val="006F614E"/>
    <w:rsid w:val="006F6DE3"/>
    <w:rsid w:val="006F6FCB"/>
    <w:rsid w:val="006F77DB"/>
    <w:rsid w:val="006F7B26"/>
    <w:rsid w:val="006F7E9E"/>
    <w:rsid w:val="00701021"/>
    <w:rsid w:val="00701608"/>
    <w:rsid w:val="00701DF9"/>
    <w:rsid w:val="00702359"/>
    <w:rsid w:val="007023D5"/>
    <w:rsid w:val="007036C1"/>
    <w:rsid w:val="00704A35"/>
    <w:rsid w:val="00705EDD"/>
    <w:rsid w:val="00706365"/>
    <w:rsid w:val="00706881"/>
    <w:rsid w:val="00706A99"/>
    <w:rsid w:val="007071A9"/>
    <w:rsid w:val="00707CF3"/>
    <w:rsid w:val="00710FEE"/>
    <w:rsid w:val="00711334"/>
    <w:rsid w:val="007115F7"/>
    <w:rsid w:val="0071298C"/>
    <w:rsid w:val="00713F43"/>
    <w:rsid w:val="0071439C"/>
    <w:rsid w:val="00716F38"/>
    <w:rsid w:val="007170EF"/>
    <w:rsid w:val="007208C8"/>
    <w:rsid w:val="0072125D"/>
    <w:rsid w:val="007212C7"/>
    <w:rsid w:val="0072247B"/>
    <w:rsid w:val="00722865"/>
    <w:rsid w:val="00723694"/>
    <w:rsid w:val="0072478A"/>
    <w:rsid w:val="00724D02"/>
    <w:rsid w:val="007250B3"/>
    <w:rsid w:val="00726594"/>
    <w:rsid w:val="00727205"/>
    <w:rsid w:val="007308DD"/>
    <w:rsid w:val="00730AD7"/>
    <w:rsid w:val="00731242"/>
    <w:rsid w:val="00731768"/>
    <w:rsid w:val="00731BA8"/>
    <w:rsid w:val="00731FFA"/>
    <w:rsid w:val="007323D5"/>
    <w:rsid w:val="00732736"/>
    <w:rsid w:val="0073336C"/>
    <w:rsid w:val="007360D3"/>
    <w:rsid w:val="00736964"/>
    <w:rsid w:val="00736B88"/>
    <w:rsid w:val="00737504"/>
    <w:rsid w:val="00737519"/>
    <w:rsid w:val="00740096"/>
    <w:rsid w:val="00740E9C"/>
    <w:rsid w:val="00741380"/>
    <w:rsid w:val="007422AD"/>
    <w:rsid w:val="007429B8"/>
    <w:rsid w:val="00743AC7"/>
    <w:rsid w:val="00743CAA"/>
    <w:rsid w:val="00743E5F"/>
    <w:rsid w:val="00743E99"/>
    <w:rsid w:val="0074551C"/>
    <w:rsid w:val="0074567B"/>
    <w:rsid w:val="00745891"/>
    <w:rsid w:val="00745A35"/>
    <w:rsid w:val="00746254"/>
    <w:rsid w:val="00747455"/>
    <w:rsid w:val="00747547"/>
    <w:rsid w:val="007503A7"/>
    <w:rsid w:val="007503D7"/>
    <w:rsid w:val="007506C7"/>
    <w:rsid w:val="00752098"/>
    <w:rsid w:val="00752F0D"/>
    <w:rsid w:val="00752F71"/>
    <w:rsid w:val="00753641"/>
    <w:rsid w:val="007536C2"/>
    <w:rsid w:val="0075389E"/>
    <w:rsid w:val="00754216"/>
    <w:rsid w:val="00754383"/>
    <w:rsid w:val="00754891"/>
    <w:rsid w:val="00754921"/>
    <w:rsid w:val="0075504B"/>
    <w:rsid w:val="007559E8"/>
    <w:rsid w:val="00755D64"/>
    <w:rsid w:val="00755F2F"/>
    <w:rsid w:val="00756563"/>
    <w:rsid w:val="00757EF0"/>
    <w:rsid w:val="007603A3"/>
    <w:rsid w:val="00760C49"/>
    <w:rsid w:val="007620B0"/>
    <w:rsid w:val="007627D2"/>
    <w:rsid w:val="0076282D"/>
    <w:rsid w:val="00762E9D"/>
    <w:rsid w:val="007633BC"/>
    <w:rsid w:val="00763642"/>
    <w:rsid w:val="00765E15"/>
    <w:rsid w:val="0076733C"/>
    <w:rsid w:val="0076796E"/>
    <w:rsid w:val="00770939"/>
    <w:rsid w:val="00771625"/>
    <w:rsid w:val="00772025"/>
    <w:rsid w:val="007724F5"/>
    <w:rsid w:val="00772524"/>
    <w:rsid w:val="00772B3D"/>
    <w:rsid w:val="00772EFB"/>
    <w:rsid w:val="007738DC"/>
    <w:rsid w:val="00773907"/>
    <w:rsid w:val="00773A08"/>
    <w:rsid w:val="007749DA"/>
    <w:rsid w:val="00775478"/>
    <w:rsid w:val="00775D44"/>
    <w:rsid w:val="007763BC"/>
    <w:rsid w:val="007764AD"/>
    <w:rsid w:val="007769B1"/>
    <w:rsid w:val="00777467"/>
    <w:rsid w:val="00777673"/>
    <w:rsid w:val="0077787E"/>
    <w:rsid w:val="00780348"/>
    <w:rsid w:val="00781669"/>
    <w:rsid w:val="00781778"/>
    <w:rsid w:val="0078199D"/>
    <w:rsid w:val="00782136"/>
    <w:rsid w:val="00782BFF"/>
    <w:rsid w:val="00782D47"/>
    <w:rsid w:val="00782EEB"/>
    <w:rsid w:val="00785284"/>
    <w:rsid w:val="00785703"/>
    <w:rsid w:val="007878F6"/>
    <w:rsid w:val="00787B94"/>
    <w:rsid w:val="00787D87"/>
    <w:rsid w:val="00790711"/>
    <w:rsid w:val="007908FE"/>
    <w:rsid w:val="007909A4"/>
    <w:rsid w:val="0079116D"/>
    <w:rsid w:val="007915D4"/>
    <w:rsid w:val="00791FB2"/>
    <w:rsid w:val="00792BED"/>
    <w:rsid w:val="00792E09"/>
    <w:rsid w:val="00793353"/>
    <w:rsid w:val="007942A4"/>
    <w:rsid w:val="007955D7"/>
    <w:rsid w:val="00795618"/>
    <w:rsid w:val="00795E0C"/>
    <w:rsid w:val="00795E45"/>
    <w:rsid w:val="007962FF"/>
    <w:rsid w:val="007970DA"/>
    <w:rsid w:val="007972CF"/>
    <w:rsid w:val="007976E8"/>
    <w:rsid w:val="007977D3"/>
    <w:rsid w:val="007A041D"/>
    <w:rsid w:val="007A2125"/>
    <w:rsid w:val="007A2D8F"/>
    <w:rsid w:val="007A3B6C"/>
    <w:rsid w:val="007A3EDF"/>
    <w:rsid w:val="007A421F"/>
    <w:rsid w:val="007A4FB8"/>
    <w:rsid w:val="007A51B7"/>
    <w:rsid w:val="007A5439"/>
    <w:rsid w:val="007A6693"/>
    <w:rsid w:val="007A701F"/>
    <w:rsid w:val="007A7B22"/>
    <w:rsid w:val="007B0635"/>
    <w:rsid w:val="007B112D"/>
    <w:rsid w:val="007B118B"/>
    <w:rsid w:val="007B199A"/>
    <w:rsid w:val="007B1AFD"/>
    <w:rsid w:val="007B2890"/>
    <w:rsid w:val="007B2BD7"/>
    <w:rsid w:val="007B2CFF"/>
    <w:rsid w:val="007B4CBA"/>
    <w:rsid w:val="007B51DC"/>
    <w:rsid w:val="007B5499"/>
    <w:rsid w:val="007B5BFC"/>
    <w:rsid w:val="007B5D21"/>
    <w:rsid w:val="007B5F88"/>
    <w:rsid w:val="007B7852"/>
    <w:rsid w:val="007C06E3"/>
    <w:rsid w:val="007C0DAE"/>
    <w:rsid w:val="007C0DC9"/>
    <w:rsid w:val="007C203D"/>
    <w:rsid w:val="007C2346"/>
    <w:rsid w:val="007C44C2"/>
    <w:rsid w:val="007C4D1C"/>
    <w:rsid w:val="007C4D4F"/>
    <w:rsid w:val="007C4F8F"/>
    <w:rsid w:val="007C5A3B"/>
    <w:rsid w:val="007C776B"/>
    <w:rsid w:val="007C7C70"/>
    <w:rsid w:val="007D19E3"/>
    <w:rsid w:val="007D23C3"/>
    <w:rsid w:val="007D29CA"/>
    <w:rsid w:val="007D2C21"/>
    <w:rsid w:val="007D2F6A"/>
    <w:rsid w:val="007D30BD"/>
    <w:rsid w:val="007D3CED"/>
    <w:rsid w:val="007D3DF6"/>
    <w:rsid w:val="007D5187"/>
    <w:rsid w:val="007D5680"/>
    <w:rsid w:val="007D65E1"/>
    <w:rsid w:val="007D678A"/>
    <w:rsid w:val="007D69B0"/>
    <w:rsid w:val="007D6CB4"/>
    <w:rsid w:val="007E0EB9"/>
    <w:rsid w:val="007E1298"/>
    <w:rsid w:val="007E24EE"/>
    <w:rsid w:val="007E2A74"/>
    <w:rsid w:val="007E32F3"/>
    <w:rsid w:val="007E374F"/>
    <w:rsid w:val="007E481C"/>
    <w:rsid w:val="007E488C"/>
    <w:rsid w:val="007E4A2B"/>
    <w:rsid w:val="007E525E"/>
    <w:rsid w:val="007E65DC"/>
    <w:rsid w:val="007E73F1"/>
    <w:rsid w:val="007E7BBB"/>
    <w:rsid w:val="007E7DC2"/>
    <w:rsid w:val="007F0B79"/>
    <w:rsid w:val="007F2116"/>
    <w:rsid w:val="007F2FEF"/>
    <w:rsid w:val="007F35DF"/>
    <w:rsid w:val="007F551E"/>
    <w:rsid w:val="007F5568"/>
    <w:rsid w:val="007F6EB1"/>
    <w:rsid w:val="007F6F27"/>
    <w:rsid w:val="007F719A"/>
    <w:rsid w:val="007F769C"/>
    <w:rsid w:val="008005FE"/>
    <w:rsid w:val="00800A47"/>
    <w:rsid w:val="00802853"/>
    <w:rsid w:val="008034B8"/>
    <w:rsid w:val="008048F2"/>
    <w:rsid w:val="0081067F"/>
    <w:rsid w:val="00810D7F"/>
    <w:rsid w:val="00811A01"/>
    <w:rsid w:val="00811E37"/>
    <w:rsid w:val="0081264E"/>
    <w:rsid w:val="00812C14"/>
    <w:rsid w:val="00812FED"/>
    <w:rsid w:val="0081347C"/>
    <w:rsid w:val="00816533"/>
    <w:rsid w:val="00820600"/>
    <w:rsid w:val="00820E72"/>
    <w:rsid w:val="00821BA9"/>
    <w:rsid w:val="008223DB"/>
    <w:rsid w:val="00823240"/>
    <w:rsid w:val="00823E41"/>
    <w:rsid w:val="00824C63"/>
    <w:rsid w:val="00824CB5"/>
    <w:rsid w:val="00825FE9"/>
    <w:rsid w:val="008260DC"/>
    <w:rsid w:val="00826526"/>
    <w:rsid w:val="008270AF"/>
    <w:rsid w:val="00827253"/>
    <w:rsid w:val="00827967"/>
    <w:rsid w:val="00827C69"/>
    <w:rsid w:val="00830915"/>
    <w:rsid w:val="008309A4"/>
    <w:rsid w:val="00831BDC"/>
    <w:rsid w:val="008326E9"/>
    <w:rsid w:val="008329EF"/>
    <w:rsid w:val="00832BF2"/>
    <w:rsid w:val="00832F1E"/>
    <w:rsid w:val="00833662"/>
    <w:rsid w:val="00834286"/>
    <w:rsid w:val="00834548"/>
    <w:rsid w:val="008345FC"/>
    <w:rsid w:val="008346A3"/>
    <w:rsid w:val="00835C29"/>
    <w:rsid w:val="00835F98"/>
    <w:rsid w:val="00836700"/>
    <w:rsid w:val="00836815"/>
    <w:rsid w:val="008372BB"/>
    <w:rsid w:val="00840B90"/>
    <w:rsid w:val="00841279"/>
    <w:rsid w:val="00844048"/>
    <w:rsid w:val="0084474C"/>
    <w:rsid w:val="0084474F"/>
    <w:rsid w:val="00850E4B"/>
    <w:rsid w:val="00850F96"/>
    <w:rsid w:val="00850F9B"/>
    <w:rsid w:val="008526DC"/>
    <w:rsid w:val="00852F0B"/>
    <w:rsid w:val="00853097"/>
    <w:rsid w:val="0085407D"/>
    <w:rsid w:val="0085487E"/>
    <w:rsid w:val="00854E3D"/>
    <w:rsid w:val="00855513"/>
    <w:rsid w:val="00856FE3"/>
    <w:rsid w:val="00857535"/>
    <w:rsid w:val="00857921"/>
    <w:rsid w:val="00857C70"/>
    <w:rsid w:val="00857F45"/>
    <w:rsid w:val="00860A83"/>
    <w:rsid w:val="00861EBC"/>
    <w:rsid w:val="00862003"/>
    <w:rsid w:val="00863488"/>
    <w:rsid w:val="00863B49"/>
    <w:rsid w:val="00864157"/>
    <w:rsid w:val="008652A5"/>
    <w:rsid w:val="008657A6"/>
    <w:rsid w:val="00867150"/>
    <w:rsid w:val="00870217"/>
    <w:rsid w:val="0087097B"/>
    <w:rsid w:val="00870E8C"/>
    <w:rsid w:val="0087128C"/>
    <w:rsid w:val="00872561"/>
    <w:rsid w:val="00872A3A"/>
    <w:rsid w:val="00873B4F"/>
    <w:rsid w:val="00873BF1"/>
    <w:rsid w:val="008746DC"/>
    <w:rsid w:val="00874F7E"/>
    <w:rsid w:val="008774CC"/>
    <w:rsid w:val="00877665"/>
    <w:rsid w:val="008779E6"/>
    <w:rsid w:val="008800B0"/>
    <w:rsid w:val="008809EB"/>
    <w:rsid w:val="00880A53"/>
    <w:rsid w:val="00880F6C"/>
    <w:rsid w:val="008810E2"/>
    <w:rsid w:val="008829C2"/>
    <w:rsid w:val="00883582"/>
    <w:rsid w:val="00884F11"/>
    <w:rsid w:val="00885407"/>
    <w:rsid w:val="008858E9"/>
    <w:rsid w:val="00885E3A"/>
    <w:rsid w:val="00887977"/>
    <w:rsid w:val="00890769"/>
    <w:rsid w:val="008909DC"/>
    <w:rsid w:val="0089145F"/>
    <w:rsid w:val="00892E10"/>
    <w:rsid w:val="00892F40"/>
    <w:rsid w:val="008930AA"/>
    <w:rsid w:val="00893F01"/>
    <w:rsid w:val="0089545A"/>
    <w:rsid w:val="00895878"/>
    <w:rsid w:val="008958ED"/>
    <w:rsid w:val="00895A57"/>
    <w:rsid w:val="00895B8B"/>
    <w:rsid w:val="00895FAB"/>
    <w:rsid w:val="00896063"/>
    <w:rsid w:val="00896F75"/>
    <w:rsid w:val="00897BA2"/>
    <w:rsid w:val="00897D94"/>
    <w:rsid w:val="008A09FA"/>
    <w:rsid w:val="008A0C18"/>
    <w:rsid w:val="008A0E0E"/>
    <w:rsid w:val="008A10C8"/>
    <w:rsid w:val="008A1327"/>
    <w:rsid w:val="008A1B51"/>
    <w:rsid w:val="008A1CA1"/>
    <w:rsid w:val="008A253C"/>
    <w:rsid w:val="008A279D"/>
    <w:rsid w:val="008A35A2"/>
    <w:rsid w:val="008A35DD"/>
    <w:rsid w:val="008A37C4"/>
    <w:rsid w:val="008A425C"/>
    <w:rsid w:val="008A53B3"/>
    <w:rsid w:val="008A54BF"/>
    <w:rsid w:val="008A5995"/>
    <w:rsid w:val="008A5B88"/>
    <w:rsid w:val="008A6431"/>
    <w:rsid w:val="008A7263"/>
    <w:rsid w:val="008A7986"/>
    <w:rsid w:val="008A7B11"/>
    <w:rsid w:val="008A7B5C"/>
    <w:rsid w:val="008B065D"/>
    <w:rsid w:val="008B130E"/>
    <w:rsid w:val="008B19B9"/>
    <w:rsid w:val="008B2224"/>
    <w:rsid w:val="008B2463"/>
    <w:rsid w:val="008B2861"/>
    <w:rsid w:val="008B6778"/>
    <w:rsid w:val="008B6901"/>
    <w:rsid w:val="008B6C66"/>
    <w:rsid w:val="008B754C"/>
    <w:rsid w:val="008C0264"/>
    <w:rsid w:val="008C0308"/>
    <w:rsid w:val="008C05EE"/>
    <w:rsid w:val="008C0A08"/>
    <w:rsid w:val="008C169E"/>
    <w:rsid w:val="008C1C3B"/>
    <w:rsid w:val="008C1FA7"/>
    <w:rsid w:val="008C2463"/>
    <w:rsid w:val="008C29E7"/>
    <w:rsid w:val="008C2E19"/>
    <w:rsid w:val="008C30B9"/>
    <w:rsid w:val="008C3E61"/>
    <w:rsid w:val="008C5AB1"/>
    <w:rsid w:val="008C677E"/>
    <w:rsid w:val="008C67AB"/>
    <w:rsid w:val="008C7D5D"/>
    <w:rsid w:val="008C7F2B"/>
    <w:rsid w:val="008D034A"/>
    <w:rsid w:val="008D059A"/>
    <w:rsid w:val="008D059F"/>
    <w:rsid w:val="008D187D"/>
    <w:rsid w:val="008D1AC0"/>
    <w:rsid w:val="008D21F2"/>
    <w:rsid w:val="008D26E3"/>
    <w:rsid w:val="008D2863"/>
    <w:rsid w:val="008D2A3F"/>
    <w:rsid w:val="008D2B99"/>
    <w:rsid w:val="008D3660"/>
    <w:rsid w:val="008D36F0"/>
    <w:rsid w:val="008D390A"/>
    <w:rsid w:val="008D3AC1"/>
    <w:rsid w:val="008D3C9C"/>
    <w:rsid w:val="008D471E"/>
    <w:rsid w:val="008D4B65"/>
    <w:rsid w:val="008D5C02"/>
    <w:rsid w:val="008D5FA3"/>
    <w:rsid w:val="008D67A1"/>
    <w:rsid w:val="008D6DD6"/>
    <w:rsid w:val="008D7338"/>
    <w:rsid w:val="008E056E"/>
    <w:rsid w:val="008E2301"/>
    <w:rsid w:val="008E2357"/>
    <w:rsid w:val="008E554C"/>
    <w:rsid w:val="008E5674"/>
    <w:rsid w:val="008E56B6"/>
    <w:rsid w:val="008E644F"/>
    <w:rsid w:val="008E6EB2"/>
    <w:rsid w:val="008E73ED"/>
    <w:rsid w:val="008E7B67"/>
    <w:rsid w:val="008F0E76"/>
    <w:rsid w:val="008F153C"/>
    <w:rsid w:val="008F1898"/>
    <w:rsid w:val="008F1D1E"/>
    <w:rsid w:val="008F20B2"/>
    <w:rsid w:val="008F249E"/>
    <w:rsid w:val="008F2951"/>
    <w:rsid w:val="008F3787"/>
    <w:rsid w:val="008F3E0C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3B4A"/>
    <w:rsid w:val="00904182"/>
    <w:rsid w:val="0090500C"/>
    <w:rsid w:val="0090503B"/>
    <w:rsid w:val="00906103"/>
    <w:rsid w:val="009064E8"/>
    <w:rsid w:val="009078BC"/>
    <w:rsid w:val="009100DA"/>
    <w:rsid w:val="00911441"/>
    <w:rsid w:val="00914004"/>
    <w:rsid w:val="00914DE7"/>
    <w:rsid w:val="0091505F"/>
    <w:rsid w:val="0091527C"/>
    <w:rsid w:val="009152C7"/>
    <w:rsid w:val="0091594C"/>
    <w:rsid w:val="0091619C"/>
    <w:rsid w:val="00916A73"/>
    <w:rsid w:val="00917867"/>
    <w:rsid w:val="009179AD"/>
    <w:rsid w:val="0092030C"/>
    <w:rsid w:val="0092073E"/>
    <w:rsid w:val="00921094"/>
    <w:rsid w:val="00922523"/>
    <w:rsid w:val="00922FDE"/>
    <w:rsid w:val="00923778"/>
    <w:rsid w:val="00923A5A"/>
    <w:rsid w:val="0092593F"/>
    <w:rsid w:val="00925DEB"/>
    <w:rsid w:val="00926478"/>
    <w:rsid w:val="00926A5D"/>
    <w:rsid w:val="009278BE"/>
    <w:rsid w:val="0093096E"/>
    <w:rsid w:val="00930E4F"/>
    <w:rsid w:val="009321DD"/>
    <w:rsid w:val="00932DBC"/>
    <w:rsid w:val="00932DE8"/>
    <w:rsid w:val="00933CB5"/>
    <w:rsid w:val="0093511D"/>
    <w:rsid w:val="00942486"/>
    <w:rsid w:val="00943732"/>
    <w:rsid w:val="00944737"/>
    <w:rsid w:val="00944ED2"/>
    <w:rsid w:val="00945650"/>
    <w:rsid w:val="00946110"/>
    <w:rsid w:val="00946126"/>
    <w:rsid w:val="0094617E"/>
    <w:rsid w:val="009464C8"/>
    <w:rsid w:val="00946D22"/>
    <w:rsid w:val="00947013"/>
    <w:rsid w:val="00947048"/>
    <w:rsid w:val="0094727B"/>
    <w:rsid w:val="00947D7E"/>
    <w:rsid w:val="00947FB7"/>
    <w:rsid w:val="00950244"/>
    <w:rsid w:val="00950F45"/>
    <w:rsid w:val="00951206"/>
    <w:rsid w:val="00951A7F"/>
    <w:rsid w:val="00952499"/>
    <w:rsid w:val="00952802"/>
    <w:rsid w:val="009529DE"/>
    <w:rsid w:val="00952B42"/>
    <w:rsid w:val="00953CD1"/>
    <w:rsid w:val="00954890"/>
    <w:rsid w:val="0095497C"/>
    <w:rsid w:val="00954B14"/>
    <w:rsid w:val="00955B47"/>
    <w:rsid w:val="009560C7"/>
    <w:rsid w:val="0095654A"/>
    <w:rsid w:val="009565EF"/>
    <w:rsid w:val="00957278"/>
    <w:rsid w:val="009608C5"/>
    <w:rsid w:val="00960A84"/>
    <w:rsid w:val="009611B3"/>
    <w:rsid w:val="0096284E"/>
    <w:rsid w:val="009632E3"/>
    <w:rsid w:val="009637CD"/>
    <w:rsid w:val="00964271"/>
    <w:rsid w:val="009652AE"/>
    <w:rsid w:val="00967C40"/>
    <w:rsid w:val="00967EF8"/>
    <w:rsid w:val="00970D08"/>
    <w:rsid w:val="009710EF"/>
    <w:rsid w:val="0097343D"/>
    <w:rsid w:val="00973748"/>
    <w:rsid w:val="009737F2"/>
    <w:rsid w:val="00973B00"/>
    <w:rsid w:val="00974717"/>
    <w:rsid w:val="009753D3"/>
    <w:rsid w:val="009757AF"/>
    <w:rsid w:val="009769CF"/>
    <w:rsid w:val="00980596"/>
    <w:rsid w:val="00981739"/>
    <w:rsid w:val="00982703"/>
    <w:rsid w:val="00983535"/>
    <w:rsid w:val="009837A1"/>
    <w:rsid w:val="00983976"/>
    <w:rsid w:val="00984167"/>
    <w:rsid w:val="009845EC"/>
    <w:rsid w:val="00984AFA"/>
    <w:rsid w:val="009850FB"/>
    <w:rsid w:val="0098540A"/>
    <w:rsid w:val="0098545E"/>
    <w:rsid w:val="0098577E"/>
    <w:rsid w:val="00985AF3"/>
    <w:rsid w:val="00987F40"/>
    <w:rsid w:val="009907A4"/>
    <w:rsid w:val="0099229A"/>
    <w:rsid w:val="00992438"/>
    <w:rsid w:val="00992481"/>
    <w:rsid w:val="009929C4"/>
    <w:rsid w:val="00993AAC"/>
    <w:rsid w:val="00993D24"/>
    <w:rsid w:val="00994377"/>
    <w:rsid w:val="00994BC4"/>
    <w:rsid w:val="009960BA"/>
    <w:rsid w:val="00997821"/>
    <w:rsid w:val="009978F6"/>
    <w:rsid w:val="009A0FB2"/>
    <w:rsid w:val="009A1BFD"/>
    <w:rsid w:val="009A1C98"/>
    <w:rsid w:val="009A1DB2"/>
    <w:rsid w:val="009A1DC1"/>
    <w:rsid w:val="009A1EFB"/>
    <w:rsid w:val="009A34CB"/>
    <w:rsid w:val="009A3A51"/>
    <w:rsid w:val="009A550A"/>
    <w:rsid w:val="009A625D"/>
    <w:rsid w:val="009A6CD3"/>
    <w:rsid w:val="009B0671"/>
    <w:rsid w:val="009B1220"/>
    <w:rsid w:val="009B19E7"/>
    <w:rsid w:val="009B1EE6"/>
    <w:rsid w:val="009B20C3"/>
    <w:rsid w:val="009B292D"/>
    <w:rsid w:val="009B29AB"/>
    <w:rsid w:val="009B2B8D"/>
    <w:rsid w:val="009B2E0D"/>
    <w:rsid w:val="009B39AE"/>
    <w:rsid w:val="009B3F0D"/>
    <w:rsid w:val="009B416F"/>
    <w:rsid w:val="009B43AC"/>
    <w:rsid w:val="009B49BD"/>
    <w:rsid w:val="009B5E2A"/>
    <w:rsid w:val="009B5F45"/>
    <w:rsid w:val="009B6483"/>
    <w:rsid w:val="009B683C"/>
    <w:rsid w:val="009B6AF7"/>
    <w:rsid w:val="009B723D"/>
    <w:rsid w:val="009C06F1"/>
    <w:rsid w:val="009C15BC"/>
    <w:rsid w:val="009C20E3"/>
    <w:rsid w:val="009C33A2"/>
    <w:rsid w:val="009C33C3"/>
    <w:rsid w:val="009C3A09"/>
    <w:rsid w:val="009C3C36"/>
    <w:rsid w:val="009C3D56"/>
    <w:rsid w:val="009C5032"/>
    <w:rsid w:val="009C7227"/>
    <w:rsid w:val="009C78DC"/>
    <w:rsid w:val="009C7DF2"/>
    <w:rsid w:val="009D0485"/>
    <w:rsid w:val="009D0A34"/>
    <w:rsid w:val="009D18C3"/>
    <w:rsid w:val="009D1A9F"/>
    <w:rsid w:val="009D2812"/>
    <w:rsid w:val="009D2A15"/>
    <w:rsid w:val="009D2DE4"/>
    <w:rsid w:val="009D3AAB"/>
    <w:rsid w:val="009D3D23"/>
    <w:rsid w:val="009D3E3F"/>
    <w:rsid w:val="009D49AE"/>
    <w:rsid w:val="009D49F9"/>
    <w:rsid w:val="009D4C0C"/>
    <w:rsid w:val="009D5639"/>
    <w:rsid w:val="009D57E3"/>
    <w:rsid w:val="009D5EF8"/>
    <w:rsid w:val="009D72D0"/>
    <w:rsid w:val="009D763C"/>
    <w:rsid w:val="009D77AE"/>
    <w:rsid w:val="009D79EE"/>
    <w:rsid w:val="009D7B66"/>
    <w:rsid w:val="009E08BD"/>
    <w:rsid w:val="009E12CE"/>
    <w:rsid w:val="009E2C2F"/>
    <w:rsid w:val="009E4E6C"/>
    <w:rsid w:val="009E59D7"/>
    <w:rsid w:val="009E6CEE"/>
    <w:rsid w:val="009E7330"/>
    <w:rsid w:val="009F06D5"/>
    <w:rsid w:val="009F156C"/>
    <w:rsid w:val="009F1BCA"/>
    <w:rsid w:val="009F2C29"/>
    <w:rsid w:val="009F2E5A"/>
    <w:rsid w:val="009F3820"/>
    <w:rsid w:val="009F4718"/>
    <w:rsid w:val="009F603D"/>
    <w:rsid w:val="009F61BF"/>
    <w:rsid w:val="009F68B0"/>
    <w:rsid w:val="009F725D"/>
    <w:rsid w:val="009F72FE"/>
    <w:rsid w:val="00A000F5"/>
    <w:rsid w:val="00A01024"/>
    <w:rsid w:val="00A0131C"/>
    <w:rsid w:val="00A01339"/>
    <w:rsid w:val="00A01F2D"/>
    <w:rsid w:val="00A0261C"/>
    <w:rsid w:val="00A0321E"/>
    <w:rsid w:val="00A03729"/>
    <w:rsid w:val="00A03850"/>
    <w:rsid w:val="00A03F28"/>
    <w:rsid w:val="00A04338"/>
    <w:rsid w:val="00A04FA9"/>
    <w:rsid w:val="00A04FE1"/>
    <w:rsid w:val="00A0555D"/>
    <w:rsid w:val="00A05720"/>
    <w:rsid w:val="00A058B0"/>
    <w:rsid w:val="00A058B1"/>
    <w:rsid w:val="00A110C2"/>
    <w:rsid w:val="00A11271"/>
    <w:rsid w:val="00A11992"/>
    <w:rsid w:val="00A11C2D"/>
    <w:rsid w:val="00A12614"/>
    <w:rsid w:val="00A131C9"/>
    <w:rsid w:val="00A13720"/>
    <w:rsid w:val="00A14B38"/>
    <w:rsid w:val="00A14C6F"/>
    <w:rsid w:val="00A163AD"/>
    <w:rsid w:val="00A1660B"/>
    <w:rsid w:val="00A1672B"/>
    <w:rsid w:val="00A16E40"/>
    <w:rsid w:val="00A170F8"/>
    <w:rsid w:val="00A179B2"/>
    <w:rsid w:val="00A17D7C"/>
    <w:rsid w:val="00A17DAF"/>
    <w:rsid w:val="00A2085D"/>
    <w:rsid w:val="00A24EEA"/>
    <w:rsid w:val="00A25893"/>
    <w:rsid w:val="00A271CE"/>
    <w:rsid w:val="00A32072"/>
    <w:rsid w:val="00A3270D"/>
    <w:rsid w:val="00A33CB2"/>
    <w:rsid w:val="00A33EB9"/>
    <w:rsid w:val="00A3433B"/>
    <w:rsid w:val="00A34ADA"/>
    <w:rsid w:val="00A34B36"/>
    <w:rsid w:val="00A34B5A"/>
    <w:rsid w:val="00A3529A"/>
    <w:rsid w:val="00A355D1"/>
    <w:rsid w:val="00A3624F"/>
    <w:rsid w:val="00A364E3"/>
    <w:rsid w:val="00A37AF3"/>
    <w:rsid w:val="00A40020"/>
    <w:rsid w:val="00A4058B"/>
    <w:rsid w:val="00A4145D"/>
    <w:rsid w:val="00A418DC"/>
    <w:rsid w:val="00A41D20"/>
    <w:rsid w:val="00A42EEF"/>
    <w:rsid w:val="00A4449A"/>
    <w:rsid w:val="00A44CF8"/>
    <w:rsid w:val="00A45D24"/>
    <w:rsid w:val="00A4605E"/>
    <w:rsid w:val="00A46FD2"/>
    <w:rsid w:val="00A47B1D"/>
    <w:rsid w:val="00A5048D"/>
    <w:rsid w:val="00A50872"/>
    <w:rsid w:val="00A5098E"/>
    <w:rsid w:val="00A50DBB"/>
    <w:rsid w:val="00A510E5"/>
    <w:rsid w:val="00A511D1"/>
    <w:rsid w:val="00A51A07"/>
    <w:rsid w:val="00A51BE8"/>
    <w:rsid w:val="00A52DF1"/>
    <w:rsid w:val="00A53240"/>
    <w:rsid w:val="00A53716"/>
    <w:rsid w:val="00A53973"/>
    <w:rsid w:val="00A55668"/>
    <w:rsid w:val="00A55727"/>
    <w:rsid w:val="00A55CC5"/>
    <w:rsid w:val="00A564A2"/>
    <w:rsid w:val="00A56B05"/>
    <w:rsid w:val="00A56E2C"/>
    <w:rsid w:val="00A57682"/>
    <w:rsid w:val="00A605A4"/>
    <w:rsid w:val="00A61CC1"/>
    <w:rsid w:val="00A63AA3"/>
    <w:rsid w:val="00A654BB"/>
    <w:rsid w:val="00A655EE"/>
    <w:rsid w:val="00A65685"/>
    <w:rsid w:val="00A65CE5"/>
    <w:rsid w:val="00A66C3E"/>
    <w:rsid w:val="00A6727F"/>
    <w:rsid w:val="00A67CE0"/>
    <w:rsid w:val="00A67E78"/>
    <w:rsid w:val="00A7069D"/>
    <w:rsid w:val="00A707AA"/>
    <w:rsid w:val="00A70ABB"/>
    <w:rsid w:val="00A7113A"/>
    <w:rsid w:val="00A7278A"/>
    <w:rsid w:val="00A7465C"/>
    <w:rsid w:val="00A74979"/>
    <w:rsid w:val="00A74AB1"/>
    <w:rsid w:val="00A755DE"/>
    <w:rsid w:val="00A766CD"/>
    <w:rsid w:val="00A76EA7"/>
    <w:rsid w:val="00A77365"/>
    <w:rsid w:val="00A77984"/>
    <w:rsid w:val="00A813C3"/>
    <w:rsid w:val="00A81749"/>
    <w:rsid w:val="00A81765"/>
    <w:rsid w:val="00A818E2"/>
    <w:rsid w:val="00A828AD"/>
    <w:rsid w:val="00A82F52"/>
    <w:rsid w:val="00A834C1"/>
    <w:rsid w:val="00A837BF"/>
    <w:rsid w:val="00A83DF8"/>
    <w:rsid w:val="00A84AC7"/>
    <w:rsid w:val="00A84E4D"/>
    <w:rsid w:val="00A851A9"/>
    <w:rsid w:val="00A85A1C"/>
    <w:rsid w:val="00A85EAA"/>
    <w:rsid w:val="00A86F24"/>
    <w:rsid w:val="00A870FD"/>
    <w:rsid w:val="00A87109"/>
    <w:rsid w:val="00A878FF"/>
    <w:rsid w:val="00A901F5"/>
    <w:rsid w:val="00A9290D"/>
    <w:rsid w:val="00A92C0A"/>
    <w:rsid w:val="00A92E9A"/>
    <w:rsid w:val="00A9311E"/>
    <w:rsid w:val="00A9398C"/>
    <w:rsid w:val="00A93AF4"/>
    <w:rsid w:val="00A95979"/>
    <w:rsid w:val="00A95BD5"/>
    <w:rsid w:val="00A96885"/>
    <w:rsid w:val="00A97816"/>
    <w:rsid w:val="00A979B9"/>
    <w:rsid w:val="00AA1053"/>
    <w:rsid w:val="00AA185C"/>
    <w:rsid w:val="00AA284F"/>
    <w:rsid w:val="00AA2E53"/>
    <w:rsid w:val="00AA4457"/>
    <w:rsid w:val="00AA4FCC"/>
    <w:rsid w:val="00AA528F"/>
    <w:rsid w:val="00AA68BD"/>
    <w:rsid w:val="00AA6964"/>
    <w:rsid w:val="00AA6B58"/>
    <w:rsid w:val="00AA6EA8"/>
    <w:rsid w:val="00AA762C"/>
    <w:rsid w:val="00AA7F40"/>
    <w:rsid w:val="00AB17BF"/>
    <w:rsid w:val="00AB39B7"/>
    <w:rsid w:val="00AB3A71"/>
    <w:rsid w:val="00AB415E"/>
    <w:rsid w:val="00AB4656"/>
    <w:rsid w:val="00AB473F"/>
    <w:rsid w:val="00AB5B46"/>
    <w:rsid w:val="00AB6820"/>
    <w:rsid w:val="00AB6E32"/>
    <w:rsid w:val="00AB7304"/>
    <w:rsid w:val="00AB73D5"/>
    <w:rsid w:val="00AC0F61"/>
    <w:rsid w:val="00AC1298"/>
    <w:rsid w:val="00AC13F4"/>
    <w:rsid w:val="00AC18F0"/>
    <w:rsid w:val="00AC1F2B"/>
    <w:rsid w:val="00AC2A83"/>
    <w:rsid w:val="00AC2DD8"/>
    <w:rsid w:val="00AC2DE1"/>
    <w:rsid w:val="00AC58C5"/>
    <w:rsid w:val="00AC5CA8"/>
    <w:rsid w:val="00AC641C"/>
    <w:rsid w:val="00AC6503"/>
    <w:rsid w:val="00AC6903"/>
    <w:rsid w:val="00AC7723"/>
    <w:rsid w:val="00AD10A8"/>
    <w:rsid w:val="00AD1346"/>
    <w:rsid w:val="00AD1E27"/>
    <w:rsid w:val="00AD2038"/>
    <w:rsid w:val="00AD2BF4"/>
    <w:rsid w:val="00AD2C2A"/>
    <w:rsid w:val="00AD2D9F"/>
    <w:rsid w:val="00AD3036"/>
    <w:rsid w:val="00AD3601"/>
    <w:rsid w:val="00AD6D84"/>
    <w:rsid w:val="00AD7EFF"/>
    <w:rsid w:val="00AE1049"/>
    <w:rsid w:val="00AE1F11"/>
    <w:rsid w:val="00AE26FA"/>
    <w:rsid w:val="00AE2B9B"/>
    <w:rsid w:val="00AE362E"/>
    <w:rsid w:val="00AE4BDF"/>
    <w:rsid w:val="00AE5DDD"/>
    <w:rsid w:val="00AF1DAA"/>
    <w:rsid w:val="00AF1EE1"/>
    <w:rsid w:val="00AF2437"/>
    <w:rsid w:val="00AF2A9C"/>
    <w:rsid w:val="00AF3442"/>
    <w:rsid w:val="00AF356D"/>
    <w:rsid w:val="00AF38C2"/>
    <w:rsid w:val="00AF3EDA"/>
    <w:rsid w:val="00AF4646"/>
    <w:rsid w:val="00AF4F8B"/>
    <w:rsid w:val="00AF5527"/>
    <w:rsid w:val="00AF573F"/>
    <w:rsid w:val="00AF5DF7"/>
    <w:rsid w:val="00AF65BD"/>
    <w:rsid w:val="00AF76AE"/>
    <w:rsid w:val="00AF7FEE"/>
    <w:rsid w:val="00B006CF"/>
    <w:rsid w:val="00B01054"/>
    <w:rsid w:val="00B01A63"/>
    <w:rsid w:val="00B01D45"/>
    <w:rsid w:val="00B02FBA"/>
    <w:rsid w:val="00B0309B"/>
    <w:rsid w:val="00B034CE"/>
    <w:rsid w:val="00B048C7"/>
    <w:rsid w:val="00B0490F"/>
    <w:rsid w:val="00B06009"/>
    <w:rsid w:val="00B06095"/>
    <w:rsid w:val="00B06BD8"/>
    <w:rsid w:val="00B070BE"/>
    <w:rsid w:val="00B112EF"/>
    <w:rsid w:val="00B11C91"/>
    <w:rsid w:val="00B12B00"/>
    <w:rsid w:val="00B132D5"/>
    <w:rsid w:val="00B135A3"/>
    <w:rsid w:val="00B13A6F"/>
    <w:rsid w:val="00B13E5E"/>
    <w:rsid w:val="00B14A9F"/>
    <w:rsid w:val="00B151A3"/>
    <w:rsid w:val="00B15ADA"/>
    <w:rsid w:val="00B1631A"/>
    <w:rsid w:val="00B163C7"/>
    <w:rsid w:val="00B16910"/>
    <w:rsid w:val="00B16C72"/>
    <w:rsid w:val="00B16E5F"/>
    <w:rsid w:val="00B16F98"/>
    <w:rsid w:val="00B20573"/>
    <w:rsid w:val="00B20913"/>
    <w:rsid w:val="00B209C2"/>
    <w:rsid w:val="00B20A3B"/>
    <w:rsid w:val="00B20CC0"/>
    <w:rsid w:val="00B21684"/>
    <w:rsid w:val="00B22477"/>
    <w:rsid w:val="00B23182"/>
    <w:rsid w:val="00B24B4D"/>
    <w:rsid w:val="00B24C4B"/>
    <w:rsid w:val="00B25AB3"/>
    <w:rsid w:val="00B26063"/>
    <w:rsid w:val="00B264FB"/>
    <w:rsid w:val="00B265C9"/>
    <w:rsid w:val="00B277A1"/>
    <w:rsid w:val="00B27D02"/>
    <w:rsid w:val="00B27F65"/>
    <w:rsid w:val="00B30202"/>
    <w:rsid w:val="00B307A7"/>
    <w:rsid w:val="00B3093F"/>
    <w:rsid w:val="00B316FE"/>
    <w:rsid w:val="00B3187E"/>
    <w:rsid w:val="00B31F70"/>
    <w:rsid w:val="00B3255D"/>
    <w:rsid w:val="00B32D38"/>
    <w:rsid w:val="00B32E23"/>
    <w:rsid w:val="00B33830"/>
    <w:rsid w:val="00B343B7"/>
    <w:rsid w:val="00B34A47"/>
    <w:rsid w:val="00B34BF1"/>
    <w:rsid w:val="00B34CE0"/>
    <w:rsid w:val="00B34F3A"/>
    <w:rsid w:val="00B35366"/>
    <w:rsid w:val="00B35C47"/>
    <w:rsid w:val="00B35FD1"/>
    <w:rsid w:val="00B36949"/>
    <w:rsid w:val="00B36EAE"/>
    <w:rsid w:val="00B36F46"/>
    <w:rsid w:val="00B376B3"/>
    <w:rsid w:val="00B404B0"/>
    <w:rsid w:val="00B411D6"/>
    <w:rsid w:val="00B4124B"/>
    <w:rsid w:val="00B42D01"/>
    <w:rsid w:val="00B43874"/>
    <w:rsid w:val="00B44184"/>
    <w:rsid w:val="00B44D24"/>
    <w:rsid w:val="00B4540A"/>
    <w:rsid w:val="00B45950"/>
    <w:rsid w:val="00B46149"/>
    <w:rsid w:val="00B465A3"/>
    <w:rsid w:val="00B46B08"/>
    <w:rsid w:val="00B46C2C"/>
    <w:rsid w:val="00B46F05"/>
    <w:rsid w:val="00B47148"/>
    <w:rsid w:val="00B506C1"/>
    <w:rsid w:val="00B52144"/>
    <w:rsid w:val="00B5338B"/>
    <w:rsid w:val="00B53668"/>
    <w:rsid w:val="00B53C90"/>
    <w:rsid w:val="00B54C6C"/>
    <w:rsid w:val="00B5550A"/>
    <w:rsid w:val="00B562C7"/>
    <w:rsid w:val="00B56DA0"/>
    <w:rsid w:val="00B57F01"/>
    <w:rsid w:val="00B602E5"/>
    <w:rsid w:val="00B6120B"/>
    <w:rsid w:val="00B61ACD"/>
    <w:rsid w:val="00B6222D"/>
    <w:rsid w:val="00B63160"/>
    <w:rsid w:val="00B64240"/>
    <w:rsid w:val="00B64507"/>
    <w:rsid w:val="00B6457B"/>
    <w:rsid w:val="00B64FF3"/>
    <w:rsid w:val="00B65450"/>
    <w:rsid w:val="00B656BF"/>
    <w:rsid w:val="00B66196"/>
    <w:rsid w:val="00B6666A"/>
    <w:rsid w:val="00B66737"/>
    <w:rsid w:val="00B66A50"/>
    <w:rsid w:val="00B66BAE"/>
    <w:rsid w:val="00B70522"/>
    <w:rsid w:val="00B70F13"/>
    <w:rsid w:val="00B72033"/>
    <w:rsid w:val="00B72DF0"/>
    <w:rsid w:val="00B73132"/>
    <w:rsid w:val="00B74501"/>
    <w:rsid w:val="00B749ED"/>
    <w:rsid w:val="00B75960"/>
    <w:rsid w:val="00B75FB0"/>
    <w:rsid w:val="00B7619C"/>
    <w:rsid w:val="00B76722"/>
    <w:rsid w:val="00B768C2"/>
    <w:rsid w:val="00B77DC6"/>
    <w:rsid w:val="00B81A07"/>
    <w:rsid w:val="00B8224A"/>
    <w:rsid w:val="00B827DA"/>
    <w:rsid w:val="00B827F1"/>
    <w:rsid w:val="00B82CDA"/>
    <w:rsid w:val="00B83186"/>
    <w:rsid w:val="00B83B57"/>
    <w:rsid w:val="00B84799"/>
    <w:rsid w:val="00B85FE1"/>
    <w:rsid w:val="00B879AC"/>
    <w:rsid w:val="00B87C22"/>
    <w:rsid w:val="00B90CD4"/>
    <w:rsid w:val="00B92D3E"/>
    <w:rsid w:val="00B948EF"/>
    <w:rsid w:val="00B94A1E"/>
    <w:rsid w:val="00B95386"/>
    <w:rsid w:val="00B95431"/>
    <w:rsid w:val="00B96F8B"/>
    <w:rsid w:val="00B97E67"/>
    <w:rsid w:val="00BA062B"/>
    <w:rsid w:val="00BA06EE"/>
    <w:rsid w:val="00BA0A20"/>
    <w:rsid w:val="00BA125E"/>
    <w:rsid w:val="00BA30E2"/>
    <w:rsid w:val="00BA322A"/>
    <w:rsid w:val="00BA3503"/>
    <w:rsid w:val="00BA39B6"/>
    <w:rsid w:val="00BA4DD2"/>
    <w:rsid w:val="00BA5C53"/>
    <w:rsid w:val="00BA60F0"/>
    <w:rsid w:val="00BA6718"/>
    <w:rsid w:val="00BA7017"/>
    <w:rsid w:val="00BB10A6"/>
    <w:rsid w:val="00BB149B"/>
    <w:rsid w:val="00BB1BB6"/>
    <w:rsid w:val="00BB1EE5"/>
    <w:rsid w:val="00BB1F6A"/>
    <w:rsid w:val="00BB2148"/>
    <w:rsid w:val="00BB2FA9"/>
    <w:rsid w:val="00BB34C2"/>
    <w:rsid w:val="00BB3B92"/>
    <w:rsid w:val="00BB3DB9"/>
    <w:rsid w:val="00BB47A1"/>
    <w:rsid w:val="00BB52ED"/>
    <w:rsid w:val="00BB7370"/>
    <w:rsid w:val="00BB7688"/>
    <w:rsid w:val="00BC0A9B"/>
    <w:rsid w:val="00BC1312"/>
    <w:rsid w:val="00BC1BBB"/>
    <w:rsid w:val="00BC2878"/>
    <w:rsid w:val="00BC32B3"/>
    <w:rsid w:val="00BC4949"/>
    <w:rsid w:val="00BC5418"/>
    <w:rsid w:val="00BC652F"/>
    <w:rsid w:val="00BC6862"/>
    <w:rsid w:val="00BC692F"/>
    <w:rsid w:val="00BC7FC6"/>
    <w:rsid w:val="00BD0D01"/>
    <w:rsid w:val="00BD13A5"/>
    <w:rsid w:val="00BD1512"/>
    <w:rsid w:val="00BD1BC5"/>
    <w:rsid w:val="00BD3156"/>
    <w:rsid w:val="00BD3D6A"/>
    <w:rsid w:val="00BD4185"/>
    <w:rsid w:val="00BD5546"/>
    <w:rsid w:val="00BD5842"/>
    <w:rsid w:val="00BD6618"/>
    <w:rsid w:val="00BD7B14"/>
    <w:rsid w:val="00BD7EC0"/>
    <w:rsid w:val="00BE0CBD"/>
    <w:rsid w:val="00BE0E97"/>
    <w:rsid w:val="00BE2000"/>
    <w:rsid w:val="00BE328F"/>
    <w:rsid w:val="00BE3328"/>
    <w:rsid w:val="00BE35D3"/>
    <w:rsid w:val="00BE394B"/>
    <w:rsid w:val="00BE4671"/>
    <w:rsid w:val="00BE53A3"/>
    <w:rsid w:val="00BE5969"/>
    <w:rsid w:val="00BE59B9"/>
    <w:rsid w:val="00BE5DCC"/>
    <w:rsid w:val="00BE62BC"/>
    <w:rsid w:val="00BE7D4A"/>
    <w:rsid w:val="00BF08BD"/>
    <w:rsid w:val="00BF1EB3"/>
    <w:rsid w:val="00BF251F"/>
    <w:rsid w:val="00BF267D"/>
    <w:rsid w:val="00BF2BA6"/>
    <w:rsid w:val="00BF3443"/>
    <w:rsid w:val="00BF46E2"/>
    <w:rsid w:val="00BF4ABF"/>
    <w:rsid w:val="00BF5606"/>
    <w:rsid w:val="00BF58B6"/>
    <w:rsid w:val="00BF6473"/>
    <w:rsid w:val="00BF7531"/>
    <w:rsid w:val="00C00364"/>
    <w:rsid w:val="00C00781"/>
    <w:rsid w:val="00C02479"/>
    <w:rsid w:val="00C028C7"/>
    <w:rsid w:val="00C02AD6"/>
    <w:rsid w:val="00C02B0E"/>
    <w:rsid w:val="00C02D94"/>
    <w:rsid w:val="00C03545"/>
    <w:rsid w:val="00C043EF"/>
    <w:rsid w:val="00C04995"/>
    <w:rsid w:val="00C04B32"/>
    <w:rsid w:val="00C074BC"/>
    <w:rsid w:val="00C1023C"/>
    <w:rsid w:val="00C1074E"/>
    <w:rsid w:val="00C11014"/>
    <w:rsid w:val="00C11589"/>
    <w:rsid w:val="00C116FC"/>
    <w:rsid w:val="00C11FC9"/>
    <w:rsid w:val="00C12029"/>
    <w:rsid w:val="00C121CF"/>
    <w:rsid w:val="00C1245B"/>
    <w:rsid w:val="00C12D38"/>
    <w:rsid w:val="00C13100"/>
    <w:rsid w:val="00C13465"/>
    <w:rsid w:val="00C137A2"/>
    <w:rsid w:val="00C145CE"/>
    <w:rsid w:val="00C1523B"/>
    <w:rsid w:val="00C15550"/>
    <w:rsid w:val="00C15F28"/>
    <w:rsid w:val="00C165B2"/>
    <w:rsid w:val="00C1714B"/>
    <w:rsid w:val="00C20843"/>
    <w:rsid w:val="00C20987"/>
    <w:rsid w:val="00C2114E"/>
    <w:rsid w:val="00C23141"/>
    <w:rsid w:val="00C2384E"/>
    <w:rsid w:val="00C2399E"/>
    <w:rsid w:val="00C23B03"/>
    <w:rsid w:val="00C24605"/>
    <w:rsid w:val="00C24A2F"/>
    <w:rsid w:val="00C24F09"/>
    <w:rsid w:val="00C25839"/>
    <w:rsid w:val="00C25913"/>
    <w:rsid w:val="00C25966"/>
    <w:rsid w:val="00C25D1D"/>
    <w:rsid w:val="00C26085"/>
    <w:rsid w:val="00C27D9B"/>
    <w:rsid w:val="00C27EAD"/>
    <w:rsid w:val="00C30CCF"/>
    <w:rsid w:val="00C31739"/>
    <w:rsid w:val="00C31B76"/>
    <w:rsid w:val="00C320DF"/>
    <w:rsid w:val="00C32335"/>
    <w:rsid w:val="00C3249B"/>
    <w:rsid w:val="00C32F8D"/>
    <w:rsid w:val="00C3330F"/>
    <w:rsid w:val="00C349C5"/>
    <w:rsid w:val="00C34ADB"/>
    <w:rsid w:val="00C354A3"/>
    <w:rsid w:val="00C35C25"/>
    <w:rsid w:val="00C36DAD"/>
    <w:rsid w:val="00C370FF"/>
    <w:rsid w:val="00C4057B"/>
    <w:rsid w:val="00C410C9"/>
    <w:rsid w:val="00C4117C"/>
    <w:rsid w:val="00C413E2"/>
    <w:rsid w:val="00C41E72"/>
    <w:rsid w:val="00C42A47"/>
    <w:rsid w:val="00C4443B"/>
    <w:rsid w:val="00C4578D"/>
    <w:rsid w:val="00C46169"/>
    <w:rsid w:val="00C46C36"/>
    <w:rsid w:val="00C472A7"/>
    <w:rsid w:val="00C47400"/>
    <w:rsid w:val="00C503C8"/>
    <w:rsid w:val="00C5061E"/>
    <w:rsid w:val="00C515A7"/>
    <w:rsid w:val="00C52156"/>
    <w:rsid w:val="00C53794"/>
    <w:rsid w:val="00C53C90"/>
    <w:rsid w:val="00C53CE3"/>
    <w:rsid w:val="00C54B5C"/>
    <w:rsid w:val="00C5501D"/>
    <w:rsid w:val="00C553DB"/>
    <w:rsid w:val="00C5556C"/>
    <w:rsid w:val="00C55677"/>
    <w:rsid w:val="00C55DFF"/>
    <w:rsid w:val="00C5614D"/>
    <w:rsid w:val="00C568B6"/>
    <w:rsid w:val="00C571D9"/>
    <w:rsid w:val="00C5754A"/>
    <w:rsid w:val="00C57B76"/>
    <w:rsid w:val="00C57E4D"/>
    <w:rsid w:val="00C6023A"/>
    <w:rsid w:val="00C6058B"/>
    <w:rsid w:val="00C610A7"/>
    <w:rsid w:val="00C61D4C"/>
    <w:rsid w:val="00C61DE6"/>
    <w:rsid w:val="00C62DE5"/>
    <w:rsid w:val="00C64E4A"/>
    <w:rsid w:val="00C661FD"/>
    <w:rsid w:val="00C6679B"/>
    <w:rsid w:val="00C66E53"/>
    <w:rsid w:val="00C707BA"/>
    <w:rsid w:val="00C7080C"/>
    <w:rsid w:val="00C7129E"/>
    <w:rsid w:val="00C712DA"/>
    <w:rsid w:val="00C72129"/>
    <w:rsid w:val="00C735DD"/>
    <w:rsid w:val="00C73BAB"/>
    <w:rsid w:val="00C73FAA"/>
    <w:rsid w:val="00C7590A"/>
    <w:rsid w:val="00C759E0"/>
    <w:rsid w:val="00C75BE6"/>
    <w:rsid w:val="00C76B15"/>
    <w:rsid w:val="00C77CB9"/>
    <w:rsid w:val="00C81B11"/>
    <w:rsid w:val="00C81E3C"/>
    <w:rsid w:val="00C82AFF"/>
    <w:rsid w:val="00C83636"/>
    <w:rsid w:val="00C84ABE"/>
    <w:rsid w:val="00C851BA"/>
    <w:rsid w:val="00C8564D"/>
    <w:rsid w:val="00C860C6"/>
    <w:rsid w:val="00C8677B"/>
    <w:rsid w:val="00C86DAA"/>
    <w:rsid w:val="00C8748C"/>
    <w:rsid w:val="00C87516"/>
    <w:rsid w:val="00C8776F"/>
    <w:rsid w:val="00C8786E"/>
    <w:rsid w:val="00C87AEF"/>
    <w:rsid w:val="00C90051"/>
    <w:rsid w:val="00C90C76"/>
    <w:rsid w:val="00C91B83"/>
    <w:rsid w:val="00C91E73"/>
    <w:rsid w:val="00C921A2"/>
    <w:rsid w:val="00C9325B"/>
    <w:rsid w:val="00C9383A"/>
    <w:rsid w:val="00C93E01"/>
    <w:rsid w:val="00C94AD3"/>
    <w:rsid w:val="00C967C1"/>
    <w:rsid w:val="00C96E9D"/>
    <w:rsid w:val="00C9772B"/>
    <w:rsid w:val="00C97BA2"/>
    <w:rsid w:val="00C97E38"/>
    <w:rsid w:val="00CA0227"/>
    <w:rsid w:val="00CA0306"/>
    <w:rsid w:val="00CA0DDE"/>
    <w:rsid w:val="00CA19D4"/>
    <w:rsid w:val="00CA1D9B"/>
    <w:rsid w:val="00CA1E52"/>
    <w:rsid w:val="00CA437A"/>
    <w:rsid w:val="00CA7843"/>
    <w:rsid w:val="00CA7BD3"/>
    <w:rsid w:val="00CA7D02"/>
    <w:rsid w:val="00CB0A4A"/>
    <w:rsid w:val="00CB11CB"/>
    <w:rsid w:val="00CB1E2B"/>
    <w:rsid w:val="00CB217F"/>
    <w:rsid w:val="00CB2FAC"/>
    <w:rsid w:val="00CB37A1"/>
    <w:rsid w:val="00CB4397"/>
    <w:rsid w:val="00CB49A0"/>
    <w:rsid w:val="00CB4F2C"/>
    <w:rsid w:val="00CB57A1"/>
    <w:rsid w:val="00CB5EDD"/>
    <w:rsid w:val="00CB60EF"/>
    <w:rsid w:val="00CB76B4"/>
    <w:rsid w:val="00CB7722"/>
    <w:rsid w:val="00CC0F39"/>
    <w:rsid w:val="00CC0FCC"/>
    <w:rsid w:val="00CC11F4"/>
    <w:rsid w:val="00CC37D1"/>
    <w:rsid w:val="00CC384D"/>
    <w:rsid w:val="00CC46FB"/>
    <w:rsid w:val="00CC5B12"/>
    <w:rsid w:val="00CC5DA5"/>
    <w:rsid w:val="00CC6488"/>
    <w:rsid w:val="00CC7962"/>
    <w:rsid w:val="00CD08D7"/>
    <w:rsid w:val="00CD1DA3"/>
    <w:rsid w:val="00CD3851"/>
    <w:rsid w:val="00CD3C8B"/>
    <w:rsid w:val="00CD3FC2"/>
    <w:rsid w:val="00CD42F7"/>
    <w:rsid w:val="00CD490A"/>
    <w:rsid w:val="00CD5643"/>
    <w:rsid w:val="00CD5CB8"/>
    <w:rsid w:val="00CD6003"/>
    <w:rsid w:val="00CD6583"/>
    <w:rsid w:val="00CD7181"/>
    <w:rsid w:val="00CD7EE9"/>
    <w:rsid w:val="00CD7F32"/>
    <w:rsid w:val="00CE17AE"/>
    <w:rsid w:val="00CE1E5F"/>
    <w:rsid w:val="00CE1E7E"/>
    <w:rsid w:val="00CE1F88"/>
    <w:rsid w:val="00CE2AB3"/>
    <w:rsid w:val="00CE2C11"/>
    <w:rsid w:val="00CE2C48"/>
    <w:rsid w:val="00CE33CD"/>
    <w:rsid w:val="00CE434F"/>
    <w:rsid w:val="00CE4D47"/>
    <w:rsid w:val="00CE524A"/>
    <w:rsid w:val="00CE657E"/>
    <w:rsid w:val="00CE6939"/>
    <w:rsid w:val="00CE736E"/>
    <w:rsid w:val="00CE74B1"/>
    <w:rsid w:val="00CE7E7C"/>
    <w:rsid w:val="00CE7F6D"/>
    <w:rsid w:val="00CF054B"/>
    <w:rsid w:val="00CF0678"/>
    <w:rsid w:val="00CF07C6"/>
    <w:rsid w:val="00CF1EE4"/>
    <w:rsid w:val="00CF253E"/>
    <w:rsid w:val="00CF255F"/>
    <w:rsid w:val="00CF2F92"/>
    <w:rsid w:val="00CF3213"/>
    <w:rsid w:val="00CF39C7"/>
    <w:rsid w:val="00CF4F7F"/>
    <w:rsid w:val="00CF61C4"/>
    <w:rsid w:val="00CF625E"/>
    <w:rsid w:val="00CF67A5"/>
    <w:rsid w:val="00CF6950"/>
    <w:rsid w:val="00CF6EBB"/>
    <w:rsid w:val="00CF7360"/>
    <w:rsid w:val="00CF7643"/>
    <w:rsid w:val="00D02643"/>
    <w:rsid w:val="00D02C0B"/>
    <w:rsid w:val="00D037D3"/>
    <w:rsid w:val="00D03EA9"/>
    <w:rsid w:val="00D044B5"/>
    <w:rsid w:val="00D0572E"/>
    <w:rsid w:val="00D058F7"/>
    <w:rsid w:val="00D06E8D"/>
    <w:rsid w:val="00D0716C"/>
    <w:rsid w:val="00D105FD"/>
    <w:rsid w:val="00D1073B"/>
    <w:rsid w:val="00D10B8A"/>
    <w:rsid w:val="00D12553"/>
    <w:rsid w:val="00D12A10"/>
    <w:rsid w:val="00D12F0A"/>
    <w:rsid w:val="00D12F75"/>
    <w:rsid w:val="00D139EF"/>
    <w:rsid w:val="00D13DEC"/>
    <w:rsid w:val="00D14175"/>
    <w:rsid w:val="00D14790"/>
    <w:rsid w:val="00D151FC"/>
    <w:rsid w:val="00D15549"/>
    <w:rsid w:val="00D17C3B"/>
    <w:rsid w:val="00D17EFB"/>
    <w:rsid w:val="00D21139"/>
    <w:rsid w:val="00D2141E"/>
    <w:rsid w:val="00D2195A"/>
    <w:rsid w:val="00D251D2"/>
    <w:rsid w:val="00D25526"/>
    <w:rsid w:val="00D2553F"/>
    <w:rsid w:val="00D26175"/>
    <w:rsid w:val="00D26199"/>
    <w:rsid w:val="00D27C12"/>
    <w:rsid w:val="00D31673"/>
    <w:rsid w:val="00D31DD7"/>
    <w:rsid w:val="00D31DEC"/>
    <w:rsid w:val="00D31F2B"/>
    <w:rsid w:val="00D322E2"/>
    <w:rsid w:val="00D32322"/>
    <w:rsid w:val="00D32506"/>
    <w:rsid w:val="00D32552"/>
    <w:rsid w:val="00D32FF7"/>
    <w:rsid w:val="00D33D36"/>
    <w:rsid w:val="00D3453C"/>
    <w:rsid w:val="00D347EF"/>
    <w:rsid w:val="00D34B02"/>
    <w:rsid w:val="00D34C0C"/>
    <w:rsid w:val="00D35461"/>
    <w:rsid w:val="00D356BC"/>
    <w:rsid w:val="00D36B6A"/>
    <w:rsid w:val="00D370A3"/>
    <w:rsid w:val="00D40F73"/>
    <w:rsid w:val="00D4357A"/>
    <w:rsid w:val="00D4379E"/>
    <w:rsid w:val="00D43A92"/>
    <w:rsid w:val="00D43C94"/>
    <w:rsid w:val="00D440D5"/>
    <w:rsid w:val="00D44596"/>
    <w:rsid w:val="00D45116"/>
    <w:rsid w:val="00D462D3"/>
    <w:rsid w:val="00D467AF"/>
    <w:rsid w:val="00D46CCB"/>
    <w:rsid w:val="00D47C2F"/>
    <w:rsid w:val="00D50419"/>
    <w:rsid w:val="00D51713"/>
    <w:rsid w:val="00D52A71"/>
    <w:rsid w:val="00D52ED2"/>
    <w:rsid w:val="00D531AA"/>
    <w:rsid w:val="00D535B2"/>
    <w:rsid w:val="00D537E3"/>
    <w:rsid w:val="00D53BD0"/>
    <w:rsid w:val="00D55482"/>
    <w:rsid w:val="00D5679B"/>
    <w:rsid w:val="00D56E36"/>
    <w:rsid w:val="00D57205"/>
    <w:rsid w:val="00D5732E"/>
    <w:rsid w:val="00D57B09"/>
    <w:rsid w:val="00D6008A"/>
    <w:rsid w:val="00D605F5"/>
    <w:rsid w:val="00D61AEB"/>
    <w:rsid w:val="00D61D45"/>
    <w:rsid w:val="00D6249E"/>
    <w:rsid w:val="00D62D17"/>
    <w:rsid w:val="00D6334C"/>
    <w:rsid w:val="00D64133"/>
    <w:rsid w:val="00D64984"/>
    <w:rsid w:val="00D653E6"/>
    <w:rsid w:val="00D65823"/>
    <w:rsid w:val="00D66291"/>
    <w:rsid w:val="00D662E8"/>
    <w:rsid w:val="00D66548"/>
    <w:rsid w:val="00D66810"/>
    <w:rsid w:val="00D6735F"/>
    <w:rsid w:val="00D67641"/>
    <w:rsid w:val="00D6788E"/>
    <w:rsid w:val="00D71413"/>
    <w:rsid w:val="00D7291E"/>
    <w:rsid w:val="00D72C26"/>
    <w:rsid w:val="00D72CBA"/>
    <w:rsid w:val="00D73A0A"/>
    <w:rsid w:val="00D74316"/>
    <w:rsid w:val="00D743BE"/>
    <w:rsid w:val="00D746E1"/>
    <w:rsid w:val="00D753EE"/>
    <w:rsid w:val="00D75F6E"/>
    <w:rsid w:val="00D774DD"/>
    <w:rsid w:val="00D77690"/>
    <w:rsid w:val="00D809A5"/>
    <w:rsid w:val="00D818D5"/>
    <w:rsid w:val="00D81A59"/>
    <w:rsid w:val="00D81C2C"/>
    <w:rsid w:val="00D84B04"/>
    <w:rsid w:val="00D8770D"/>
    <w:rsid w:val="00D87EE8"/>
    <w:rsid w:val="00D87FB2"/>
    <w:rsid w:val="00D9003E"/>
    <w:rsid w:val="00D90C09"/>
    <w:rsid w:val="00D90EA7"/>
    <w:rsid w:val="00D91E0F"/>
    <w:rsid w:val="00D92647"/>
    <w:rsid w:val="00D928A6"/>
    <w:rsid w:val="00D92AB4"/>
    <w:rsid w:val="00D93018"/>
    <w:rsid w:val="00D93219"/>
    <w:rsid w:val="00D93C48"/>
    <w:rsid w:val="00D944E5"/>
    <w:rsid w:val="00D945F9"/>
    <w:rsid w:val="00D94675"/>
    <w:rsid w:val="00D9581C"/>
    <w:rsid w:val="00D9632B"/>
    <w:rsid w:val="00D9763E"/>
    <w:rsid w:val="00D97701"/>
    <w:rsid w:val="00DA0136"/>
    <w:rsid w:val="00DA04E8"/>
    <w:rsid w:val="00DA077C"/>
    <w:rsid w:val="00DA07D3"/>
    <w:rsid w:val="00DA1E9C"/>
    <w:rsid w:val="00DA2530"/>
    <w:rsid w:val="00DA36C1"/>
    <w:rsid w:val="00DA46C4"/>
    <w:rsid w:val="00DA5318"/>
    <w:rsid w:val="00DA623F"/>
    <w:rsid w:val="00DA693E"/>
    <w:rsid w:val="00DA6B43"/>
    <w:rsid w:val="00DA7341"/>
    <w:rsid w:val="00DA7A41"/>
    <w:rsid w:val="00DB0322"/>
    <w:rsid w:val="00DB0762"/>
    <w:rsid w:val="00DB25E9"/>
    <w:rsid w:val="00DB3CFD"/>
    <w:rsid w:val="00DB422B"/>
    <w:rsid w:val="00DB43F6"/>
    <w:rsid w:val="00DB4C0D"/>
    <w:rsid w:val="00DB5052"/>
    <w:rsid w:val="00DB51D2"/>
    <w:rsid w:val="00DB6C23"/>
    <w:rsid w:val="00DB71CD"/>
    <w:rsid w:val="00DB75B4"/>
    <w:rsid w:val="00DB770D"/>
    <w:rsid w:val="00DB7921"/>
    <w:rsid w:val="00DC0A8C"/>
    <w:rsid w:val="00DC0D45"/>
    <w:rsid w:val="00DC10D9"/>
    <w:rsid w:val="00DC22D1"/>
    <w:rsid w:val="00DC2348"/>
    <w:rsid w:val="00DC2411"/>
    <w:rsid w:val="00DC2F50"/>
    <w:rsid w:val="00DC443B"/>
    <w:rsid w:val="00DC58CD"/>
    <w:rsid w:val="00DC6B71"/>
    <w:rsid w:val="00DC6FF6"/>
    <w:rsid w:val="00DC775F"/>
    <w:rsid w:val="00DD0508"/>
    <w:rsid w:val="00DD08BF"/>
    <w:rsid w:val="00DD1148"/>
    <w:rsid w:val="00DD1649"/>
    <w:rsid w:val="00DD18A7"/>
    <w:rsid w:val="00DD22FA"/>
    <w:rsid w:val="00DD2471"/>
    <w:rsid w:val="00DD30A2"/>
    <w:rsid w:val="00DD33DD"/>
    <w:rsid w:val="00DD44C8"/>
    <w:rsid w:val="00DD49B2"/>
    <w:rsid w:val="00DD4BCD"/>
    <w:rsid w:val="00DD4C08"/>
    <w:rsid w:val="00DD4D41"/>
    <w:rsid w:val="00DD4D99"/>
    <w:rsid w:val="00DD50EF"/>
    <w:rsid w:val="00DD56DF"/>
    <w:rsid w:val="00DD5FC8"/>
    <w:rsid w:val="00DD6C23"/>
    <w:rsid w:val="00DD7902"/>
    <w:rsid w:val="00DE0439"/>
    <w:rsid w:val="00DE0E61"/>
    <w:rsid w:val="00DE146B"/>
    <w:rsid w:val="00DE1548"/>
    <w:rsid w:val="00DE1653"/>
    <w:rsid w:val="00DE16AB"/>
    <w:rsid w:val="00DE18D1"/>
    <w:rsid w:val="00DE1FD3"/>
    <w:rsid w:val="00DE2911"/>
    <w:rsid w:val="00DE2CD2"/>
    <w:rsid w:val="00DE303E"/>
    <w:rsid w:val="00DE3FC5"/>
    <w:rsid w:val="00DE3FD7"/>
    <w:rsid w:val="00DE4506"/>
    <w:rsid w:val="00DE5EF8"/>
    <w:rsid w:val="00DE5FC9"/>
    <w:rsid w:val="00DE73FF"/>
    <w:rsid w:val="00DE7AC8"/>
    <w:rsid w:val="00DF2498"/>
    <w:rsid w:val="00DF2C4B"/>
    <w:rsid w:val="00DF4FF7"/>
    <w:rsid w:val="00DF5194"/>
    <w:rsid w:val="00DF5758"/>
    <w:rsid w:val="00DF5A0E"/>
    <w:rsid w:val="00DF5AD4"/>
    <w:rsid w:val="00DF6085"/>
    <w:rsid w:val="00DF7786"/>
    <w:rsid w:val="00DF7A1C"/>
    <w:rsid w:val="00E00BC5"/>
    <w:rsid w:val="00E00E44"/>
    <w:rsid w:val="00E011B4"/>
    <w:rsid w:val="00E018FD"/>
    <w:rsid w:val="00E01EE9"/>
    <w:rsid w:val="00E03ABB"/>
    <w:rsid w:val="00E0415D"/>
    <w:rsid w:val="00E0424D"/>
    <w:rsid w:val="00E058B5"/>
    <w:rsid w:val="00E0677A"/>
    <w:rsid w:val="00E06D13"/>
    <w:rsid w:val="00E06D64"/>
    <w:rsid w:val="00E0740F"/>
    <w:rsid w:val="00E101A4"/>
    <w:rsid w:val="00E10606"/>
    <w:rsid w:val="00E10C99"/>
    <w:rsid w:val="00E10E63"/>
    <w:rsid w:val="00E10F7A"/>
    <w:rsid w:val="00E11A1A"/>
    <w:rsid w:val="00E12430"/>
    <w:rsid w:val="00E126D8"/>
    <w:rsid w:val="00E127D3"/>
    <w:rsid w:val="00E127E2"/>
    <w:rsid w:val="00E13606"/>
    <w:rsid w:val="00E14E6E"/>
    <w:rsid w:val="00E17D16"/>
    <w:rsid w:val="00E17E55"/>
    <w:rsid w:val="00E2007B"/>
    <w:rsid w:val="00E21370"/>
    <w:rsid w:val="00E214E6"/>
    <w:rsid w:val="00E216C4"/>
    <w:rsid w:val="00E2263D"/>
    <w:rsid w:val="00E22C07"/>
    <w:rsid w:val="00E24085"/>
    <w:rsid w:val="00E25294"/>
    <w:rsid w:val="00E261B0"/>
    <w:rsid w:val="00E26220"/>
    <w:rsid w:val="00E27412"/>
    <w:rsid w:val="00E277A1"/>
    <w:rsid w:val="00E31043"/>
    <w:rsid w:val="00E31AC1"/>
    <w:rsid w:val="00E3356B"/>
    <w:rsid w:val="00E3361D"/>
    <w:rsid w:val="00E33C36"/>
    <w:rsid w:val="00E34112"/>
    <w:rsid w:val="00E35BCD"/>
    <w:rsid w:val="00E35E59"/>
    <w:rsid w:val="00E36687"/>
    <w:rsid w:val="00E36980"/>
    <w:rsid w:val="00E36AB8"/>
    <w:rsid w:val="00E3794F"/>
    <w:rsid w:val="00E405B6"/>
    <w:rsid w:val="00E413D7"/>
    <w:rsid w:val="00E41D93"/>
    <w:rsid w:val="00E41E27"/>
    <w:rsid w:val="00E4356F"/>
    <w:rsid w:val="00E4366C"/>
    <w:rsid w:val="00E439D4"/>
    <w:rsid w:val="00E4406E"/>
    <w:rsid w:val="00E44644"/>
    <w:rsid w:val="00E44794"/>
    <w:rsid w:val="00E44E5C"/>
    <w:rsid w:val="00E44F4D"/>
    <w:rsid w:val="00E4578E"/>
    <w:rsid w:val="00E46611"/>
    <w:rsid w:val="00E471F7"/>
    <w:rsid w:val="00E4747F"/>
    <w:rsid w:val="00E4770E"/>
    <w:rsid w:val="00E507F5"/>
    <w:rsid w:val="00E512D3"/>
    <w:rsid w:val="00E5181D"/>
    <w:rsid w:val="00E51D8E"/>
    <w:rsid w:val="00E52009"/>
    <w:rsid w:val="00E5289B"/>
    <w:rsid w:val="00E52CB4"/>
    <w:rsid w:val="00E5339C"/>
    <w:rsid w:val="00E54147"/>
    <w:rsid w:val="00E56D07"/>
    <w:rsid w:val="00E56DE6"/>
    <w:rsid w:val="00E573AE"/>
    <w:rsid w:val="00E579C0"/>
    <w:rsid w:val="00E60C27"/>
    <w:rsid w:val="00E60CA6"/>
    <w:rsid w:val="00E60F4D"/>
    <w:rsid w:val="00E614BD"/>
    <w:rsid w:val="00E62847"/>
    <w:rsid w:val="00E63C2D"/>
    <w:rsid w:val="00E643AA"/>
    <w:rsid w:val="00E6526A"/>
    <w:rsid w:val="00E6653F"/>
    <w:rsid w:val="00E670E7"/>
    <w:rsid w:val="00E67781"/>
    <w:rsid w:val="00E70115"/>
    <w:rsid w:val="00E704F4"/>
    <w:rsid w:val="00E71307"/>
    <w:rsid w:val="00E71373"/>
    <w:rsid w:val="00E71BA0"/>
    <w:rsid w:val="00E722C5"/>
    <w:rsid w:val="00E722EF"/>
    <w:rsid w:val="00E72351"/>
    <w:rsid w:val="00E72867"/>
    <w:rsid w:val="00E72B19"/>
    <w:rsid w:val="00E72DE9"/>
    <w:rsid w:val="00E73829"/>
    <w:rsid w:val="00E73E65"/>
    <w:rsid w:val="00E74D8D"/>
    <w:rsid w:val="00E74F06"/>
    <w:rsid w:val="00E750A9"/>
    <w:rsid w:val="00E75D62"/>
    <w:rsid w:val="00E76D6F"/>
    <w:rsid w:val="00E77775"/>
    <w:rsid w:val="00E8031F"/>
    <w:rsid w:val="00E80C2E"/>
    <w:rsid w:val="00E81B7B"/>
    <w:rsid w:val="00E81DEB"/>
    <w:rsid w:val="00E821CF"/>
    <w:rsid w:val="00E83FE4"/>
    <w:rsid w:val="00E84101"/>
    <w:rsid w:val="00E844FA"/>
    <w:rsid w:val="00E8488C"/>
    <w:rsid w:val="00E84968"/>
    <w:rsid w:val="00E84C14"/>
    <w:rsid w:val="00E85AA4"/>
    <w:rsid w:val="00E85E6F"/>
    <w:rsid w:val="00E86713"/>
    <w:rsid w:val="00E86FBD"/>
    <w:rsid w:val="00E87EC2"/>
    <w:rsid w:val="00E9024D"/>
    <w:rsid w:val="00E92C67"/>
    <w:rsid w:val="00E937F5"/>
    <w:rsid w:val="00E938A1"/>
    <w:rsid w:val="00E9649B"/>
    <w:rsid w:val="00E96836"/>
    <w:rsid w:val="00EA0780"/>
    <w:rsid w:val="00EA163A"/>
    <w:rsid w:val="00EA2E03"/>
    <w:rsid w:val="00EA4D37"/>
    <w:rsid w:val="00EA50A9"/>
    <w:rsid w:val="00EA7E68"/>
    <w:rsid w:val="00EB0485"/>
    <w:rsid w:val="00EB058B"/>
    <w:rsid w:val="00EB07AE"/>
    <w:rsid w:val="00EB0E5E"/>
    <w:rsid w:val="00EB2309"/>
    <w:rsid w:val="00EB49E3"/>
    <w:rsid w:val="00EB4D2A"/>
    <w:rsid w:val="00EB53F2"/>
    <w:rsid w:val="00EB5D69"/>
    <w:rsid w:val="00EB5DCB"/>
    <w:rsid w:val="00EB5F7E"/>
    <w:rsid w:val="00EB70DE"/>
    <w:rsid w:val="00EC012C"/>
    <w:rsid w:val="00EC02B4"/>
    <w:rsid w:val="00EC0B34"/>
    <w:rsid w:val="00EC2201"/>
    <w:rsid w:val="00EC2AB0"/>
    <w:rsid w:val="00EC4B2C"/>
    <w:rsid w:val="00EC4BD1"/>
    <w:rsid w:val="00EC4F4D"/>
    <w:rsid w:val="00EC5515"/>
    <w:rsid w:val="00EC57F7"/>
    <w:rsid w:val="00EC592D"/>
    <w:rsid w:val="00EC6512"/>
    <w:rsid w:val="00EC78DD"/>
    <w:rsid w:val="00ED0308"/>
    <w:rsid w:val="00ED062D"/>
    <w:rsid w:val="00ED0A88"/>
    <w:rsid w:val="00ED0CDE"/>
    <w:rsid w:val="00ED1017"/>
    <w:rsid w:val="00ED1C6A"/>
    <w:rsid w:val="00ED24E3"/>
    <w:rsid w:val="00ED250F"/>
    <w:rsid w:val="00ED2B10"/>
    <w:rsid w:val="00ED3115"/>
    <w:rsid w:val="00ED45FA"/>
    <w:rsid w:val="00ED5420"/>
    <w:rsid w:val="00ED631B"/>
    <w:rsid w:val="00ED6810"/>
    <w:rsid w:val="00ED6AA3"/>
    <w:rsid w:val="00ED6F4D"/>
    <w:rsid w:val="00ED705C"/>
    <w:rsid w:val="00ED7516"/>
    <w:rsid w:val="00ED7B5A"/>
    <w:rsid w:val="00ED7E69"/>
    <w:rsid w:val="00ED7E8E"/>
    <w:rsid w:val="00EE06A6"/>
    <w:rsid w:val="00EE1014"/>
    <w:rsid w:val="00EE3AE4"/>
    <w:rsid w:val="00EE3D1F"/>
    <w:rsid w:val="00EE4EE4"/>
    <w:rsid w:val="00EE5353"/>
    <w:rsid w:val="00EE53A2"/>
    <w:rsid w:val="00EE5A02"/>
    <w:rsid w:val="00EE5C16"/>
    <w:rsid w:val="00EE65AA"/>
    <w:rsid w:val="00EE67DC"/>
    <w:rsid w:val="00EE6BA8"/>
    <w:rsid w:val="00EE6ECE"/>
    <w:rsid w:val="00EE6F41"/>
    <w:rsid w:val="00EE721D"/>
    <w:rsid w:val="00EE7296"/>
    <w:rsid w:val="00EE73E8"/>
    <w:rsid w:val="00EE7901"/>
    <w:rsid w:val="00EF0975"/>
    <w:rsid w:val="00EF1289"/>
    <w:rsid w:val="00EF2257"/>
    <w:rsid w:val="00EF2B3D"/>
    <w:rsid w:val="00EF2CFF"/>
    <w:rsid w:val="00EF3ADE"/>
    <w:rsid w:val="00EF5235"/>
    <w:rsid w:val="00EF5D79"/>
    <w:rsid w:val="00EF5DED"/>
    <w:rsid w:val="00EF6C74"/>
    <w:rsid w:val="00EF7775"/>
    <w:rsid w:val="00EF793A"/>
    <w:rsid w:val="00EF7D0E"/>
    <w:rsid w:val="00F00409"/>
    <w:rsid w:val="00F00C66"/>
    <w:rsid w:val="00F06356"/>
    <w:rsid w:val="00F06F42"/>
    <w:rsid w:val="00F07375"/>
    <w:rsid w:val="00F07422"/>
    <w:rsid w:val="00F07E15"/>
    <w:rsid w:val="00F10D1A"/>
    <w:rsid w:val="00F10D6B"/>
    <w:rsid w:val="00F115F9"/>
    <w:rsid w:val="00F1183B"/>
    <w:rsid w:val="00F11EF2"/>
    <w:rsid w:val="00F12266"/>
    <w:rsid w:val="00F12B83"/>
    <w:rsid w:val="00F131E6"/>
    <w:rsid w:val="00F13C95"/>
    <w:rsid w:val="00F13F33"/>
    <w:rsid w:val="00F14253"/>
    <w:rsid w:val="00F15937"/>
    <w:rsid w:val="00F17792"/>
    <w:rsid w:val="00F1781B"/>
    <w:rsid w:val="00F17837"/>
    <w:rsid w:val="00F200DA"/>
    <w:rsid w:val="00F205DE"/>
    <w:rsid w:val="00F20EA0"/>
    <w:rsid w:val="00F2134C"/>
    <w:rsid w:val="00F21ED5"/>
    <w:rsid w:val="00F21F5D"/>
    <w:rsid w:val="00F21F83"/>
    <w:rsid w:val="00F22427"/>
    <w:rsid w:val="00F23402"/>
    <w:rsid w:val="00F23BA4"/>
    <w:rsid w:val="00F24A6D"/>
    <w:rsid w:val="00F24FA9"/>
    <w:rsid w:val="00F26091"/>
    <w:rsid w:val="00F2773B"/>
    <w:rsid w:val="00F30180"/>
    <w:rsid w:val="00F303FC"/>
    <w:rsid w:val="00F30500"/>
    <w:rsid w:val="00F3055D"/>
    <w:rsid w:val="00F3187A"/>
    <w:rsid w:val="00F3232E"/>
    <w:rsid w:val="00F329E7"/>
    <w:rsid w:val="00F32F9C"/>
    <w:rsid w:val="00F34CEF"/>
    <w:rsid w:val="00F35735"/>
    <w:rsid w:val="00F3599C"/>
    <w:rsid w:val="00F3664E"/>
    <w:rsid w:val="00F36E20"/>
    <w:rsid w:val="00F371C6"/>
    <w:rsid w:val="00F37233"/>
    <w:rsid w:val="00F37447"/>
    <w:rsid w:val="00F37505"/>
    <w:rsid w:val="00F4059C"/>
    <w:rsid w:val="00F40CAC"/>
    <w:rsid w:val="00F416F7"/>
    <w:rsid w:val="00F4177B"/>
    <w:rsid w:val="00F41787"/>
    <w:rsid w:val="00F428AE"/>
    <w:rsid w:val="00F43BC4"/>
    <w:rsid w:val="00F43FF6"/>
    <w:rsid w:val="00F445C8"/>
    <w:rsid w:val="00F44A6E"/>
    <w:rsid w:val="00F46374"/>
    <w:rsid w:val="00F4695F"/>
    <w:rsid w:val="00F47820"/>
    <w:rsid w:val="00F47E02"/>
    <w:rsid w:val="00F50579"/>
    <w:rsid w:val="00F50794"/>
    <w:rsid w:val="00F50A1D"/>
    <w:rsid w:val="00F50A6E"/>
    <w:rsid w:val="00F522D2"/>
    <w:rsid w:val="00F5353D"/>
    <w:rsid w:val="00F53A30"/>
    <w:rsid w:val="00F53E37"/>
    <w:rsid w:val="00F557C1"/>
    <w:rsid w:val="00F55957"/>
    <w:rsid w:val="00F55B5B"/>
    <w:rsid w:val="00F55D24"/>
    <w:rsid w:val="00F56942"/>
    <w:rsid w:val="00F5713A"/>
    <w:rsid w:val="00F57159"/>
    <w:rsid w:val="00F5742D"/>
    <w:rsid w:val="00F57FD3"/>
    <w:rsid w:val="00F602CD"/>
    <w:rsid w:val="00F608A2"/>
    <w:rsid w:val="00F60E33"/>
    <w:rsid w:val="00F61DAE"/>
    <w:rsid w:val="00F62AE0"/>
    <w:rsid w:val="00F62D6B"/>
    <w:rsid w:val="00F634E7"/>
    <w:rsid w:val="00F63A41"/>
    <w:rsid w:val="00F64205"/>
    <w:rsid w:val="00F64CEE"/>
    <w:rsid w:val="00F65862"/>
    <w:rsid w:val="00F6712F"/>
    <w:rsid w:val="00F67793"/>
    <w:rsid w:val="00F705C6"/>
    <w:rsid w:val="00F70F35"/>
    <w:rsid w:val="00F722D7"/>
    <w:rsid w:val="00F7390D"/>
    <w:rsid w:val="00F73D29"/>
    <w:rsid w:val="00F749E4"/>
    <w:rsid w:val="00F7528F"/>
    <w:rsid w:val="00F758D9"/>
    <w:rsid w:val="00F764B4"/>
    <w:rsid w:val="00F76B5B"/>
    <w:rsid w:val="00F76F29"/>
    <w:rsid w:val="00F7746C"/>
    <w:rsid w:val="00F7760C"/>
    <w:rsid w:val="00F77CC4"/>
    <w:rsid w:val="00F800C9"/>
    <w:rsid w:val="00F80799"/>
    <w:rsid w:val="00F80B06"/>
    <w:rsid w:val="00F81254"/>
    <w:rsid w:val="00F831F1"/>
    <w:rsid w:val="00F8323A"/>
    <w:rsid w:val="00F83D90"/>
    <w:rsid w:val="00F84279"/>
    <w:rsid w:val="00F84598"/>
    <w:rsid w:val="00F84729"/>
    <w:rsid w:val="00F84C03"/>
    <w:rsid w:val="00F8507B"/>
    <w:rsid w:val="00F857AA"/>
    <w:rsid w:val="00F8799C"/>
    <w:rsid w:val="00F87FE2"/>
    <w:rsid w:val="00F90180"/>
    <w:rsid w:val="00F90242"/>
    <w:rsid w:val="00F90720"/>
    <w:rsid w:val="00F909AD"/>
    <w:rsid w:val="00F914F0"/>
    <w:rsid w:val="00F920C3"/>
    <w:rsid w:val="00F9214D"/>
    <w:rsid w:val="00F9231C"/>
    <w:rsid w:val="00F935EB"/>
    <w:rsid w:val="00F93969"/>
    <w:rsid w:val="00F941D8"/>
    <w:rsid w:val="00F94468"/>
    <w:rsid w:val="00F9629A"/>
    <w:rsid w:val="00F963F8"/>
    <w:rsid w:val="00F96668"/>
    <w:rsid w:val="00F97571"/>
    <w:rsid w:val="00F977DC"/>
    <w:rsid w:val="00FA12D9"/>
    <w:rsid w:val="00FA1793"/>
    <w:rsid w:val="00FA1E49"/>
    <w:rsid w:val="00FA2B0F"/>
    <w:rsid w:val="00FA34F9"/>
    <w:rsid w:val="00FA3659"/>
    <w:rsid w:val="00FA3958"/>
    <w:rsid w:val="00FA4304"/>
    <w:rsid w:val="00FA483B"/>
    <w:rsid w:val="00FA4CFD"/>
    <w:rsid w:val="00FA5FE2"/>
    <w:rsid w:val="00FA628D"/>
    <w:rsid w:val="00FA714A"/>
    <w:rsid w:val="00FA7761"/>
    <w:rsid w:val="00FB15C9"/>
    <w:rsid w:val="00FB255D"/>
    <w:rsid w:val="00FB354B"/>
    <w:rsid w:val="00FB3571"/>
    <w:rsid w:val="00FB4572"/>
    <w:rsid w:val="00FB661D"/>
    <w:rsid w:val="00FB704F"/>
    <w:rsid w:val="00FB725F"/>
    <w:rsid w:val="00FB76F2"/>
    <w:rsid w:val="00FB7B30"/>
    <w:rsid w:val="00FC0323"/>
    <w:rsid w:val="00FC05EF"/>
    <w:rsid w:val="00FC0858"/>
    <w:rsid w:val="00FC1186"/>
    <w:rsid w:val="00FC1E1F"/>
    <w:rsid w:val="00FC2D33"/>
    <w:rsid w:val="00FC42D1"/>
    <w:rsid w:val="00FC4F2C"/>
    <w:rsid w:val="00FC5DAE"/>
    <w:rsid w:val="00FC5FBD"/>
    <w:rsid w:val="00FC6282"/>
    <w:rsid w:val="00FC6762"/>
    <w:rsid w:val="00FC6FFD"/>
    <w:rsid w:val="00FC71E2"/>
    <w:rsid w:val="00FC75F5"/>
    <w:rsid w:val="00FD0013"/>
    <w:rsid w:val="00FD0DE4"/>
    <w:rsid w:val="00FD13E3"/>
    <w:rsid w:val="00FD1479"/>
    <w:rsid w:val="00FD2AC6"/>
    <w:rsid w:val="00FD44A7"/>
    <w:rsid w:val="00FD5983"/>
    <w:rsid w:val="00FD5C62"/>
    <w:rsid w:val="00FD63CF"/>
    <w:rsid w:val="00FD6659"/>
    <w:rsid w:val="00FD765F"/>
    <w:rsid w:val="00FD7FCE"/>
    <w:rsid w:val="00FE0993"/>
    <w:rsid w:val="00FE1880"/>
    <w:rsid w:val="00FE203F"/>
    <w:rsid w:val="00FE28F8"/>
    <w:rsid w:val="00FE4382"/>
    <w:rsid w:val="00FE4D61"/>
    <w:rsid w:val="00FE504F"/>
    <w:rsid w:val="00FE64DA"/>
    <w:rsid w:val="00FE652F"/>
    <w:rsid w:val="00FF055C"/>
    <w:rsid w:val="00FF0939"/>
    <w:rsid w:val="00FF0B65"/>
    <w:rsid w:val="00FF110E"/>
    <w:rsid w:val="00FF13E4"/>
    <w:rsid w:val="00FF266C"/>
    <w:rsid w:val="00FF2723"/>
    <w:rsid w:val="00FF3017"/>
    <w:rsid w:val="00FF4180"/>
    <w:rsid w:val="00FF5007"/>
    <w:rsid w:val="00FF565E"/>
    <w:rsid w:val="00FF6166"/>
    <w:rsid w:val="00FF63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346C78"/>
    <w:pPr>
      <w:spacing w:after="80"/>
      <w:outlineLvl w:val="1"/>
    </w:pPr>
    <w:rPr>
      <w:b/>
      <w:sz w:val="28"/>
      <w:szCs w:val="28"/>
    </w:rPr>
  </w:style>
  <w:style w:type="paragraph" w:styleId="3">
    <w:name w:val="heading 3"/>
    <w:basedOn w:val="2"/>
    <w:next w:val="a"/>
    <w:link w:val="30"/>
    <w:qFormat/>
    <w:rsid w:val="00B23182"/>
    <w:pPr>
      <w:numPr>
        <w:numId w:val="37"/>
      </w:numPr>
      <w:outlineLvl w:val="2"/>
    </w:pPr>
    <w:rPr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346C78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B23182"/>
    <w:rPr>
      <w:rFonts w:ascii="Narkisim" w:eastAsia="Calibri" w:hAnsi="Narkisim" w:cs="Arial"/>
      <w:b/>
      <w:bCs/>
      <w:noProof/>
      <w:sz w:val="24"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032F9CB30864E8DCABE71BF548F48" ma:contentTypeVersion="6" ma:contentTypeDescription="Create a new document." ma:contentTypeScope="" ma:versionID="96df1ff01e18e4442839b4d82e2b8779">
  <xsd:schema xmlns:xsd="http://www.w3.org/2001/XMLSchema" xmlns:xs="http://www.w3.org/2001/XMLSchema" xmlns:p="http://schemas.microsoft.com/office/2006/metadata/properties" xmlns:ns3="e057438f-ac35-4d0e-87ff-663d6528cfc5" targetNamespace="http://schemas.microsoft.com/office/2006/metadata/properties" ma:root="true" ma:fieldsID="83800de7cd3b01f4bc8e014e243c9d45" ns3:_="">
    <xsd:import namespace="e057438f-ac35-4d0e-87ff-663d6528c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438f-ac35-4d0e-87ff-663d6528c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ADC46-3414-4447-9F69-70E5F6C53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7438f-ac35-4d0e-87ff-663d6528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2AEB29-133C-4865-9F41-E7F1B30B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1937</Words>
  <Characters>9689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11603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4</cp:revision>
  <cp:lastPrinted>2001-10-24T10:13:00Z</cp:lastPrinted>
  <dcterms:created xsi:type="dcterms:W3CDTF">2020-01-26T20:29:00Z</dcterms:created>
  <dcterms:modified xsi:type="dcterms:W3CDTF">2020-01-28T14:19:00Z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0x010100CEE032F9CB30864E8DCABE71BF548F48</vt:lpwstr>
  </property>
</Properties>
</file>