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F35E5" w14:textId="0285FAF4" w:rsidR="00127614" w:rsidRDefault="0033358F" w:rsidP="00127614">
      <w:pPr>
        <w:pStyle w:val="1"/>
        <w:rPr>
          <w:rFonts w:asciiTheme="minorHAnsi" w:eastAsiaTheme="minorHAnsi" w:hAnsiTheme="minorHAnsi" w:cstheme="minorBidi"/>
          <w:noProof w:val="0"/>
        </w:rPr>
      </w:pPr>
      <w:r>
        <w:rPr>
          <w:rFonts w:hint="cs"/>
          <w:rtl/>
        </w:rPr>
        <w:t xml:space="preserve">יחזקאל מ'-מ"ח </w:t>
      </w:r>
      <w:r>
        <w:rPr>
          <w:rtl/>
        </w:rPr>
        <w:t>–</w:t>
      </w:r>
      <w:r>
        <w:rPr>
          <w:rFonts w:hint="cs"/>
          <w:rtl/>
        </w:rPr>
        <w:t xml:space="preserve"> החזון האחרון</w:t>
      </w:r>
    </w:p>
    <w:p w14:paraId="4A43668F" w14:textId="1D58A63C" w:rsidR="00127614" w:rsidRDefault="00127614" w:rsidP="00127614">
      <w:pPr>
        <w:rPr>
          <w:sz w:val="22"/>
          <w:szCs w:val="22"/>
          <w:rtl/>
        </w:rPr>
      </w:pPr>
      <w:r>
        <w:rPr>
          <w:rtl/>
        </w:rPr>
        <w:t>בשיעור הקודם התבוננו בנבואות</w:t>
      </w:r>
      <w:r w:rsidR="00EF7AAC">
        <w:rPr>
          <w:rFonts w:hint="cs"/>
          <w:rtl/>
        </w:rPr>
        <w:t>יהם של</w:t>
      </w:r>
      <w:r>
        <w:rPr>
          <w:rtl/>
        </w:rPr>
        <w:t xml:space="preserve"> מספר נביאים ביחס למקדש העתידי, </w:t>
      </w:r>
      <w:r w:rsidR="00EF7AAC">
        <w:rPr>
          <w:rFonts w:hint="cs"/>
          <w:rtl/>
        </w:rPr>
        <w:t xml:space="preserve">ובדקנו </w:t>
      </w:r>
      <w:r>
        <w:rPr>
          <w:rtl/>
        </w:rPr>
        <w:t xml:space="preserve">האם </w:t>
      </w:r>
      <w:r w:rsidR="00EF7AAC">
        <w:rPr>
          <w:rFonts w:hint="cs"/>
          <w:rtl/>
        </w:rPr>
        <w:t>הם רואים</w:t>
      </w:r>
      <w:r>
        <w:rPr>
          <w:rtl/>
        </w:rPr>
        <w:t xml:space="preserve"> </w:t>
      </w:r>
      <w:r w:rsidR="00F53F1A">
        <w:rPr>
          <w:rFonts w:hint="cs"/>
          <w:rtl/>
        </w:rPr>
        <w:t>אותו</w:t>
      </w:r>
      <w:r>
        <w:rPr>
          <w:rtl/>
        </w:rPr>
        <w:t xml:space="preserve"> </w:t>
      </w:r>
      <w:r w:rsidR="006F58AF">
        <w:rPr>
          <w:rFonts w:hint="cs"/>
          <w:rtl/>
        </w:rPr>
        <w:t>כנצחי,</w:t>
      </w:r>
      <w:r>
        <w:rPr>
          <w:rtl/>
        </w:rPr>
        <w:t xml:space="preserve"> או שהם מתנים את </w:t>
      </w:r>
      <w:r w:rsidR="006F58AF">
        <w:rPr>
          <w:rFonts w:hint="cs"/>
          <w:rtl/>
        </w:rPr>
        <w:t xml:space="preserve">קיומו בשמירת התורה והמצוות על ידי </w:t>
      </w:r>
      <w:r>
        <w:rPr>
          <w:rtl/>
        </w:rPr>
        <w:t xml:space="preserve">עם ישראל. בשיעור </w:t>
      </w:r>
      <w:r w:rsidR="006F58AF">
        <w:rPr>
          <w:rFonts w:hint="cs"/>
          <w:rtl/>
        </w:rPr>
        <w:t>ש</w:t>
      </w:r>
      <w:r>
        <w:rPr>
          <w:rtl/>
        </w:rPr>
        <w:t>לפני</w:t>
      </w:r>
      <w:r w:rsidR="006F58AF">
        <w:rPr>
          <w:rFonts w:hint="cs"/>
          <w:rtl/>
        </w:rPr>
        <w:t>ו</w:t>
      </w:r>
      <w:r>
        <w:rPr>
          <w:rtl/>
        </w:rPr>
        <w:t xml:space="preserve"> ניסינו לבחון האם </w:t>
      </w:r>
      <w:r w:rsidR="00AE47E2">
        <w:rPr>
          <w:rFonts w:hint="cs"/>
          <w:rtl/>
        </w:rPr>
        <w:t xml:space="preserve">משמעותן של </w:t>
      </w:r>
      <w:r>
        <w:rPr>
          <w:rtl/>
        </w:rPr>
        <w:t>הבטח</w:t>
      </w:r>
      <w:r w:rsidR="00AE47E2">
        <w:rPr>
          <w:rFonts w:hint="cs"/>
          <w:rtl/>
        </w:rPr>
        <w:t>ו</w:t>
      </w:r>
      <w:r>
        <w:rPr>
          <w:rtl/>
        </w:rPr>
        <w:t>ת הנביא יחזקאל</w:t>
      </w:r>
      <w:r w:rsidR="00A8072C">
        <w:rPr>
          <w:rFonts w:hint="cs"/>
          <w:rtl/>
        </w:rPr>
        <w:t xml:space="preserve"> (לו, כו-כח</w:t>
      </w:r>
      <w:r w:rsidR="00290BF9">
        <w:rPr>
          <w:rFonts w:hint="cs"/>
          <w:rtl/>
        </w:rPr>
        <w:t>; מג, ט</w:t>
      </w:r>
      <w:r w:rsidR="00A8072C">
        <w:rPr>
          <w:rFonts w:hint="cs"/>
          <w:rtl/>
        </w:rPr>
        <w:t>)</w:t>
      </w:r>
      <w:r>
        <w:rPr>
          <w:rtl/>
        </w:rPr>
        <w:t xml:space="preserve"> "</w:t>
      </w:r>
      <w:r w:rsidR="00AE47E2">
        <w:rPr>
          <w:rFonts w:hint="cs"/>
          <w:rtl/>
        </w:rPr>
        <w:t xml:space="preserve">בהיות </w:t>
      </w:r>
      <w:r>
        <w:rPr>
          <w:rtl/>
        </w:rPr>
        <w:t>מקדשי בתוכם לעולם"</w:t>
      </w:r>
      <w:r w:rsidR="00290BF9">
        <w:rPr>
          <w:rFonts w:hint="cs"/>
          <w:rtl/>
        </w:rPr>
        <w:t>,</w:t>
      </w:r>
      <w:r>
        <w:rPr>
          <w:rtl/>
        </w:rPr>
        <w:t xml:space="preserve"> </w:t>
      </w:r>
      <w:r w:rsidR="00290BF9">
        <w:rPr>
          <w:rFonts w:hint="cs"/>
          <w:rtl/>
        </w:rPr>
        <w:t>ו</w:t>
      </w:r>
      <w:r>
        <w:rPr>
          <w:rtl/>
        </w:rPr>
        <w:t>"ושכנתי בתוכם לעולם</w:t>
      </w:r>
      <w:r w:rsidR="00290BF9">
        <w:rPr>
          <w:rFonts w:hint="cs"/>
          <w:rtl/>
        </w:rPr>
        <w:t xml:space="preserve">" </w:t>
      </w:r>
      <w:r>
        <w:rPr>
          <w:rtl/>
        </w:rPr>
        <w:t xml:space="preserve">היא </w:t>
      </w:r>
      <w:r w:rsidR="00AE47E2">
        <w:rPr>
          <w:rFonts w:hint="cs"/>
          <w:rtl/>
        </w:rPr>
        <w:t>שמדובר</w:t>
      </w:r>
      <w:r>
        <w:rPr>
          <w:rtl/>
        </w:rPr>
        <w:t xml:space="preserve"> </w:t>
      </w:r>
      <w:r w:rsidR="00AE47E2">
        <w:rPr>
          <w:rFonts w:hint="cs"/>
          <w:rtl/>
        </w:rPr>
        <w:t>ב</w:t>
      </w:r>
      <w:r>
        <w:rPr>
          <w:rtl/>
        </w:rPr>
        <w:t>מדרגה חדשה בהשראת השכינה</w:t>
      </w:r>
      <w:r w:rsidR="00AE47E2">
        <w:rPr>
          <w:rFonts w:hint="cs"/>
          <w:rtl/>
        </w:rPr>
        <w:t>,</w:t>
      </w:r>
      <w:r>
        <w:rPr>
          <w:rtl/>
        </w:rPr>
        <w:t xml:space="preserve"> ואכן בגאולה העתידית המקדש יהיה נצחי, או שגם נבואה ז</w:t>
      </w:r>
      <w:r w:rsidR="0033358F">
        <w:rPr>
          <w:rFonts w:hint="cs"/>
          <w:rtl/>
        </w:rPr>
        <w:t>ו</w:t>
      </w:r>
      <w:r>
        <w:rPr>
          <w:rtl/>
        </w:rPr>
        <w:t xml:space="preserve"> לוקחת בחשבון את הטבע האנושי</w:t>
      </w:r>
      <w:r w:rsidR="00AE47E2">
        <w:rPr>
          <w:rFonts w:hint="cs"/>
          <w:rtl/>
        </w:rPr>
        <w:t>,</w:t>
      </w:r>
      <w:r>
        <w:rPr>
          <w:rtl/>
        </w:rPr>
        <w:t xml:space="preserve"> </w:t>
      </w:r>
      <w:r w:rsidR="00AE47E2">
        <w:rPr>
          <w:rFonts w:hint="cs"/>
          <w:rtl/>
        </w:rPr>
        <w:t>המאפשר ל</w:t>
      </w:r>
      <w:r>
        <w:rPr>
          <w:rtl/>
        </w:rPr>
        <w:t>אדם לבחור ברע ולחטוא</w:t>
      </w:r>
      <w:r w:rsidR="00AE47E2">
        <w:rPr>
          <w:rFonts w:hint="cs"/>
          <w:rtl/>
        </w:rPr>
        <w:t>,</w:t>
      </w:r>
      <w:r>
        <w:rPr>
          <w:rtl/>
        </w:rPr>
        <w:t xml:space="preserve"> ועל כן גם כאן ההבטחה </w:t>
      </w:r>
      <w:r w:rsidR="00AE47E2">
        <w:rPr>
          <w:rFonts w:hint="cs"/>
          <w:rtl/>
        </w:rPr>
        <w:t>"</w:t>
      </w:r>
      <w:r>
        <w:rPr>
          <w:rtl/>
        </w:rPr>
        <w:t>עד עולם</w:t>
      </w:r>
      <w:r w:rsidR="00AE47E2">
        <w:rPr>
          <w:rFonts w:hint="cs"/>
          <w:rtl/>
        </w:rPr>
        <w:t>"</w:t>
      </w:r>
      <w:r>
        <w:rPr>
          <w:rtl/>
        </w:rPr>
        <w:t xml:space="preserve"> מותנית בתשובת ישראל ובתיקון מעשיהם.</w:t>
      </w:r>
    </w:p>
    <w:p w14:paraId="16C26A06" w14:textId="0973FC63" w:rsidR="00127614" w:rsidRDefault="00BE1EA5" w:rsidP="00127614">
      <w:pPr>
        <w:rPr>
          <w:rtl/>
        </w:rPr>
      </w:pPr>
      <w:r>
        <w:rPr>
          <w:rFonts w:hint="cs"/>
          <w:rtl/>
        </w:rPr>
        <w:t xml:space="preserve">לצורך כך נבחן את </w:t>
      </w:r>
      <w:r w:rsidR="00127614">
        <w:rPr>
          <w:rtl/>
        </w:rPr>
        <w:t xml:space="preserve">פרקי הגאולה של </w:t>
      </w:r>
      <w:r>
        <w:rPr>
          <w:rFonts w:hint="cs"/>
          <w:rtl/>
        </w:rPr>
        <w:t xml:space="preserve">ספר </w:t>
      </w:r>
      <w:r w:rsidR="00127614">
        <w:rPr>
          <w:rtl/>
        </w:rPr>
        <w:t xml:space="preserve">יחזקאל (מ-מח), </w:t>
      </w:r>
      <w:r>
        <w:rPr>
          <w:rFonts w:hint="cs"/>
          <w:rtl/>
        </w:rPr>
        <w:t xml:space="preserve">ונראה </w:t>
      </w:r>
      <w:r w:rsidR="00127614">
        <w:rPr>
          <w:rtl/>
        </w:rPr>
        <w:t xml:space="preserve">האם הנושאים השונים המתוארים בפרקים אלו יכולים לסייע לנו להכריע בין שתי הדעות. </w:t>
      </w:r>
    </w:p>
    <w:p w14:paraId="3B6A1523" w14:textId="703BF425" w:rsidR="00127614" w:rsidRDefault="00127614" w:rsidP="00127614">
      <w:pPr>
        <w:pStyle w:val="2"/>
        <w:rPr>
          <w:rtl/>
        </w:rPr>
      </w:pPr>
      <w:r>
        <w:rPr>
          <w:rtl/>
        </w:rPr>
        <w:t xml:space="preserve">מראה ממראות </w:t>
      </w:r>
      <w:r w:rsidR="00160065">
        <w:rPr>
          <w:rtl/>
        </w:rPr>
        <w:t>אלוה</w:t>
      </w:r>
      <w:r>
        <w:rPr>
          <w:rtl/>
        </w:rPr>
        <w:t xml:space="preserve">ים </w:t>
      </w:r>
    </w:p>
    <w:p w14:paraId="6FB9B8F4" w14:textId="1E3F2FC3" w:rsidR="00127614" w:rsidRDefault="00127614" w:rsidP="00127614">
      <w:pPr>
        <w:rPr>
          <w:rtl/>
        </w:rPr>
      </w:pPr>
      <w:r>
        <w:rPr>
          <w:rtl/>
        </w:rPr>
        <w:t>פרקים מ</w:t>
      </w:r>
      <w:r w:rsidR="00725E16">
        <w:rPr>
          <w:rFonts w:hint="cs"/>
          <w:rtl/>
        </w:rPr>
        <w:t>'</w:t>
      </w:r>
      <w:r>
        <w:rPr>
          <w:rtl/>
        </w:rPr>
        <w:t>-מ</w:t>
      </w:r>
      <w:r w:rsidR="00725E16">
        <w:rPr>
          <w:rFonts w:hint="cs"/>
          <w:rtl/>
        </w:rPr>
        <w:t>"</w:t>
      </w:r>
      <w:r>
        <w:rPr>
          <w:rtl/>
        </w:rPr>
        <w:t>ח הם המראה הרביעי ממראות ה</w:t>
      </w:r>
      <w:r w:rsidR="00160065">
        <w:rPr>
          <w:rtl/>
        </w:rPr>
        <w:t>אלוה</w:t>
      </w:r>
      <w:r>
        <w:rPr>
          <w:rtl/>
        </w:rPr>
        <w:t xml:space="preserve">ים. המראה הראשון </w:t>
      </w:r>
      <w:r w:rsidR="00725E16">
        <w:rPr>
          <w:rFonts w:hint="cs"/>
          <w:rtl/>
        </w:rPr>
        <w:t>מופיע</w:t>
      </w:r>
      <w:r>
        <w:rPr>
          <w:rtl/>
        </w:rPr>
        <w:t xml:space="preserve"> בפרק א', </w:t>
      </w:r>
      <w:r w:rsidR="00725E16">
        <w:rPr>
          <w:rFonts w:hint="cs"/>
          <w:rtl/>
        </w:rPr>
        <w:t xml:space="preserve">וכולל את תיאור </w:t>
      </w:r>
      <w:r>
        <w:rPr>
          <w:rtl/>
        </w:rPr>
        <w:t>מעשה המרכבה על נהר כבר</w:t>
      </w:r>
      <w:r w:rsidR="00A13832">
        <w:rPr>
          <w:rFonts w:hint="cs"/>
          <w:rtl/>
        </w:rPr>
        <w:t>.</w:t>
      </w:r>
      <w:r>
        <w:rPr>
          <w:rtl/>
        </w:rPr>
        <w:t xml:space="preserve"> במראה השני (פרקים ח-יא) הנביא נלקח במסע נבואי אל ירושלים</w:t>
      </w:r>
      <w:r w:rsidR="00A13832">
        <w:rPr>
          <w:rFonts w:hint="cs"/>
          <w:rtl/>
        </w:rPr>
        <w:t>,</w:t>
      </w:r>
      <w:r>
        <w:rPr>
          <w:rtl/>
        </w:rPr>
        <w:t xml:space="preserve"> </w:t>
      </w:r>
      <w:r w:rsidR="00A13832">
        <w:rPr>
          <w:rFonts w:hint="cs"/>
          <w:rtl/>
        </w:rPr>
        <w:t>רואה</w:t>
      </w:r>
      <w:r>
        <w:rPr>
          <w:rtl/>
        </w:rPr>
        <w:t xml:space="preserve"> את התועבות הנעשות במקדש ו</w:t>
      </w:r>
      <w:r w:rsidR="00A13832">
        <w:rPr>
          <w:rFonts w:hint="cs"/>
          <w:rtl/>
        </w:rPr>
        <w:t>מ</w:t>
      </w:r>
      <w:r>
        <w:rPr>
          <w:rtl/>
        </w:rPr>
        <w:t xml:space="preserve">בשר על חורבן העיר והמקדש וסילוק השכינה. </w:t>
      </w:r>
      <w:r w:rsidR="000E7AF5">
        <w:rPr>
          <w:rFonts w:hint="cs"/>
          <w:rtl/>
        </w:rPr>
        <w:t>ה</w:t>
      </w:r>
      <w:r>
        <w:rPr>
          <w:rtl/>
        </w:rPr>
        <w:t xml:space="preserve">מראה השלישי </w:t>
      </w:r>
      <w:r w:rsidR="00A931C0">
        <w:rPr>
          <w:rFonts w:hint="cs"/>
          <w:rtl/>
        </w:rPr>
        <w:t>(</w:t>
      </w:r>
      <w:r>
        <w:rPr>
          <w:rtl/>
        </w:rPr>
        <w:t>לז</w:t>
      </w:r>
      <w:r w:rsidR="00A931C0">
        <w:rPr>
          <w:rFonts w:hint="cs"/>
          <w:rtl/>
        </w:rPr>
        <w:t>,</w:t>
      </w:r>
      <w:r>
        <w:rPr>
          <w:rtl/>
        </w:rPr>
        <w:t xml:space="preserve"> א-יד</w:t>
      </w:r>
      <w:r w:rsidR="000E7AF5">
        <w:rPr>
          <w:rFonts w:hint="cs"/>
          <w:rtl/>
        </w:rPr>
        <w:t>),</w:t>
      </w:r>
      <w:r>
        <w:rPr>
          <w:rtl/>
        </w:rPr>
        <w:t xml:space="preserve"> </w:t>
      </w:r>
      <w:r w:rsidR="000E7AF5">
        <w:rPr>
          <w:rFonts w:hint="cs"/>
          <w:rtl/>
        </w:rPr>
        <w:t xml:space="preserve">הוא </w:t>
      </w:r>
      <w:r>
        <w:rPr>
          <w:rtl/>
        </w:rPr>
        <w:t xml:space="preserve">חזון העצמות היבשות. במראה הרביעי (פרקים מ-מח) </w:t>
      </w:r>
      <w:r w:rsidR="000E7AF5">
        <w:rPr>
          <w:rFonts w:hint="cs"/>
          <w:rtl/>
        </w:rPr>
        <w:t xml:space="preserve">מתוארים </w:t>
      </w:r>
      <w:r>
        <w:rPr>
          <w:rtl/>
        </w:rPr>
        <w:t>בית המקדש, ארץ ישראל וירושלים לעתיד לבוא.</w:t>
      </w:r>
    </w:p>
    <w:p w14:paraId="42F94F4B" w14:textId="614D9CDB" w:rsidR="00127614" w:rsidRDefault="00127614" w:rsidP="00127614">
      <w:pPr>
        <w:rPr>
          <w:rtl/>
        </w:rPr>
      </w:pPr>
      <w:r>
        <w:rPr>
          <w:rtl/>
        </w:rPr>
        <w:t>המראה האחרון</w:t>
      </w:r>
      <w:r w:rsidR="00403C4B">
        <w:rPr>
          <w:rFonts w:hint="cs"/>
          <w:rtl/>
        </w:rPr>
        <w:t>,</w:t>
      </w:r>
      <w:r>
        <w:rPr>
          <w:rtl/>
        </w:rPr>
        <w:t xml:space="preserve"> </w:t>
      </w:r>
      <w:r w:rsidR="00403C4B">
        <w:rPr>
          <w:rFonts w:hint="cs"/>
          <w:rtl/>
        </w:rPr>
        <w:t>ש</w:t>
      </w:r>
      <w:r>
        <w:rPr>
          <w:rtl/>
        </w:rPr>
        <w:t>בו אנחנו עוסקים</w:t>
      </w:r>
      <w:r w:rsidR="00403C4B">
        <w:rPr>
          <w:rFonts w:hint="cs"/>
          <w:rtl/>
        </w:rPr>
        <w:t>,</w:t>
      </w:r>
      <w:r>
        <w:rPr>
          <w:rtl/>
        </w:rPr>
        <w:t xml:space="preserve"> הו</w:t>
      </w:r>
      <w:r w:rsidR="00403C4B">
        <w:rPr>
          <w:rFonts w:hint="cs"/>
          <w:rtl/>
        </w:rPr>
        <w:t>א</w:t>
      </w:r>
      <w:r>
        <w:rPr>
          <w:rtl/>
        </w:rPr>
        <w:t xml:space="preserve"> מראה נבואי כולל</w:t>
      </w:r>
      <w:r w:rsidR="00403C4B">
        <w:rPr>
          <w:rFonts w:hint="cs"/>
          <w:rtl/>
        </w:rPr>
        <w:t>,</w:t>
      </w:r>
      <w:r>
        <w:rPr>
          <w:rtl/>
        </w:rPr>
        <w:t xml:space="preserve"> המתאר כמה מרכיבים בגאולה העתידית:</w:t>
      </w:r>
    </w:p>
    <w:p w14:paraId="0740642E" w14:textId="20A5F063" w:rsidR="00C941B4" w:rsidRPr="00C941B4" w:rsidRDefault="00127614" w:rsidP="00C941B4">
      <w:pPr>
        <w:pStyle w:val="ae"/>
        <w:numPr>
          <w:ilvl w:val="0"/>
          <w:numId w:val="49"/>
        </w:numPr>
        <w:bidi/>
        <w:rPr>
          <w:rFonts w:cs="Narkisim"/>
        </w:rPr>
      </w:pPr>
      <w:r w:rsidRPr="00C941B4">
        <w:rPr>
          <w:rFonts w:cs="Narkisim"/>
          <w:rtl/>
        </w:rPr>
        <w:t xml:space="preserve">בניין המקדש </w:t>
      </w:r>
      <w:r w:rsidR="00D11461" w:rsidRPr="00C941B4">
        <w:rPr>
          <w:rFonts w:cs="Narkisim" w:hint="cs"/>
          <w:rtl/>
        </w:rPr>
        <w:t>ו</w:t>
      </w:r>
      <w:r w:rsidRPr="00C941B4">
        <w:rPr>
          <w:rFonts w:cs="Narkisim"/>
          <w:rtl/>
        </w:rPr>
        <w:t>חידוש עבודת ה' בתוכו (מ-מב)</w:t>
      </w:r>
      <w:r w:rsidR="00C941B4">
        <w:rPr>
          <w:rFonts w:cs="Narkisim" w:hint="cs"/>
          <w:rtl/>
        </w:rPr>
        <w:t>.</w:t>
      </w:r>
    </w:p>
    <w:p w14:paraId="47E30469" w14:textId="05768D4D" w:rsidR="00C941B4" w:rsidRPr="00C941B4" w:rsidRDefault="00127614" w:rsidP="00C941B4">
      <w:pPr>
        <w:pStyle w:val="ae"/>
        <w:numPr>
          <w:ilvl w:val="0"/>
          <w:numId w:val="49"/>
        </w:numPr>
        <w:bidi/>
        <w:rPr>
          <w:rFonts w:cs="Narkisim"/>
        </w:rPr>
      </w:pPr>
      <w:r w:rsidRPr="00C941B4">
        <w:rPr>
          <w:rFonts w:cs="Narkisim"/>
          <w:rtl/>
        </w:rPr>
        <w:t>חזרת אלוהי ישראל מדרך הקדים (מג, א-יב)</w:t>
      </w:r>
      <w:r w:rsidR="00C941B4">
        <w:rPr>
          <w:rFonts w:cs="Narkisim" w:hint="cs"/>
          <w:rtl/>
        </w:rPr>
        <w:t>.</w:t>
      </w:r>
    </w:p>
    <w:p w14:paraId="7DAA4413" w14:textId="0CA081E1" w:rsidR="00C941B4" w:rsidRPr="00C941B4" w:rsidRDefault="00127614" w:rsidP="00C941B4">
      <w:pPr>
        <w:pStyle w:val="ae"/>
        <w:numPr>
          <w:ilvl w:val="0"/>
          <w:numId w:val="49"/>
        </w:numPr>
        <w:bidi/>
        <w:rPr>
          <w:rFonts w:cs="Narkisim"/>
        </w:rPr>
      </w:pPr>
      <w:r w:rsidRPr="00C941B4">
        <w:rPr>
          <w:rFonts w:cs="Narkisim"/>
          <w:rtl/>
        </w:rPr>
        <w:t>חנוכת המזבח (מג, יג-כז)</w:t>
      </w:r>
      <w:r w:rsidR="00C941B4">
        <w:rPr>
          <w:rFonts w:cs="Narkisim" w:hint="cs"/>
          <w:rtl/>
        </w:rPr>
        <w:t>.</w:t>
      </w:r>
    </w:p>
    <w:p w14:paraId="40FA8E7E" w14:textId="3CD0B762" w:rsidR="00C941B4" w:rsidRPr="00C941B4" w:rsidRDefault="00127614" w:rsidP="00C941B4">
      <w:pPr>
        <w:pStyle w:val="ae"/>
        <w:numPr>
          <w:ilvl w:val="0"/>
          <w:numId w:val="49"/>
        </w:numPr>
        <w:bidi/>
        <w:rPr>
          <w:rFonts w:cs="Narkisim"/>
        </w:rPr>
      </w:pPr>
      <w:r w:rsidRPr="00C941B4">
        <w:rPr>
          <w:rFonts w:cs="Narkisim"/>
          <w:rtl/>
        </w:rPr>
        <w:t>השער הפונה קדים והנשיא (מד, א-ד)</w:t>
      </w:r>
      <w:r w:rsidR="00C941B4">
        <w:rPr>
          <w:rFonts w:cs="Narkisim" w:hint="cs"/>
          <w:rtl/>
        </w:rPr>
        <w:t>.</w:t>
      </w:r>
    </w:p>
    <w:p w14:paraId="30CAB75B" w14:textId="239EAD64" w:rsidR="00C941B4" w:rsidRPr="00C941B4" w:rsidRDefault="00127614" w:rsidP="00C941B4">
      <w:pPr>
        <w:pStyle w:val="ae"/>
        <w:numPr>
          <w:ilvl w:val="0"/>
          <w:numId w:val="49"/>
        </w:numPr>
        <w:bidi/>
        <w:rPr>
          <w:rFonts w:cs="Narkisim"/>
        </w:rPr>
      </w:pPr>
      <w:r w:rsidRPr="00C941B4">
        <w:rPr>
          <w:rFonts w:cs="Narkisim"/>
          <w:rtl/>
        </w:rPr>
        <w:t>הכהנים הלויים (מד, ה-לא)</w:t>
      </w:r>
      <w:r w:rsidR="00C941B4">
        <w:rPr>
          <w:rFonts w:cs="Narkisim" w:hint="cs"/>
          <w:rtl/>
        </w:rPr>
        <w:t>.</w:t>
      </w:r>
    </w:p>
    <w:p w14:paraId="6BE7626F" w14:textId="699BF535" w:rsidR="00C941B4" w:rsidRPr="00C941B4" w:rsidRDefault="00127614" w:rsidP="00C941B4">
      <w:pPr>
        <w:pStyle w:val="ae"/>
        <w:numPr>
          <w:ilvl w:val="0"/>
          <w:numId w:val="49"/>
        </w:numPr>
        <w:bidi/>
        <w:rPr>
          <w:rFonts w:cs="Narkisim"/>
        </w:rPr>
      </w:pPr>
      <w:r w:rsidRPr="00C941B4">
        <w:rPr>
          <w:rFonts w:cs="Narkisim"/>
          <w:rtl/>
        </w:rPr>
        <w:t>הנשיא</w:t>
      </w:r>
      <w:r w:rsidR="00C941B4">
        <w:rPr>
          <w:rFonts w:cs="Narkisim" w:hint="cs"/>
          <w:rtl/>
        </w:rPr>
        <w:t>,</w:t>
      </w:r>
      <w:r w:rsidRPr="00C941B4">
        <w:rPr>
          <w:rFonts w:cs="Narkisim"/>
          <w:rtl/>
        </w:rPr>
        <w:t xml:space="preserve"> תפקידו ומעמדו</w:t>
      </w:r>
      <w:r w:rsidR="000E0844">
        <w:rPr>
          <w:rFonts w:cs="Narkisim" w:hint="cs"/>
          <w:rtl/>
        </w:rPr>
        <w:t>,</w:t>
      </w:r>
      <w:r w:rsidRPr="00C941B4">
        <w:rPr>
          <w:rFonts w:cs="Narkisim"/>
          <w:rtl/>
        </w:rPr>
        <w:t xml:space="preserve"> תרומה לה' מן הארץ </w:t>
      </w:r>
      <w:r w:rsidR="00D56275">
        <w:rPr>
          <w:rFonts w:cs="Narkisim" w:hint="cs"/>
          <w:rtl/>
        </w:rPr>
        <w:t>ו</w:t>
      </w:r>
      <w:r w:rsidRPr="00C941B4">
        <w:rPr>
          <w:rFonts w:cs="Narkisim"/>
          <w:rtl/>
        </w:rPr>
        <w:t xml:space="preserve">הלכות </w:t>
      </w:r>
      <w:r w:rsidR="000E0844">
        <w:rPr>
          <w:rFonts w:cs="Narkisim" w:hint="cs"/>
          <w:rtl/>
        </w:rPr>
        <w:t>ה</w:t>
      </w:r>
      <w:r w:rsidRPr="00C941B4">
        <w:rPr>
          <w:rFonts w:cs="Narkisim"/>
          <w:rtl/>
        </w:rPr>
        <w:t>קרבנות</w:t>
      </w:r>
      <w:r w:rsidR="008E1E13">
        <w:rPr>
          <w:rFonts w:cs="Narkisim" w:hint="cs"/>
          <w:rtl/>
        </w:rPr>
        <w:t xml:space="preserve"> </w:t>
      </w:r>
      <w:r w:rsidR="008E1E13" w:rsidRPr="00C941B4">
        <w:rPr>
          <w:rFonts w:cs="Narkisim"/>
          <w:rtl/>
        </w:rPr>
        <w:t>(מה-מו)</w:t>
      </w:r>
      <w:r w:rsidR="000E0844">
        <w:rPr>
          <w:rFonts w:cs="Narkisim" w:hint="cs"/>
          <w:rtl/>
        </w:rPr>
        <w:t>.</w:t>
      </w:r>
    </w:p>
    <w:p w14:paraId="14D764F3" w14:textId="16C3FFA3" w:rsidR="00C941B4" w:rsidRPr="00C941B4" w:rsidRDefault="000E0844" w:rsidP="00C941B4">
      <w:pPr>
        <w:pStyle w:val="ae"/>
        <w:numPr>
          <w:ilvl w:val="0"/>
          <w:numId w:val="49"/>
        </w:numPr>
        <w:bidi/>
        <w:rPr>
          <w:rFonts w:cs="Narkisim"/>
        </w:rPr>
      </w:pPr>
      <w:r>
        <w:rPr>
          <w:rFonts w:cs="Narkisim" w:hint="cs"/>
          <w:rtl/>
        </w:rPr>
        <w:t>ה</w:t>
      </w:r>
      <w:r w:rsidR="00127614" w:rsidRPr="00C941B4">
        <w:rPr>
          <w:rFonts w:cs="Narkisim"/>
          <w:rtl/>
        </w:rPr>
        <w:t xml:space="preserve">מים </w:t>
      </w:r>
      <w:r>
        <w:rPr>
          <w:rFonts w:cs="Narkisim" w:hint="cs"/>
          <w:rtl/>
        </w:rPr>
        <w:t>ה</w:t>
      </w:r>
      <w:r w:rsidR="00127614" w:rsidRPr="00C941B4">
        <w:rPr>
          <w:rFonts w:cs="Narkisim"/>
          <w:rtl/>
        </w:rPr>
        <w:t>יוצאים מתחת מפתן הבית (מז, א</w:t>
      </w:r>
      <w:r>
        <w:rPr>
          <w:rFonts w:cs="Narkisim" w:hint="cs"/>
          <w:rtl/>
        </w:rPr>
        <w:t>-</w:t>
      </w:r>
      <w:r w:rsidR="00127614" w:rsidRPr="00C941B4">
        <w:rPr>
          <w:rFonts w:cs="Narkisim"/>
          <w:rtl/>
        </w:rPr>
        <w:t>יב)</w:t>
      </w:r>
      <w:r>
        <w:rPr>
          <w:rFonts w:cs="Narkisim" w:hint="cs"/>
          <w:rtl/>
        </w:rPr>
        <w:t>.</w:t>
      </w:r>
    </w:p>
    <w:p w14:paraId="6ADA3915" w14:textId="161ABC02" w:rsidR="00127614" w:rsidRPr="00C941B4" w:rsidRDefault="00127614" w:rsidP="00C941B4">
      <w:pPr>
        <w:pStyle w:val="ae"/>
        <w:numPr>
          <w:ilvl w:val="0"/>
          <w:numId w:val="49"/>
        </w:numPr>
        <w:bidi/>
        <w:rPr>
          <w:rFonts w:cs="Narkisim"/>
        </w:rPr>
      </w:pPr>
      <w:r w:rsidRPr="00C941B4">
        <w:rPr>
          <w:rFonts w:cs="Narkisim"/>
          <w:rtl/>
        </w:rPr>
        <w:t>חלוקתה המחודשת של הארץ לשבטים (מז, יג – מח, לה)</w:t>
      </w:r>
      <w:r w:rsidR="000E0844">
        <w:rPr>
          <w:rFonts w:cs="Narkisim" w:hint="cs"/>
          <w:rtl/>
        </w:rPr>
        <w:t>.</w:t>
      </w:r>
    </w:p>
    <w:p w14:paraId="50CCCB05" w14:textId="6023400F" w:rsidR="00127614" w:rsidRDefault="00127614" w:rsidP="00127614">
      <w:r>
        <w:rPr>
          <w:rtl/>
        </w:rPr>
        <w:t xml:space="preserve">אין בכוונתנו להיכנס </w:t>
      </w:r>
      <w:r w:rsidR="000E0844">
        <w:rPr>
          <w:rtl/>
        </w:rPr>
        <w:t>במסגרת ז</w:t>
      </w:r>
      <w:r w:rsidR="000E0844">
        <w:rPr>
          <w:rFonts w:hint="cs"/>
          <w:rtl/>
        </w:rPr>
        <w:t>ו</w:t>
      </w:r>
      <w:r w:rsidR="000E0844">
        <w:rPr>
          <w:rtl/>
        </w:rPr>
        <w:t xml:space="preserve"> </w:t>
      </w:r>
      <w:r>
        <w:rPr>
          <w:rtl/>
        </w:rPr>
        <w:t>לפרטי הפרטים של כל נושא</w:t>
      </w:r>
      <w:r w:rsidR="00D56275">
        <w:rPr>
          <w:rFonts w:hint="cs"/>
          <w:rtl/>
        </w:rPr>
        <w:t>:</w:t>
      </w:r>
      <w:r>
        <w:rPr>
          <w:rtl/>
        </w:rPr>
        <w:t xml:space="preserve"> לא </w:t>
      </w:r>
      <w:r w:rsidR="000B49E5">
        <w:rPr>
          <w:rFonts w:hint="cs"/>
          <w:rtl/>
        </w:rPr>
        <w:t>נעסוק באופן מפורט</w:t>
      </w:r>
      <w:r>
        <w:rPr>
          <w:rtl/>
        </w:rPr>
        <w:t xml:space="preserve"> </w:t>
      </w:r>
      <w:r w:rsidR="000B49E5">
        <w:rPr>
          <w:rFonts w:hint="cs"/>
          <w:rtl/>
        </w:rPr>
        <w:t>ב</w:t>
      </w:r>
      <w:r>
        <w:rPr>
          <w:rtl/>
        </w:rPr>
        <w:t>תכנית המקדש</w:t>
      </w:r>
      <w:r w:rsidR="000E0844">
        <w:rPr>
          <w:rFonts w:hint="cs"/>
          <w:rtl/>
        </w:rPr>
        <w:t>,</w:t>
      </w:r>
      <w:r>
        <w:rPr>
          <w:rtl/>
        </w:rPr>
        <w:t xml:space="preserve"> הזוקקת עיון רב,</w:t>
      </w:r>
      <w:r w:rsidR="00EF0F4F">
        <w:rPr>
          <w:rFonts w:hint="cs"/>
          <w:rtl/>
        </w:rPr>
        <w:t xml:space="preserve"> </w:t>
      </w:r>
      <w:r w:rsidR="000B49E5">
        <w:rPr>
          <w:rFonts w:hint="cs"/>
          <w:rtl/>
        </w:rPr>
        <w:t>ב</w:t>
      </w:r>
      <w:r>
        <w:rPr>
          <w:rtl/>
        </w:rPr>
        <w:t xml:space="preserve">עבודת הקרבנות, </w:t>
      </w:r>
      <w:r w:rsidR="000B49E5">
        <w:rPr>
          <w:rFonts w:hint="cs"/>
          <w:rtl/>
        </w:rPr>
        <w:t>ב</w:t>
      </w:r>
      <w:r>
        <w:rPr>
          <w:rtl/>
        </w:rPr>
        <w:t>תפקידי</w:t>
      </w:r>
      <w:r w:rsidR="000B49E5">
        <w:rPr>
          <w:rFonts w:hint="cs"/>
          <w:rtl/>
        </w:rPr>
        <w:t>ו של</w:t>
      </w:r>
      <w:r>
        <w:rPr>
          <w:rtl/>
        </w:rPr>
        <w:t xml:space="preserve"> הנשיא </w:t>
      </w:r>
      <w:r w:rsidR="00D56275">
        <w:rPr>
          <w:rFonts w:hint="cs"/>
          <w:rtl/>
        </w:rPr>
        <w:t>(</w:t>
      </w:r>
      <w:r w:rsidR="000E0844">
        <w:rPr>
          <w:rFonts w:hint="cs"/>
          <w:rtl/>
        </w:rPr>
        <w:t>ש</w:t>
      </w:r>
      <w:r>
        <w:rPr>
          <w:rtl/>
        </w:rPr>
        <w:t>בהם עסקנו בשיעורים הקודמים</w:t>
      </w:r>
      <w:r w:rsidR="00D56275">
        <w:rPr>
          <w:rFonts w:hint="cs"/>
          <w:rtl/>
        </w:rPr>
        <w:t>)</w:t>
      </w:r>
      <w:r>
        <w:rPr>
          <w:rtl/>
        </w:rPr>
        <w:t xml:space="preserve"> </w:t>
      </w:r>
      <w:r w:rsidR="000B49E5">
        <w:rPr>
          <w:rFonts w:hint="cs"/>
          <w:rtl/>
        </w:rPr>
        <w:t>ו</w:t>
      </w:r>
      <w:r>
        <w:rPr>
          <w:rtl/>
        </w:rPr>
        <w:t xml:space="preserve">בפרטי </w:t>
      </w:r>
      <w:r>
        <w:rPr>
          <w:rtl/>
        </w:rPr>
        <w:t>החלוקה המחודשת של הארץ. ננסה</w:t>
      </w:r>
      <w:r w:rsidR="00EF0F4F">
        <w:rPr>
          <w:rFonts w:hint="cs"/>
          <w:rtl/>
        </w:rPr>
        <w:t xml:space="preserve"> לבחון,</w:t>
      </w:r>
      <w:r>
        <w:rPr>
          <w:rtl/>
        </w:rPr>
        <w:t xml:space="preserve"> מתוך התבוננות כוללת</w:t>
      </w:r>
      <w:r w:rsidR="00EF0F4F">
        <w:rPr>
          <w:rFonts w:hint="cs"/>
          <w:rtl/>
        </w:rPr>
        <w:t>,</w:t>
      </w:r>
      <w:r>
        <w:rPr>
          <w:rtl/>
        </w:rPr>
        <w:t xml:space="preserve"> את החזון הגאולי של הנביא</w:t>
      </w:r>
      <w:r w:rsidR="00EF0F4F">
        <w:rPr>
          <w:rFonts w:hint="cs"/>
          <w:rtl/>
        </w:rPr>
        <w:t>,</w:t>
      </w:r>
      <w:r>
        <w:rPr>
          <w:rtl/>
        </w:rPr>
        <w:t xml:space="preserve"> על מרכיביו השונים</w:t>
      </w:r>
      <w:r w:rsidR="00EF0F4F">
        <w:rPr>
          <w:rFonts w:hint="cs"/>
          <w:rtl/>
        </w:rPr>
        <w:t>,</w:t>
      </w:r>
      <w:r>
        <w:rPr>
          <w:rtl/>
        </w:rPr>
        <w:t xml:space="preserve"> ומתוך כך ננסה להבין במה </w:t>
      </w:r>
      <w:r w:rsidR="00EF0F4F">
        <w:rPr>
          <w:rFonts w:hint="cs"/>
          <w:rtl/>
        </w:rPr>
        <w:t>יבואו</w:t>
      </w:r>
      <w:r>
        <w:rPr>
          <w:rtl/>
        </w:rPr>
        <w:t xml:space="preserve"> לידי ביטוי הגאולה והנחמה בעתיד. </w:t>
      </w:r>
    </w:p>
    <w:p w14:paraId="5B956A56" w14:textId="2332BA13" w:rsidR="00127614" w:rsidRDefault="00127614" w:rsidP="00127614">
      <w:pPr>
        <w:pStyle w:val="2"/>
        <w:rPr>
          <w:rtl/>
        </w:rPr>
      </w:pPr>
      <w:r>
        <w:rPr>
          <w:rtl/>
        </w:rPr>
        <w:t>עיתוי המראה</w:t>
      </w:r>
    </w:p>
    <w:p w14:paraId="55D447AF" w14:textId="05EA0584" w:rsidR="000F001B" w:rsidRDefault="00127614" w:rsidP="00127614">
      <w:pPr>
        <w:rPr>
          <w:rtl/>
        </w:rPr>
      </w:pPr>
      <w:r>
        <w:rPr>
          <w:rtl/>
        </w:rPr>
        <w:t xml:space="preserve">המחזה נפתח בתיאור </w:t>
      </w:r>
      <w:r w:rsidR="000F001B">
        <w:rPr>
          <w:rFonts w:hint="cs"/>
          <w:rtl/>
        </w:rPr>
        <w:t>הזמן שבו הוא מתרחש (</w:t>
      </w:r>
      <w:r>
        <w:rPr>
          <w:rtl/>
        </w:rPr>
        <w:t>מ,</w:t>
      </w:r>
      <w:r w:rsidR="000F001B">
        <w:rPr>
          <w:rFonts w:hint="cs"/>
          <w:rtl/>
        </w:rPr>
        <w:t xml:space="preserve"> </w:t>
      </w:r>
      <w:r>
        <w:rPr>
          <w:rtl/>
        </w:rPr>
        <w:t>א</w:t>
      </w:r>
      <w:r w:rsidR="000F001B">
        <w:rPr>
          <w:rFonts w:hint="cs"/>
          <w:rtl/>
        </w:rPr>
        <w:t>)</w:t>
      </w:r>
      <w:r>
        <w:rPr>
          <w:rtl/>
        </w:rPr>
        <w:t>:</w:t>
      </w:r>
    </w:p>
    <w:p w14:paraId="0E1D5830" w14:textId="3152F02A" w:rsidR="00127614" w:rsidRDefault="00127614" w:rsidP="000F001B">
      <w:pPr>
        <w:pStyle w:val="14"/>
        <w:rPr>
          <w:rtl/>
        </w:rPr>
      </w:pPr>
      <w:r>
        <w:rPr>
          <w:rtl/>
        </w:rPr>
        <w:t xml:space="preserve">"בְּעֶשְׂרִים וְחָמֵשׁ שָׁנָה לְגָלוּתֵנוּ בְּרֹאשׁ הַשָּׁנָה בֶּעָשׂוֹר לַחֹדֶשׁ בְּאַרְבַּע עֶשְׂרֵה שָׁנָה אַחַר אֲשֶׁר הֻכְּתָה הָעִיר בְּעֶצֶם הַיּוֹם הַזֶּה הָיְתָה עָלַי יַד ה' וַיָּבֵא אֹתִי שָׁמָּה". </w:t>
      </w:r>
    </w:p>
    <w:p w14:paraId="16CCCEFB" w14:textId="40B783AC" w:rsidR="00127614" w:rsidRDefault="00127614" w:rsidP="00127614">
      <w:pPr>
        <w:rPr>
          <w:rtl/>
        </w:rPr>
      </w:pPr>
      <w:r>
        <w:rPr>
          <w:rtl/>
        </w:rPr>
        <w:t xml:space="preserve">תאריכי הנבואה </w:t>
      </w:r>
      <w:r w:rsidR="000F001B">
        <w:rPr>
          <w:rFonts w:hint="cs"/>
          <w:rtl/>
        </w:rPr>
        <w:t>נמנים</w:t>
      </w:r>
      <w:r>
        <w:rPr>
          <w:rtl/>
        </w:rPr>
        <w:t xml:space="preserve"> </w:t>
      </w:r>
      <w:r w:rsidR="001C1D2C">
        <w:rPr>
          <w:rFonts w:hint="cs"/>
          <w:rtl/>
        </w:rPr>
        <w:t xml:space="preserve">על פי </w:t>
      </w:r>
      <w:r>
        <w:rPr>
          <w:rtl/>
        </w:rPr>
        <w:t xml:space="preserve">גלות יהויכין, אותה גלות </w:t>
      </w:r>
      <w:r w:rsidR="001C1D2C">
        <w:rPr>
          <w:rFonts w:hint="cs"/>
          <w:rtl/>
        </w:rPr>
        <w:t>ש</w:t>
      </w:r>
      <w:r>
        <w:rPr>
          <w:rtl/>
        </w:rPr>
        <w:t>בה גלה הנביא</w:t>
      </w:r>
      <w:r w:rsidR="001C1D2C">
        <w:rPr>
          <w:rFonts w:hint="cs"/>
          <w:rtl/>
        </w:rPr>
        <w:t>,</w:t>
      </w:r>
      <w:r>
        <w:rPr>
          <w:rtl/>
        </w:rPr>
        <w:t xml:space="preserve"> </w:t>
      </w:r>
      <w:r w:rsidR="001C1D2C">
        <w:rPr>
          <w:rFonts w:hint="cs"/>
          <w:rtl/>
        </w:rPr>
        <w:t xml:space="preserve">יחד </w:t>
      </w:r>
      <w:r>
        <w:rPr>
          <w:rtl/>
        </w:rPr>
        <w:t>עם החרש והמסגר</w:t>
      </w:r>
      <w:r w:rsidR="001C1D2C">
        <w:rPr>
          <w:rFonts w:hint="cs"/>
          <w:rtl/>
        </w:rPr>
        <w:t>,</w:t>
      </w:r>
      <w:r>
        <w:rPr>
          <w:rtl/>
        </w:rPr>
        <w:t xml:space="preserve"> לנהר כבר </w:t>
      </w:r>
      <w:r w:rsidR="001C1D2C">
        <w:rPr>
          <w:rFonts w:hint="cs"/>
          <w:rtl/>
        </w:rPr>
        <w:t>ש</w:t>
      </w:r>
      <w:r>
        <w:rPr>
          <w:rtl/>
        </w:rPr>
        <w:t>בבבל</w:t>
      </w:r>
      <w:r w:rsidR="001C1D2C">
        <w:rPr>
          <w:rFonts w:hint="cs"/>
          <w:rtl/>
        </w:rPr>
        <w:t>.</w:t>
      </w:r>
      <w:r>
        <w:rPr>
          <w:rtl/>
        </w:rPr>
        <w:t xml:space="preserve"> כלומר</w:t>
      </w:r>
      <w:r w:rsidR="001C1D2C">
        <w:rPr>
          <w:rFonts w:hint="cs"/>
          <w:rtl/>
        </w:rPr>
        <w:t>,</w:t>
      </w:r>
      <w:r>
        <w:rPr>
          <w:rtl/>
        </w:rPr>
        <w:t xml:space="preserve"> </w:t>
      </w:r>
      <w:r w:rsidR="00113F1E">
        <w:rPr>
          <w:rFonts w:hint="cs"/>
          <w:rtl/>
        </w:rPr>
        <w:t>ה</w:t>
      </w:r>
      <w:r w:rsidR="001C1D2C">
        <w:rPr>
          <w:rFonts w:hint="cs"/>
          <w:rtl/>
        </w:rPr>
        <w:t xml:space="preserve">זמן </w:t>
      </w:r>
      <w:r w:rsidR="00113F1E">
        <w:rPr>
          <w:rFonts w:hint="cs"/>
          <w:rtl/>
        </w:rPr>
        <w:t xml:space="preserve">שבו נאמרה הנבואה הוא </w:t>
      </w:r>
      <w:r>
        <w:rPr>
          <w:rtl/>
        </w:rPr>
        <w:t>שנת עשרים וחמש לגלות יהויכין, ארבע עשרה שנה לאחר חורבן הבית. החודש אינו מצוין באופן מפורש</w:t>
      </w:r>
      <w:r w:rsidR="00113F1E">
        <w:rPr>
          <w:rFonts w:hint="cs"/>
          <w:rtl/>
        </w:rPr>
        <w:t>,</w:t>
      </w:r>
      <w:r>
        <w:rPr>
          <w:rtl/>
        </w:rPr>
        <w:t xml:space="preserve"> </w:t>
      </w:r>
      <w:r w:rsidR="00113F1E">
        <w:rPr>
          <w:rFonts w:hint="cs"/>
          <w:rtl/>
        </w:rPr>
        <w:t xml:space="preserve">אך </w:t>
      </w:r>
      <w:r>
        <w:rPr>
          <w:rtl/>
        </w:rPr>
        <w:t xml:space="preserve">הביטוי </w:t>
      </w:r>
      <w:r w:rsidR="00113F1E">
        <w:rPr>
          <w:rFonts w:hint="cs"/>
          <w:rtl/>
        </w:rPr>
        <w:t>"ב</w:t>
      </w:r>
      <w:r>
        <w:rPr>
          <w:rtl/>
        </w:rPr>
        <w:t>ראש השנה בעשור לחודש</w:t>
      </w:r>
      <w:r w:rsidR="00113F1E">
        <w:rPr>
          <w:rFonts w:hint="cs"/>
          <w:rtl/>
        </w:rPr>
        <w:t>"</w:t>
      </w:r>
      <w:r>
        <w:rPr>
          <w:rtl/>
        </w:rPr>
        <w:t xml:space="preserve"> רומז ליום הכיפורים, </w:t>
      </w:r>
      <w:r w:rsidR="00891CB0">
        <w:rPr>
          <w:rFonts w:hint="cs"/>
          <w:rtl/>
        </w:rPr>
        <w:t xml:space="preserve">כפי שפירשו </w:t>
      </w:r>
      <w:r>
        <w:rPr>
          <w:rtl/>
        </w:rPr>
        <w:t xml:space="preserve">חז"ל </w:t>
      </w:r>
      <w:r w:rsidR="00891CB0">
        <w:rPr>
          <w:rFonts w:hint="cs"/>
          <w:rtl/>
        </w:rPr>
        <w:t>(</w:t>
      </w:r>
      <w:r>
        <w:rPr>
          <w:rtl/>
        </w:rPr>
        <w:t>ערכין יב</w:t>
      </w:r>
      <w:r w:rsidR="00891CB0">
        <w:rPr>
          <w:rFonts w:hint="cs"/>
          <w:rtl/>
        </w:rPr>
        <w:t xml:space="preserve"> ע"א)</w:t>
      </w:r>
      <w:r w:rsidR="000740E8">
        <w:rPr>
          <w:rFonts w:hint="cs"/>
          <w:rtl/>
        </w:rPr>
        <w:t>,</w:t>
      </w:r>
      <w:r>
        <w:rPr>
          <w:rtl/>
        </w:rPr>
        <w:t xml:space="preserve"> ש</w:t>
      </w:r>
      <w:r w:rsidR="000740E8">
        <w:rPr>
          <w:rFonts w:hint="cs"/>
          <w:rtl/>
        </w:rPr>
        <w:t>בשנת ה</w:t>
      </w:r>
      <w:r>
        <w:rPr>
          <w:rtl/>
        </w:rPr>
        <w:t>יובל ראש השנה</w:t>
      </w:r>
      <w:r w:rsidR="000740E8">
        <w:rPr>
          <w:rFonts w:hint="cs"/>
          <w:rtl/>
        </w:rPr>
        <w:t xml:space="preserve"> </w:t>
      </w:r>
      <w:r w:rsidR="000478F5">
        <w:rPr>
          <w:rFonts w:hint="cs"/>
          <w:rtl/>
        </w:rPr>
        <w:t>הוא</w:t>
      </w:r>
      <w:r>
        <w:rPr>
          <w:rtl/>
        </w:rPr>
        <w:t xml:space="preserve"> ביום הכיפורים (א</w:t>
      </w:r>
      <w:r w:rsidR="000478F5">
        <w:rPr>
          <w:rFonts w:hint="cs"/>
          <w:rtl/>
        </w:rPr>
        <w:t>מנם,</w:t>
      </w:r>
      <w:r>
        <w:rPr>
          <w:rtl/>
        </w:rPr>
        <w:t xml:space="preserve"> יש שרצו להציע כי הנבואה </w:t>
      </w:r>
      <w:r w:rsidR="000478F5">
        <w:rPr>
          <w:rFonts w:hint="cs"/>
          <w:rtl/>
        </w:rPr>
        <w:t>התרחשה</w:t>
      </w:r>
      <w:r>
        <w:rPr>
          <w:rtl/>
        </w:rPr>
        <w:t xml:space="preserve"> בי' בניסן)</w:t>
      </w:r>
      <w:r w:rsidR="00891CB0">
        <w:rPr>
          <w:rFonts w:hint="cs"/>
          <w:rtl/>
        </w:rPr>
        <w:t>.</w:t>
      </w:r>
    </w:p>
    <w:p w14:paraId="4A2D26BC" w14:textId="16131745" w:rsidR="00127614" w:rsidRDefault="00894092" w:rsidP="00127614">
      <w:pPr>
        <w:rPr>
          <w:rtl/>
        </w:rPr>
      </w:pPr>
      <w:r>
        <w:rPr>
          <w:rFonts w:hint="cs"/>
          <w:rtl/>
        </w:rPr>
        <w:t>כאמור</w:t>
      </w:r>
      <w:r w:rsidR="00127614">
        <w:rPr>
          <w:rtl/>
        </w:rPr>
        <w:t xml:space="preserve">, חלק </w:t>
      </w:r>
      <w:r w:rsidR="00624C78">
        <w:rPr>
          <w:rFonts w:hint="cs"/>
          <w:rtl/>
        </w:rPr>
        <w:t>בלתי</w:t>
      </w:r>
      <w:r w:rsidR="00127614">
        <w:rPr>
          <w:rtl/>
        </w:rPr>
        <w:t xml:space="preserve"> מבוטל מן הגולים לבבל גלו כאחת עשרה שנים לפני החורבן</w:t>
      </w:r>
      <w:r>
        <w:rPr>
          <w:rFonts w:hint="cs"/>
          <w:rtl/>
        </w:rPr>
        <w:t>,</w:t>
      </w:r>
      <w:r w:rsidR="00127614">
        <w:rPr>
          <w:rtl/>
        </w:rPr>
        <w:t xml:space="preserve"> בגלות יהויכין. לאחר החורבן הצטרפו </w:t>
      </w:r>
      <w:r>
        <w:rPr>
          <w:rFonts w:hint="cs"/>
          <w:rtl/>
        </w:rPr>
        <w:t>א</w:t>
      </w:r>
      <w:r w:rsidR="00127614">
        <w:rPr>
          <w:rtl/>
        </w:rPr>
        <w:t>ליהם גולים נוספים. אם ב</w:t>
      </w:r>
      <w:r w:rsidR="00AE0B78">
        <w:rPr>
          <w:rFonts w:hint="cs"/>
          <w:rtl/>
        </w:rPr>
        <w:t>ני ה</w:t>
      </w:r>
      <w:r w:rsidR="00127614">
        <w:rPr>
          <w:rtl/>
        </w:rPr>
        <w:t xml:space="preserve">גלות הראשונה התנתקו במידה מסוימת מן הנעשה בארץ על מנת להתבסס בבבל, </w:t>
      </w:r>
      <w:r w:rsidR="00AE0B78">
        <w:rPr>
          <w:rFonts w:hint="cs"/>
          <w:rtl/>
        </w:rPr>
        <w:t>הרי ש</w:t>
      </w:r>
      <w:r w:rsidR="00127614">
        <w:rPr>
          <w:rtl/>
        </w:rPr>
        <w:t xml:space="preserve">עתה </w:t>
      </w:r>
      <w:r w:rsidR="00AE0B78">
        <w:rPr>
          <w:rFonts w:hint="cs"/>
          <w:rtl/>
        </w:rPr>
        <w:t xml:space="preserve">– </w:t>
      </w:r>
      <w:r w:rsidR="00127614">
        <w:rPr>
          <w:rtl/>
        </w:rPr>
        <w:t xml:space="preserve">עם הצטרפות הגולים לאחר חורבן הבית </w:t>
      </w:r>
      <w:r w:rsidR="00AE0B78">
        <w:rPr>
          <w:rFonts w:hint="cs"/>
          <w:rtl/>
        </w:rPr>
        <w:t xml:space="preserve">– </w:t>
      </w:r>
      <w:r w:rsidR="00127614">
        <w:rPr>
          <w:rtl/>
        </w:rPr>
        <w:t xml:space="preserve">התחזקה התחושה </w:t>
      </w:r>
      <w:r w:rsidR="00AE0B78">
        <w:rPr>
          <w:rFonts w:hint="cs"/>
          <w:rtl/>
        </w:rPr>
        <w:t>ה</w:t>
      </w:r>
      <w:r w:rsidR="00127614">
        <w:rPr>
          <w:rtl/>
        </w:rPr>
        <w:t>קשה בעקבות חורבן הבית</w:t>
      </w:r>
      <w:r w:rsidR="00AE0B78">
        <w:rPr>
          <w:rFonts w:hint="cs"/>
          <w:rtl/>
        </w:rPr>
        <w:t>,</w:t>
      </w:r>
      <w:r w:rsidR="00127614">
        <w:rPr>
          <w:rtl/>
        </w:rPr>
        <w:t xml:space="preserve"> </w:t>
      </w:r>
      <w:r w:rsidR="00CA5FD1">
        <w:rPr>
          <w:rFonts w:hint="cs"/>
          <w:rtl/>
        </w:rPr>
        <w:t>מ</w:t>
      </w:r>
      <w:r w:rsidR="00127614">
        <w:rPr>
          <w:rtl/>
        </w:rPr>
        <w:t>תוך ה</w:t>
      </w:r>
      <w:r w:rsidR="00DB6BFC">
        <w:rPr>
          <w:rFonts w:hint="cs"/>
          <w:rtl/>
        </w:rPr>
        <w:t>ר</w:t>
      </w:r>
      <w:r w:rsidR="00127614">
        <w:rPr>
          <w:rtl/>
        </w:rPr>
        <w:t>גשת ההשלכות החמורות של החורבן.</w:t>
      </w:r>
    </w:p>
    <w:p w14:paraId="4133D2F0" w14:textId="3A985A5F" w:rsidR="00127614" w:rsidRDefault="00AE0B78" w:rsidP="00127614">
      <w:pPr>
        <w:rPr>
          <w:rtl/>
        </w:rPr>
      </w:pPr>
      <w:r>
        <w:rPr>
          <w:rFonts w:hint="cs"/>
          <w:rtl/>
        </w:rPr>
        <w:t xml:space="preserve">הגולים </w:t>
      </w:r>
      <w:r w:rsidR="00127614">
        <w:rPr>
          <w:rtl/>
        </w:rPr>
        <w:t xml:space="preserve">מבינים </w:t>
      </w:r>
      <w:r w:rsidR="00EA102E">
        <w:rPr>
          <w:rFonts w:hint="cs"/>
          <w:rtl/>
        </w:rPr>
        <w:t>ש</w:t>
      </w:r>
      <w:r w:rsidR="00127614">
        <w:rPr>
          <w:rtl/>
        </w:rPr>
        <w:t xml:space="preserve">הם חיים ללא מוקד רוחני מרכזי בארץ ישראל, ללא מקדש, </w:t>
      </w:r>
      <w:r w:rsidR="00EA102E">
        <w:rPr>
          <w:rFonts w:hint="cs"/>
          <w:rtl/>
        </w:rPr>
        <w:t>ו</w:t>
      </w:r>
      <w:r w:rsidR="00127614">
        <w:rPr>
          <w:rtl/>
        </w:rPr>
        <w:t xml:space="preserve">תובנה זו יוצרת חוסר ביטחון </w:t>
      </w:r>
      <w:r w:rsidR="00EA102E">
        <w:rPr>
          <w:rFonts w:hint="cs"/>
          <w:rtl/>
        </w:rPr>
        <w:t>בנוגע</w:t>
      </w:r>
      <w:r w:rsidR="00127614">
        <w:rPr>
          <w:rtl/>
        </w:rPr>
        <w:t xml:space="preserve"> </w:t>
      </w:r>
      <w:r w:rsidR="00EA102E">
        <w:rPr>
          <w:rFonts w:hint="cs"/>
          <w:rtl/>
        </w:rPr>
        <w:t>ל</w:t>
      </w:r>
      <w:r w:rsidR="00127614">
        <w:rPr>
          <w:rtl/>
        </w:rPr>
        <w:t>עתידם</w:t>
      </w:r>
      <w:r w:rsidR="00EA102E">
        <w:rPr>
          <w:rFonts w:hint="cs"/>
          <w:rtl/>
        </w:rPr>
        <w:t xml:space="preserve"> –</w:t>
      </w:r>
      <w:r w:rsidR="00127614">
        <w:rPr>
          <w:rtl/>
        </w:rPr>
        <w:t xml:space="preserve"> האם יישארו בנכר</w:t>
      </w:r>
      <w:r w:rsidR="00EA102E">
        <w:rPr>
          <w:rFonts w:hint="cs"/>
          <w:rtl/>
        </w:rPr>
        <w:t>,</w:t>
      </w:r>
      <w:r w:rsidR="00127614">
        <w:rPr>
          <w:rtl/>
        </w:rPr>
        <w:t xml:space="preserve"> ושם יקימו מרכז רוחני חדש</w:t>
      </w:r>
      <w:r w:rsidR="00EA102E">
        <w:rPr>
          <w:rFonts w:hint="cs"/>
          <w:rtl/>
        </w:rPr>
        <w:t>?</w:t>
      </w:r>
      <w:r w:rsidR="00127614">
        <w:rPr>
          <w:rtl/>
        </w:rPr>
        <w:t xml:space="preserve"> האם יש עניין לחזור לארץ ישראל ללא מקדש</w:t>
      </w:r>
      <w:r w:rsidR="00EA102E">
        <w:rPr>
          <w:rFonts w:hint="cs"/>
          <w:rtl/>
        </w:rPr>
        <w:t>?</w:t>
      </w:r>
      <w:r w:rsidR="00127614">
        <w:rPr>
          <w:rtl/>
        </w:rPr>
        <w:t xml:space="preserve"> ייתכן כי הקשיים </w:t>
      </w:r>
      <w:r w:rsidR="00023230">
        <w:rPr>
          <w:rFonts w:hint="cs"/>
          <w:rtl/>
        </w:rPr>
        <w:t>בתחילת ימי שיבת ציון וחוסר הנכונות של העם לבנות את בית המקדש, כפי שמתואר</w:t>
      </w:r>
      <w:r w:rsidR="00127614">
        <w:rPr>
          <w:rtl/>
        </w:rPr>
        <w:t xml:space="preserve"> בתחילת ספר עזרא ובנבואות</w:t>
      </w:r>
      <w:r w:rsidR="00EA102E">
        <w:rPr>
          <w:rFonts w:hint="cs"/>
          <w:rtl/>
        </w:rPr>
        <w:t>יהם</w:t>
      </w:r>
      <w:r w:rsidR="00127614">
        <w:rPr>
          <w:rtl/>
        </w:rPr>
        <w:t xml:space="preserve"> </w:t>
      </w:r>
      <w:r w:rsidR="00EA102E">
        <w:rPr>
          <w:rFonts w:hint="cs"/>
          <w:rtl/>
        </w:rPr>
        <w:t>של</w:t>
      </w:r>
      <w:r w:rsidR="00127614">
        <w:rPr>
          <w:rtl/>
        </w:rPr>
        <w:t xml:space="preserve"> חגי וזכריה, הם חלק מהלך הרוח ש</w:t>
      </w:r>
      <w:r w:rsidR="00EA102E">
        <w:rPr>
          <w:rFonts w:hint="cs"/>
          <w:rtl/>
        </w:rPr>
        <w:t>שרר</w:t>
      </w:r>
      <w:r w:rsidR="00127614">
        <w:rPr>
          <w:rtl/>
        </w:rPr>
        <w:t xml:space="preserve"> בגלות בבל באותן שנים.</w:t>
      </w:r>
    </w:p>
    <w:p w14:paraId="7C301674" w14:textId="38697815" w:rsidR="00362608" w:rsidRDefault="00127614" w:rsidP="00362608">
      <w:r>
        <w:rPr>
          <w:rtl/>
        </w:rPr>
        <w:t>הנביא מדגיש</w:t>
      </w:r>
      <w:r w:rsidR="00F938F9">
        <w:rPr>
          <w:rFonts w:hint="cs"/>
          <w:rtl/>
        </w:rPr>
        <w:t>:</w:t>
      </w:r>
      <w:r>
        <w:rPr>
          <w:rtl/>
        </w:rPr>
        <w:t xml:space="preserve"> </w:t>
      </w:r>
      <w:r w:rsidR="00F938F9">
        <w:rPr>
          <w:rFonts w:hint="cs"/>
          <w:rtl/>
        </w:rPr>
        <w:t>"</w:t>
      </w:r>
      <w:r>
        <w:rPr>
          <w:rtl/>
        </w:rPr>
        <w:t>בעצם היום הזה</w:t>
      </w:r>
      <w:r w:rsidR="00F938F9">
        <w:rPr>
          <w:rFonts w:hint="cs"/>
          <w:rtl/>
        </w:rPr>
        <w:t>"</w:t>
      </w:r>
      <w:r>
        <w:rPr>
          <w:rtl/>
        </w:rPr>
        <w:t xml:space="preserve">. </w:t>
      </w:r>
      <w:r w:rsidR="00301C08">
        <w:rPr>
          <w:rFonts w:hint="cs"/>
          <w:rtl/>
        </w:rPr>
        <w:t>מסתבר</w:t>
      </w:r>
      <w:r>
        <w:rPr>
          <w:rtl/>
        </w:rPr>
        <w:t xml:space="preserve"> כי </w:t>
      </w:r>
      <w:r w:rsidR="005B6423">
        <w:rPr>
          <w:rFonts w:hint="cs"/>
          <w:rtl/>
        </w:rPr>
        <w:t xml:space="preserve">מגמתה של </w:t>
      </w:r>
      <w:r>
        <w:rPr>
          <w:rtl/>
        </w:rPr>
        <w:t>הנבואה</w:t>
      </w:r>
      <w:r w:rsidR="00F938F9">
        <w:rPr>
          <w:rFonts w:hint="cs"/>
          <w:rtl/>
        </w:rPr>
        <w:t>,</w:t>
      </w:r>
      <w:r>
        <w:rPr>
          <w:rtl/>
        </w:rPr>
        <w:t xml:space="preserve"> המבשרת על החזרת עם ישראל לארצו, קיבוץ גלויות והפרח</w:t>
      </w:r>
      <w:r w:rsidR="00911340">
        <w:rPr>
          <w:rFonts w:hint="cs"/>
          <w:rtl/>
        </w:rPr>
        <w:t>ת</w:t>
      </w:r>
      <w:r>
        <w:rPr>
          <w:rtl/>
        </w:rPr>
        <w:t xml:space="preserve"> השממה, תוך חלוקה חדשה של הארץ, בניין מקדש גדול ומרשים, ו</w:t>
      </w:r>
      <w:r w:rsidR="00911340">
        <w:rPr>
          <w:rFonts w:hint="cs"/>
          <w:rtl/>
        </w:rPr>
        <w:t>תפקידים</w:t>
      </w:r>
      <w:r>
        <w:rPr>
          <w:rtl/>
        </w:rPr>
        <w:t xml:space="preserve"> חדש</w:t>
      </w:r>
      <w:r w:rsidR="00911340">
        <w:rPr>
          <w:rFonts w:hint="cs"/>
          <w:rtl/>
        </w:rPr>
        <w:t>ים</w:t>
      </w:r>
      <w:r>
        <w:rPr>
          <w:rtl/>
        </w:rPr>
        <w:t xml:space="preserve"> </w:t>
      </w:r>
      <w:r w:rsidR="00911340">
        <w:rPr>
          <w:rFonts w:hint="cs"/>
          <w:rtl/>
        </w:rPr>
        <w:t>ל</w:t>
      </w:r>
      <w:r>
        <w:rPr>
          <w:rtl/>
        </w:rPr>
        <w:t>נשיא</w:t>
      </w:r>
      <w:r w:rsidR="005B6423">
        <w:rPr>
          <w:rFonts w:hint="cs"/>
          <w:rtl/>
        </w:rPr>
        <w:t xml:space="preserve"> </w:t>
      </w:r>
      <w:r w:rsidR="00911340">
        <w:rPr>
          <w:rFonts w:hint="cs"/>
          <w:rtl/>
        </w:rPr>
        <w:t>ול</w:t>
      </w:r>
      <w:r>
        <w:rPr>
          <w:rtl/>
        </w:rPr>
        <w:t>כהנים</w:t>
      </w:r>
      <w:r w:rsidR="005B6423">
        <w:rPr>
          <w:rFonts w:hint="cs"/>
          <w:rtl/>
        </w:rPr>
        <w:t>,</w:t>
      </w:r>
      <w:r>
        <w:rPr>
          <w:rtl/>
        </w:rPr>
        <w:t xml:space="preserve"> היא לחזק את הגולים ול</w:t>
      </w:r>
      <w:r w:rsidR="00455A1E">
        <w:rPr>
          <w:rFonts w:hint="cs"/>
          <w:rtl/>
        </w:rPr>
        <w:t>הבטיח</w:t>
      </w:r>
      <w:r>
        <w:rPr>
          <w:rtl/>
        </w:rPr>
        <w:t xml:space="preserve"> להם שיש המשך לאומה בארץ ישראל, פגמי העבר </w:t>
      </w:r>
      <w:r w:rsidR="00455A1E">
        <w:rPr>
          <w:rFonts w:hint="cs"/>
          <w:rtl/>
        </w:rPr>
        <w:t xml:space="preserve">יתוקנו, </w:t>
      </w:r>
      <w:r w:rsidR="00677116">
        <w:rPr>
          <w:rFonts w:hint="cs"/>
          <w:rtl/>
        </w:rPr>
        <w:t>ו</w:t>
      </w:r>
      <w:r>
        <w:rPr>
          <w:rtl/>
        </w:rPr>
        <w:t xml:space="preserve">מציאות רוחנית </w:t>
      </w:r>
      <w:r w:rsidR="00362608">
        <w:rPr>
          <w:rFonts w:hint="cs"/>
          <w:rtl/>
        </w:rPr>
        <w:t xml:space="preserve">ולאומית </w:t>
      </w:r>
      <w:r>
        <w:rPr>
          <w:rtl/>
        </w:rPr>
        <w:t>חדשה</w:t>
      </w:r>
      <w:r w:rsidR="00677116">
        <w:rPr>
          <w:rFonts w:hint="cs"/>
          <w:rtl/>
        </w:rPr>
        <w:t xml:space="preserve"> תיבנה</w:t>
      </w:r>
      <w:r>
        <w:rPr>
          <w:rtl/>
        </w:rPr>
        <w:t xml:space="preserve"> בארץ ישראל</w:t>
      </w:r>
      <w:r w:rsidR="00151D28">
        <w:rPr>
          <w:rFonts w:hint="cs"/>
          <w:rtl/>
        </w:rPr>
        <w:t>.</w:t>
      </w:r>
    </w:p>
    <w:p w14:paraId="5BDA551A" w14:textId="413094C5" w:rsidR="00127614" w:rsidRDefault="00127614" w:rsidP="00127614">
      <w:pPr>
        <w:pStyle w:val="2"/>
        <w:rPr>
          <w:rtl/>
        </w:rPr>
      </w:pPr>
      <w:r>
        <w:rPr>
          <w:rtl/>
        </w:rPr>
        <w:lastRenderedPageBreak/>
        <w:t>חזון הגאולה</w:t>
      </w:r>
      <w:r w:rsidR="005F13CC">
        <w:rPr>
          <w:rFonts w:hint="cs"/>
          <w:rtl/>
        </w:rPr>
        <w:t xml:space="preserve"> </w:t>
      </w:r>
      <w:r>
        <w:rPr>
          <w:rtl/>
        </w:rPr>
        <w:t xml:space="preserve">כתיקון </w:t>
      </w:r>
      <w:r w:rsidR="005F13CC">
        <w:rPr>
          <w:rFonts w:hint="cs"/>
          <w:rtl/>
        </w:rPr>
        <w:t xml:space="preserve">מחזה </w:t>
      </w:r>
      <w:r>
        <w:rPr>
          <w:rtl/>
        </w:rPr>
        <w:t>התועבות והחורבן</w:t>
      </w:r>
    </w:p>
    <w:p w14:paraId="61FFB51D" w14:textId="70BEE0BC" w:rsidR="00127614" w:rsidRDefault="006E2826" w:rsidP="00C11F34">
      <w:pPr>
        <w:rPr>
          <w:rtl/>
        </w:rPr>
      </w:pPr>
      <w:r>
        <w:rPr>
          <w:rFonts w:hint="cs"/>
          <w:rtl/>
        </w:rPr>
        <w:t>יתכן</w:t>
      </w:r>
      <w:r w:rsidR="00127614">
        <w:rPr>
          <w:rtl/>
        </w:rPr>
        <w:t xml:space="preserve"> כי ההקבלה בין שני המראות </w:t>
      </w:r>
      <w:r>
        <w:rPr>
          <w:rFonts w:hint="cs"/>
          <w:rtl/>
        </w:rPr>
        <w:t>ש</w:t>
      </w:r>
      <w:r w:rsidR="00127614">
        <w:rPr>
          <w:rtl/>
        </w:rPr>
        <w:t xml:space="preserve">בהם מתגלה יד ה' והנביא מובא לירושלים </w:t>
      </w:r>
      <w:r w:rsidR="001F07B4">
        <w:rPr>
          <w:rFonts w:hint="cs"/>
          <w:rtl/>
        </w:rPr>
        <w:t>נועדה להנגיד בין</w:t>
      </w:r>
      <w:r w:rsidR="00127614">
        <w:rPr>
          <w:rtl/>
        </w:rPr>
        <w:t xml:space="preserve"> השבר הנורא </w:t>
      </w:r>
      <w:r w:rsidR="001F07B4">
        <w:rPr>
          <w:rFonts w:hint="cs"/>
          <w:rtl/>
        </w:rPr>
        <w:t>שנגרם כתוצאה מן ה</w:t>
      </w:r>
      <w:r w:rsidR="00127614">
        <w:rPr>
          <w:rtl/>
        </w:rPr>
        <w:t>תועבות הקשות ש</w:t>
      </w:r>
      <w:r w:rsidR="00151D28">
        <w:rPr>
          <w:rFonts w:hint="cs"/>
          <w:rtl/>
        </w:rPr>
        <w:t>נ</w:t>
      </w:r>
      <w:r w:rsidR="00127614">
        <w:rPr>
          <w:rtl/>
        </w:rPr>
        <w:t>עשו בסוף ימי הבית הראשון ו</w:t>
      </w:r>
      <w:r w:rsidR="00C11F34">
        <w:rPr>
          <w:rFonts w:hint="cs"/>
          <w:rtl/>
        </w:rPr>
        <w:t>בין</w:t>
      </w:r>
      <w:r w:rsidR="00127614">
        <w:rPr>
          <w:rtl/>
        </w:rPr>
        <w:t xml:space="preserve"> חזרת </w:t>
      </w:r>
      <w:r w:rsidR="00C11F34">
        <w:rPr>
          <w:rFonts w:hint="cs"/>
          <w:rtl/>
        </w:rPr>
        <w:t>ה</w:t>
      </w:r>
      <w:r w:rsidR="00127614">
        <w:rPr>
          <w:rtl/>
        </w:rPr>
        <w:t xml:space="preserve">שכינה למקדש </w:t>
      </w:r>
      <w:r w:rsidR="00C11F34">
        <w:rPr>
          <w:rFonts w:hint="cs"/>
          <w:rtl/>
        </w:rPr>
        <w:t>ובניית חרבות ארץ ישראל וירושלים</w:t>
      </w:r>
      <w:r w:rsidR="00127614">
        <w:rPr>
          <w:rtl/>
        </w:rPr>
        <w:t xml:space="preserve"> תוך הקפדה על עבודת ה' ועל צדק בין אדם לחברו</w:t>
      </w:r>
      <w:r w:rsidR="00F82DD8">
        <w:rPr>
          <w:rFonts w:hint="cs"/>
          <w:rtl/>
        </w:rPr>
        <w:t>.</w:t>
      </w:r>
      <w:r w:rsidR="00127614">
        <w:rPr>
          <w:rtl/>
        </w:rPr>
        <w:t xml:space="preserve"> תיקון </w:t>
      </w:r>
      <w:r w:rsidR="00215CA7">
        <w:rPr>
          <w:rFonts w:hint="cs"/>
          <w:rtl/>
        </w:rPr>
        <w:t xml:space="preserve">זה </w:t>
      </w:r>
      <w:r w:rsidR="00127614">
        <w:rPr>
          <w:rtl/>
        </w:rPr>
        <w:t>הוא עצם מהותה של הגאולה</w:t>
      </w:r>
      <w:r w:rsidR="00381F67">
        <w:rPr>
          <w:rFonts w:hint="cs"/>
          <w:rtl/>
        </w:rPr>
        <w:t>,</w:t>
      </w:r>
      <w:r w:rsidR="00127614">
        <w:rPr>
          <w:rtl/>
        </w:rPr>
        <w:t xml:space="preserve"> ועל כן הנביא </w:t>
      </w:r>
      <w:r w:rsidR="00381F67">
        <w:rPr>
          <w:rFonts w:hint="cs"/>
          <w:rtl/>
        </w:rPr>
        <w:t xml:space="preserve">חותם בכך </w:t>
      </w:r>
      <w:r w:rsidR="00127614">
        <w:rPr>
          <w:rtl/>
        </w:rPr>
        <w:t>את נבואתו</w:t>
      </w:r>
      <w:r w:rsidR="00381F67">
        <w:rPr>
          <w:rFonts w:hint="cs"/>
          <w:rtl/>
        </w:rPr>
        <w:t>,</w:t>
      </w:r>
      <w:r w:rsidR="00127614">
        <w:rPr>
          <w:rtl/>
        </w:rPr>
        <w:t xml:space="preserve"> כ</w:t>
      </w:r>
      <w:r w:rsidR="00381F67">
        <w:rPr>
          <w:rFonts w:hint="cs"/>
          <w:rtl/>
        </w:rPr>
        <w:t xml:space="preserve">אשר </w:t>
      </w:r>
      <w:r w:rsidR="00127614">
        <w:rPr>
          <w:rtl/>
        </w:rPr>
        <w:t>מתגלה לעיניו מציאות שלמה ומתוקנת.</w:t>
      </w:r>
    </w:p>
    <w:p w14:paraId="29D3FE3E" w14:textId="2AAD20F3" w:rsidR="00127614" w:rsidRDefault="00127614" w:rsidP="00127614">
      <w:pPr>
        <w:rPr>
          <w:rtl/>
        </w:rPr>
      </w:pPr>
      <w:r>
        <w:rPr>
          <w:rtl/>
        </w:rPr>
        <w:t>בהתגלות הראשונה</w:t>
      </w:r>
      <w:r w:rsidR="00381F67">
        <w:rPr>
          <w:rFonts w:hint="cs"/>
          <w:rtl/>
        </w:rPr>
        <w:t>,</w:t>
      </w:r>
      <w:r>
        <w:rPr>
          <w:rtl/>
        </w:rPr>
        <w:t xml:space="preserve"> בפרקים ח'-י"א</w:t>
      </w:r>
      <w:r w:rsidR="00381F67">
        <w:rPr>
          <w:rFonts w:hint="cs"/>
          <w:rtl/>
        </w:rPr>
        <w:t>,</w:t>
      </w:r>
      <w:r>
        <w:rPr>
          <w:rtl/>
        </w:rPr>
        <w:t xml:space="preserve"> יד ה' </w:t>
      </w:r>
      <w:r w:rsidR="00116C42">
        <w:rPr>
          <w:rFonts w:hint="cs"/>
          <w:rtl/>
        </w:rPr>
        <w:t>'</w:t>
      </w:r>
      <w:r>
        <w:rPr>
          <w:rtl/>
        </w:rPr>
        <w:t>נופלת</w:t>
      </w:r>
      <w:r w:rsidR="00116C42">
        <w:rPr>
          <w:rFonts w:hint="cs"/>
          <w:rtl/>
        </w:rPr>
        <w:t>'</w:t>
      </w:r>
      <w:r>
        <w:rPr>
          <w:rtl/>
        </w:rPr>
        <w:t xml:space="preserve"> על הנביא ומביאה אותו לירושלים במראות </w:t>
      </w:r>
      <w:r w:rsidR="00160065">
        <w:rPr>
          <w:rtl/>
        </w:rPr>
        <w:t>אלוה</w:t>
      </w:r>
      <w:r>
        <w:rPr>
          <w:rtl/>
        </w:rPr>
        <w:t xml:space="preserve">ים. שם הוא רואה את כל התועבות הנעשות במקדש ואת העבודה הזרה המחללת את הקודש. </w:t>
      </w:r>
      <w:r w:rsidR="00381F67">
        <w:rPr>
          <w:rFonts w:hint="cs"/>
          <w:rtl/>
        </w:rPr>
        <w:t>ה</w:t>
      </w:r>
      <w:r w:rsidR="00AD0089">
        <w:rPr>
          <w:rFonts w:hint="cs"/>
          <w:rtl/>
        </w:rPr>
        <w:t>תועבות הללו</w:t>
      </w:r>
      <w:r>
        <w:rPr>
          <w:rtl/>
        </w:rPr>
        <w:t xml:space="preserve"> מטמאות את הבית</w:t>
      </w:r>
      <w:r w:rsidR="00AD0089">
        <w:rPr>
          <w:rFonts w:hint="cs"/>
          <w:rtl/>
        </w:rPr>
        <w:t>,</w:t>
      </w:r>
      <w:r>
        <w:rPr>
          <w:rtl/>
        </w:rPr>
        <w:t xml:space="preserve"> מחריבות </w:t>
      </w:r>
      <w:r w:rsidR="00AD0089">
        <w:rPr>
          <w:rFonts w:hint="cs"/>
          <w:rtl/>
        </w:rPr>
        <w:t>את</w:t>
      </w:r>
      <w:r>
        <w:rPr>
          <w:rtl/>
        </w:rPr>
        <w:t xml:space="preserve"> </w:t>
      </w:r>
      <w:r w:rsidR="00AD0089">
        <w:rPr>
          <w:rFonts w:hint="cs"/>
          <w:rtl/>
        </w:rPr>
        <w:t>העיר וגורמות להרג התושבים</w:t>
      </w:r>
      <w:r>
        <w:rPr>
          <w:rtl/>
        </w:rPr>
        <w:t xml:space="preserve">. הנביא מתאר סילוק הדרגתי של השכינה מקדש הקדשים דרך השער </w:t>
      </w:r>
      <w:r w:rsidR="00AD0089">
        <w:rPr>
          <w:rFonts w:hint="cs"/>
          <w:rtl/>
        </w:rPr>
        <w:t>"</w:t>
      </w:r>
      <w:r>
        <w:rPr>
          <w:rtl/>
        </w:rPr>
        <w:t>הקדמוני</w:t>
      </w:r>
      <w:r w:rsidR="00AD0089">
        <w:rPr>
          <w:rFonts w:hint="cs"/>
          <w:rtl/>
        </w:rPr>
        <w:t>" –</w:t>
      </w:r>
      <w:r>
        <w:rPr>
          <w:rtl/>
        </w:rPr>
        <w:t xml:space="preserve"> המזרחי</w:t>
      </w:r>
      <w:r w:rsidR="00AD0089">
        <w:rPr>
          <w:rFonts w:hint="cs"/>
          <w:rtl/>
        </w:rPr>
        <w:t>,</w:t>
      </w:r>
      <w:r>
        <w:rPr>
          <w:rtl/>
        </w:rPr>
        <w:t xml:space="preserve"> לכיוון הר הזיתים</w:t>
      </w:r>
      <w:r w:rsidR="00AD0089">
        <w:rPr>
          <w:rFonts w:hint="cs"/>
          <w:rtl/>
        </w:rPr>
        <w:t xml:space="preserve"> – "</w:t>
      </w:r>
      <w:r>
        <w:rPr>
          <w:rtl/>
        </w:rPr>
        <w:t>ההר אשר מקדם לעיר</w:t>
      </w:r>
      <w:r w:rsidR="00AD0089">
        <w:rPr>
          <w:rFonts w:hint="cs"/>
          <w:rtl/>
        </w:rPr>
        <w:t>",</w:t>
      </w:r>
      <w:r>
        <w:rPr>
          <w:rtl/>
        </w:rPr>
        <w:t xml:space="preserve"> ומשם אל המדבר </w:t>
      </w:r>
      <w:r w:rsidR="00AD0089">
        <w:rPr>
          <w:rFonts w:hint="cs"/>
          <w:rtl/>
        </w:rPr>
        <w:t>ש</w:t>
      </w:r>
      <w:r>
        <w:rPr>
          <w:rtl/>
        </w:rPr>
        <w:t>ממזרח להר הזיתים.</w:t>
      </w:r>
    </w:p>
    <w:p w14:paraId="44CD48CB" w14:textId="30339ECA" w:rsidR="00127614" w:rsidRDefault="00FD3E86" w:rsidP="00127614">
      <w:pPr>
        <w:rPr>
          <w:rtl/>
        </w:rPr>
      </w:pPr>
      <w:r>
        <w:rPr>
          <w:rFonts w:hint="cs"/>
          <w:rtl/>
        </w:rPr>
        <w:t>במחזה האחרון, לעומת זאת,</w:t>
      </w:r>
      <w:r w:rsidR="00127614">
        <w:rPr>
          <w:rtl/>
        </w:rPr>
        <w:t xml:space="preserve"> יד ה' </w:t>
      </w:r>
      <w:r>
        <w:rPr>
          <w:rFonts w:hint="cs"/>
          <w:rtl/>
        </w:rPr>
        <w:t>"</w:t>
      </w:r>
      <w:r w:rsidR="00127614">
        <w:rPr>
          <w:rtl/>
        </w:rPr>
        <w:t>היתה</w:t>
      </w:r>
      <w:r>
        <w:rPr>
          <w:rFonts w:hint="cs"/>
          <w:rtl/>
        </w:rPr>
        <w:t>"</w:t>
      </w:r>
      <w:r w:rsidR="00127614">
        <w:rPr>
          <w:rtl/>
        </w:rPr>
        <w:t xml:space="preserve"> על הנביא (ולא </w:t>
      </w:r>
      <w:r>
        <w:rPr>
          <w:rFonts w:hint="cs"/>
          <w:rtl/>
        </w:rPr>
        <w:t>"</w:t>
      </w:r>
      <w:r w:rsidR="00127614">
        <w:rPr>
          <w:rtl/>
        </w:rPr>
        <w:t>נפלה</w:t>
      </w:r>
      <w:r>
        <w:rPr>
          <w:rFonts w:hint="cs"/>
          <w:rtl/>
        </w:rPr>
        <w:t>"</w:t>
      </w:r>
      <w:r w:rsidR="00127614">
        <w:rPr>
          <w:rtl/>
        </w:rPr>
        <w:t xml:space="preserve"> עליו). הנביא מובא אל ירושלים תוך תיאור חזרתה של השכינה ממזרח למערב</w:t>
      </w:r>
      <w:r>
        <w:rPr>
          <w:rFonts w:hint="cs"/>
          <w:rtl/>
        </w:rPr>
        <w:t>,</w:t>
      </w:r>
      <w:r w:rsidR="00127614">
        <w:rPr>
          <w:rtl/>
        </w:rPr>
        <w:t xml:space="preserve"> דרך אותו שער קדמוני </w:t>
      </w:r>
      <w:r>
        <w:rPr>
          <w:rFonts w:hint="cs"/>
          <w:rtl/>
        </w:rPr>
        <w:t>ש</w:t>
      </w:r>
      <w:r w:rsidR="00127614">
        <w:rPr>
          <w:rtl/>
        </w:rPr>
        <w:t>ממנ</w:t>
      </w:r>
      <w:r>
        <w:rPr>
          <w:rFonts w:hint="cs"/>
          <w:rtl/>
        </w:rPr>
        <w:t>ו</w:t>
      </w:r>
      <w:r w:rsidR="00127614">
        <w:rPr>
          <w:rtl/>
        </w:rPr>
        <w:t xml:space="preserve"> יצאה לפני החורבן. הנביא עצמו משווה בין המראה שראה במסע</w:t>
      </w:r>
      <w:r>
        <w:rPr>
          <w:rFonts w:hint="cs"/>
          <w:rtl/>
        </w:rPr>
        <w:t>ו</w:t>
      </w:r>
      <w:r w:rsidR="00127614">
        <w:rPr>
          <w:rtl/>
        </w:rPr>
        <w:t xml:space="preserve"> הראשון לירושלים </w:t>
      </w:r>
      <w:r>
        <w:rPr>
          <w:rFonts w:hint="cs"/>
          <w:rtl/>
        </w:rPr>
        <w:t xml:space="preserve">ובין המראה </w:t>
      </w:r>
      <w:r w:rsidR="00127614">
        <w:rPr>
          <w:rtl/>
        </w:rPr>
        <w:t xml:space="preserve">שהוא רואה עתה </w:t>
      </w:r>
      <w:r>
        <w:rPr>
          <w:rFonts w:hint="cs"/>
          <w:rtl/>
        </w:rPr>
        <w:t>(</w:t>
      </w:r>
      <w:r w:rsidR="00127614">
        <w:rPr>
          <w:rtl/>
        </w:rPr>
        <w:t>מג, א-ה</w:t>
      </w:r>
      <w:r>
        <w:rPr>
          <w:rFonts w:hint="cs"/>
          <w:rtl/>
        </w:rPr>
        <w:t>)</w:t>
      </w:r>
      <w:r w:rsidR="00127614">
        <w:rPr>
          <w:rtl/>
        </w:rPr>
        <w:t>:</w:t>
      </w:r>
    </w:p>
    <w:p w14:paraId="126E7D66" w14:textId="6BBB8FE3" w:rsidR="00127614" w:rsidRDefault="00FD3E86" w:rsidP="00127614">
      <w:pPr>
        <w:pStyle w:val="14"/>
        <w:rPr>
          <w:rtl/>
        </w:rPr>
      </w:pPr>
      <w:r>
        <w:rPr>
          <w:rFonts w:hint="cs"/>
          <w:rtl/>
        </w:rPr>
        <w:t>"</w:t>
      </w:r>
      <w:r w:rsidR="00127614">
        <w:rPr>
          <w:rtl/>
        </w:rPr>
        <w:t>וַיּוֹלִכֵנִי אֶל הַשָּׁעַר שַׁעַר אֲשֶׁר פֹּנֶה דֶּרֶךְ הַקָּדִים: וְהִנֵּה כְּבוֹד אֱלֹהֵי יִשְׂרָאֵל בָּא מִדֶּרֶךְ הַקָּדִים וְקוֹלוֹ כְּקוֹל מַיִם רַבִּים וְהָאָרֶץ הֵאִירָה מִכְּבֹדוֹ: וּכְמַרְאֵה הַמַּרְאֶה אֲשֶׁר רָאִיתִי כַּמַּרְאֶה אֲשֶׁר רָאִיתִי בְּבֹאִי לְשַׁחֵת אֶת הָעִיר וּמַרְאוֹת כַּמַּרְאֶה אֲשֶׁר רָאִיתִי אֶל נְהַר כְּבָר וָאֶפֹּל אֶל פָּנָי: וּכְבוֹד ה' בָּא אֶל הַבָּיִת דֶּרֶךְ שַׁעַר אֲשֶׁר פָּנָיו דֶּרֶךְ הַקָּדִים: וַתִּשָּׂאֵנִי רוּחַ וַתְּבִיאֵנִי אֶל הֶחָצֵר הַפְּנִימִי וְהִנֵּה מָלֵא כְבוֹד ה' הַבָּיִת</w:t>
      </w:r>
      <w:r>
        <w:rPr>
          <w:rFonts w:hint="cs"/>
          <w:rtl/>
        </w:rPr>
        <w:t>".</w:t>
      </w:r>
    </w:p>
    <w:p w14:paraId="33CD69E1" w14:textId="09923FF6" w:rsidR="00127614" w:rsidRDefault="00127614" w:rsidP="00127614">
      <w:pPr>
        <w:rPr>
          <w:rtl/>
        </w:rPr>
      </w:pPr>
      <w:r>
        <w:rPr>
          <w:rtl/>
        </w:rPr>
        <w:t>כתיקון לתועבות שגרמו לחורבן</w:t>
      </w:r>
      <w:r w:rsidR="00DC1F2F">
        <w:rPr>
          <w:rFonts w:hint="cs"/>
          <w:rtl/>
        </w:rPr>
        <w:t>,</w:t>
      </w:r>
      <w:r>
        <w:rPr>
          <w:rtl/>
        </w:rPr>
        <w:t xml:space="preserve"> הנביא רואה </w:t>
      </w:r>
      <w:r w:rsidR="00DC1F2F">
        <w:rPr>
          <w:rFonts w:hint="cs"/>
          <w:rtl/>
        </w:rPr>
        <w:t xml:space="preserve">עתה </w:t>
      </w:r>
      <w:r>
        <w:rPr>
          <w:rtl/>
        </w:rPr>
        <w:t>את המקדש הולך ונבנה</w:t>
      </w:r>
      <w:r w:rsidR="00542B09">
        <w:rPr>
          <w:rFonts w:hint="cs"/>
          <w:rtl/>
        </w:rPr>
        <w:t>,</w:t>
      </w:r>
      <w:r>
        <w:rPr>
          <w:rtl/>
        </w:rPr>
        <w:t xml:space="preserve"> והוא מובא עד קדש הקדשים. </w:t>
      </w:r>
      <w:r w:rsidR="00045FFC">
        <w:rPr>
          <w:rFonts w:hint="cs"/>
          <w:rtl/>
        </w:rPr>
        <w:t>ב</w:t>
      </w:r>
      <w:r>
        <w:rPr>
          <w:rtl/>
        </w:rPr>
        <w:t xml:space="preserve">מראה זה </w:t>
      </w:r>
      <w:r w:rsidR="00045FFC">
        <w:rPr>
          <w:rFonts w:hint="cs"/>
          <w:rtl/>
        </w:rPr>
        <w:t xml:space="preserve">יש </w:t>
      </w:r>
      <w:r>
        <w:rPr>
          <w:rtl/>
        </w:rPr>
        <w:t xml:space="preserve">החזרת עטרה ליושנה ותיקון </w:t>
      </w:r>
      <w:r w:rsidR="00045FFC">
        <w:rPr>
          <w:rFonts w:hint="cs"/>
          <w:rtl/>
        </w:rPr>
        <w:t xml:space="preserve">החסרונות שהיו בעבר – </w:t>
      </w:r>
      <w:r>
        <w:rPr>
          <w:rtl/>
        </w:rPr>
        <w:t xml:space="preserve">בניין מחודש </w:t>
      </w:r>
      <w:r w:rsidR="00432855">
        <w:rPr>
          <w:rFonts w:hint="cs"/>
          <w:rtl/>
        </w:rPr>
        <w:t>תחת</w:t>
      </w:r>
      <w:r>
        <w:rPr>
          <w:rtl/>
        </w:rPr>
        <w:t xml:space="preserve"> </w:t>
      </w:r>
      <w:r w:rsidR="00432855">
        <w:rPr>
          <w:rFonts w:hint="cs"/>
          <w:rtl/>
        </w:rPr>
        <w:t>ה</w:t>
      </w:r>
      <w:r>
        <w:rPr>
          <w:rtl/>
        </w:rPr>
        <w:t>תועבות</w:t>
      </w:r>
      <w:r w:rsidR="00432855">
        <w:rPr>
          <w:rFonts w:hint="cs"/>
          <w:rtl/>
        </w:rPr>
        <w:t>,</w:t>
      </w:r>
      <w:r>
        <w:rPr>
          <w:rtl/>
        </w:rPr>
        <w:t xml:space="preserve"> שהן </w:t>
      </w:r>
      <w:r w:rsidR="00432855">
        <w:rPr>
          <w:rFonts w:hint="cs"/>
          <w:rtl/>
        </w:rPr>
        <w:t xml:space="preserve">עצמן </w:t>
      </w:r>
      <w:r>
        <w:rPr>
          <w:rtl/>
        </w:rPr>
        <w:t>חורבן</w:t>
      </w:r>
      <w:r w:rsidR="00432855">
        <w:rPr>
          <w:rFonts w:hint="cs"/>
          <w:rtl/>
        </w:rPr>
        <w:t xml:space="preserve"> רוחני,</w:t>
      </w:r>
      <w:r>
        <w:rPr>
          <w:rtl/>
        </w:rPr>
        <w:t xml:space="preserve"> והן </w:t>
      </w:r>
      <w:r w:rsidR="00432855">
        <w:rPr>
          <w:rFonts w:hint="cs"/>
          <w:rtl/>
        </w:rPr>
        <w:t xml:space="preserve">גם </w:t>
      </w:r>
      <w:r>
        <w:rPr>
          <w:rtl/>
        </w:rPr>
        <w:t>גורמות לחורבן</w:t>
      </w:r>
      <w:r w:rsidR="00432855">
        <w:rPr>
          <w:rFonts w:hint="cs"/>
          <w:rtl/>
        </w:rPr>
        <w:t xml:space="preserve"> הפיזי</w:t>
      </w:r>
      <w:r>
        <w:rPr>
          <w:rtl/>
        </w:rPr>
        <w:t>. בשונה מן המראה הראשון</w:t>
      </w:r>
      <w:r w:rsidR="00432855">
        <w:rPr>
          <w:rFonts w:hint="cs"/>
          <w:rtl/>
        </w:rPr>
        <w:t>,</w:t>
      </w:r>
      <w:r>
        <w:rPr>
          <w:rtl/>
        </w:rPr>
        <w:t xml:space="preserve"> </w:t>
      </w:r>
      <w:r w:rsidR="00432855">
        <w:rPr>
          <w:rFonts w:hint="cs"/>
          <w:rtl/>
        </w:rPr>
        <w:t>ש</w:t>
      </w:r>
      <w:r>
        <w:rPr>
          <w:rtl/>
        </w:rPr>
        <w:t>בו הנביא רואה אנשים בבית המקדש, במראה השני אין נוכחות של אנשים</w:t>
      </w:r>
      <w:r w:rsidR="006E7E90">
        <w:rPr>
          <w:rFonts w:hint="cs"/>
          <w:rtl/>
        </w:rPr>
        <w:t xml:space="preserve"> – </w:t>
      </w:r>
      <w:r>
        <w:rPr>
          <w:rtl/>
        </w:rPr>
        <w:t xml:space="preserve">לא </w:t>
      </w:r>
      <w:r w:rsidR="0027076C">
        <w:rPr>
          <w:rFonts w:hint="cs"/>
          <w:rtl/>
        </w:rPr>
        <w:t xml:space="preserve">של </w:t>
      </w:r>
      <w:r>
        <w:rPr>
          <w:rtl/>
        </w:rPr>
        <w:t xml:space="preserve">בעלי המלאכה </w:t>
      </w:r>
      <w:r w:rsidR="006E7E90">
        <w:rPr>
          <w:rFonts w:hint="cs"/>
          <w:rtl/>
        </w:rPr>
        <w:t>הבונים את הבית ו</w:t>
      </w:r>
      <w:r>
        <w:rPr>
          <w:rtl/>
        </w:rPr>
        <w:t xml:space="preserve">לא </w:t>
      </w:r>
      <w:r w:rsidR="0027076C">
        <w:rPr>
          <w:rFonts w:hint="cs"/>
          <w:rtl/>
        </w:rPr>
        <w:t xml:space="preserve">של </w:t>
      </w:r>
      <w:r>
        <w:rPr>
          <w:rtl/>
        </w:rPr>
        <w:t>המלך או נציגיו. אמנם הנביא הובא לירושלים על מנת שיראה</w:t>
      </w:r>
      <w:r w:rsidR="005264DF">
        <w:rPr>
          <w:rFonts w:hint="cs"/>
          <w:rtl/>
        </w:rPr>
        <w:t>,</w:t>
      </w:r>
      <w:r>
        <w:rPr>
          <w:rtl/>
        </w:rPr>
        <w:t xml:space="preserve"> כמבואר </w:t>
      </w:r>
      <w:r w:rsidR="005264DF">
        <w:rPr>
          <w:rFonts w:hint="cs"/>
          <w:rtl/>
        </w:rPr>
        <w:t>בפסוקים (</w:t>
      </w:r>
      <w:r>
        <w:rPr>
          <w:rtl/>
        </w:rPr>
        <w:t xml:space="preserve">מ, ד: "וַיְדַבֵּר אֵלַי הָאִישׁ בֶּן אָדָם רְאֵה בְעֵינֶיךָ וּבְאָזְנֶיךָ שְּׁמָע וְשִׂים לִבְּךָ לְכֹל אֲשֶׁר אֲנִי מַרְאֶה </w:t>
      </w:r>
      <w:r>
        <w:rPr>
          <w:rtl/>
        </w:rPr>
        <w:t xml:space="preserve">אוֹתָךְ </w:t>
      </w:r>
      <w:r w:rsidRPr="00160065">
        <w:rPr>
          <w:rtl/>
        </w:rPr>
        <w:t>כִּי</w:t>
      </w:r>
      <w:r w:rsidRPr="005264DF">
        <w:rPr>
          <w:b/>
          <w:bCs/>
          <w:rtl/>
        </w:rPr>
        <w:t xml:space="preserve"> לְמַעַן הַרְאוֹתְכָה הֻבָאתָה הֵנָּה</w:t>
      </w:r>
      <w:r>
        <w:rPr>
          <w:rtl/>
        </w:rPr>
        <w:t xml:space="preserve"> הַגֵּד אֶת כָּל אֲשֶׁר אַתָּה רֹאֶה לְבֵית יִשְׂרָאֵל"</w:t>
      </w:r>
      <w:r w:rsidR="005264DF">
        <w:rPr>
          <w:rFonts w:hint="cs"/>
          <w:rtl/>
        </w:rPr>
        <w:t>),</w:t>
      </w:r>
      <w:r>
        <w:rPr>
          <w:rtl/>
        </w:rPr>
        <w:t xml:space="preserve"> אך אין הוא רואה אנשים אלא בית שנבנה</w:t>
      </w:r>
      <w:r w:rsidR="005264DF">
        <w:rPr>
          <w:rFonts w:hint="cs"/>
          <w:rtl/>
        </w:rPr>
        <w:t>,</w:t>
      </w:r>
      <w:r>
        <w:rPr>
          <w:rtl/>
        </w:rPr>
        <w:t xml:space="preserve"> כביכול</w:t>
      </w:r>
      <w:r w:rsidR="005264DF">
        <w:rPr>
          <w:rFonts w:hint="cs"/>
          <w:rtl/>
        </w:rPr>
        <w:t>,</w:t>
      </w:r>
      <w:r>
        <w:rPr>
          <w:rtl/>
        </w:rPr>
        <w:t xml:space="preserve"> בידי הקב"ה</w:t>
      </w:r>
      <w:r w:rsidR="005264DF">
        <w:rPr>
          <w:rFonts w:hint="cs"/>
          <w:rtl/>
        </w:rPr>
        <w:t>,</w:t>
      </w:r>
      <w:r>
        <w:rPr>
          <w:rtl/>
        </w:rPr>
        <w:t xml:space="preserve"> בלא מעורבות פעילה של אנשים.</w:t>
      </w:r>
    </w:p>
    <w:p w14:paraId="6A639C93" w14:textId="2C9644C4" w:rsidR="00127614" w:rsidRDefault="00127614" w:rsidP="00127614">
      <w:pPr>
        <w:rPr>
          <w:rtl/>
        </w:rPr>
      </w:pPr>
      <w:r>
        <w:rPr>
          <w:rtl/>
        </w:rPr>
        <w:t xml:space="preserve">בהקשר זה </w:t>
      </w:r>
      <w:r w:rsidR="005264DF">
        <w:rPr>
          <w:rFonts w:hint="cs"/>
          <w:rtl/>
        </w:rPr>
        <w:t>ראוי לשים לב לכך ש</w:t>
      </w:r>
      <w:r w:rsidR="008A5E84">
        <w:rPr>
          <w:rFonts w:hint="cs"/>
          <w:rtl/>
        </w:rPr>
        <w:t>ה</w:t>
      </w:r>
      <w:r>
        <w:rPr>
          <w:rtl/>
        </w:rPr>
        <w:t>שער החיצון הפונה קדים</w:t>
      </w:r>
      <w:r w:rsidR="008A5E84">
        <w:rPr>
          <w:rStyle w:val="a5"/>
          <w:rFonts w:eastAsia="Calibri"/>
          <w:rtl/>
        </w:rPr>
        <w:footnoteReference w:id="2"/>
      </w:r>
      <w:r>
        <w:rPr>
          <w:rtl/>
        </w:rPr>
        <w:t xml:space="preserve"> סגור </w:t>
      </w:r>
      <w:r w:rsidR="008A5E84">
        <w:rPr>
          <w:rFonts w:hint="cs"/>
          <w:rtl/>
        </w:rPr>
        <w:t>(</w:t>
      </w:r>
      <w:r>
        <w:rPr>
          <w:rtl/>
        </w:rPr>
        <w:t>מד, א-ב</w:t>
      </w:r>
      <w:r w:rsidR="008A5E84">
        <w:rPr>
          <w:rFonts w:hint="cs"/>
          <w:rtl/>
        </w:rPr>
        <w:t>):</w:t>
      </w:r>
    </w:p>
    <w:p w14:paraId="0A7AAA51" w14:textId="4EC8A4CA" w:rsidR="00127614" w:rsidRDefault="008A5E84" w:rsidP="00127614">
      <w:pPr>
        <w:pStyle w:val="14"/>
        <w:rPr>
          <w:rtl/>
        </w:rPr>
      </w:pPr>
      <w:r>
        <w:rPr>
          <w:rFonts w:hint="cs"/>
          <w:rtl/>
        </w:rPr>
        <w:t>"</w:t>
      </w:r>
      <w:r w:rsidR="00127614">
        <w:rPr>
          <w:rtl/>
        </w:rPr>
        <w:t>וַיָּשֶׁב אֹתִי דֶּרֶךְ שַׁעַר הַמִּקְדָּשׁ הַחִיצוֹן הַפֹּנֶה קָדִים וְהוּא סָגוּר: וַיֹּאמֶר אֵלַי ה' הַשַּׁעַר הַזֶּה סָגוּר יִהְיֶה לֹא יִפָּתֵחַ וְאִישׁ לֹא יָבֹא בוֹ כִּי ה' אֱלֹהֵי יִשְׂרָאֵל בָּא בוֹ וְהָיָה סָגוּר</w:t>
      </w:r>
      <w:r>
        <w:rPr>
          <w:rFonts w:hint="cs"/>
          <w:rtl/>
        </w:rPr>
        <w:t>".</w:t>
      </w:r>
    </w:p>
    <w:p w14:paraId="0080255F" w14:textId="7D3E7458" w:rsidR="008A5E84" w:rsidRDefault="00127614" w:rsidP="00127614">
      <w:pPr>
        <w:rPr>
          <w:rtl/>
        </w:rPr>
      </w:pPr>
      <w:r>
        <w:rPr>
          <w:rtl/>
        </w:rPr>
        <w:t>הנימוק לכך שהשער סגור ה</w:t>
      </w:r>
      <w:r w:rsidR="008A5E84">
        <w:rPr>
          <w:rFonts w:hint="cs"/>
          <w:rtl/>
        </w:rPr>
        <w:t>וא</w:t>
      </w:r>
      <w:r>
        <w:rPr>
          <w:rtl/>
        </w:rPr>
        <w:t xml:space="preserve"> </w:t>
      </w:r>
      <w:r w:rsidR="008A5E84">
        <w:rPr>
          <w:rFonts w:hint="cs"/>
          <w:rtl/>
        </w:rPr>
        <w:t>"</w:t>
      </w:r>
      <w:r>
        <w:rPr>
          <w:rtl/>
        </w:rPr>
        <w:t xml:space="preserve">כי ה' </w:t>
      </w:r>
      <w:r w:rsidR="00160065">
        <w:rPr>
          <w:rtl/>
        </w:rPr>
        <w:t>אלוה</w:t>
      </w:r>
      <w:r>
        <w:rPr>
          <w:rtl/>
        </w:rPr>
        <w:t>י ישראל בא בו</w:t>
      </w:r>
      <w:r w:rsidR="008A5E84">
        <w:rPr>
          <w:rFonts w:hint="cs"/>
          <w:rtl/>
        </w:rPr>
        <w:t>"</w:t>
      </w:r>
      <w:r>
        <w:rPr>
          <w:rtl/>
        </w:rPr>
        <w:t xml:space="preserve">. המלבי"ם על אתר </w:t>
      </w:r>
      <w:r w:rsidR="008A5E84">
        <w:rPr>
          <w:rtl/>
        </w:rPr>
        <w:t>מבאר</w:t>
      </w:r>
      <w:r>
        <w:rPr>
          <w:rtl/>
        </w:rPr>
        <w:t>:</w:t>
      </w:r>
    </w:p>
    <w:p w14:paraId="1E9EC7CB" w14:textId="4C637E27" w:rsidR="008A5E84" w:rsidRDefault="00127614" w:rsidP="008A5E84">
      <w:pPr>
        <w:pStyle w:val="14"/>
        <w:rPr>
          <w:rtl/>
        </w:rPr>
      </w:pPr>
      <w:r>
        <w:rPr>
          <w:rtl/>
        </w:rPr>
        <w:t>"וזה בא להורות שהשכינה לא תצא עוד משם לעולם, ואחר שבא ונכנס למקדש דרך השער הזה נסגר השער שלא יצא משם עוד חוץ למקדש</w:t>
      </w:r>
      <w:r w:rsidR="008A5E84">
        <w:rPr>
          <w:rFonts w:hint="cs"/>
          <w:rtl/>
        </w:rPr>
        <w:t>,</w:t>
      </w:r>
      <w:r>
        <w:rPr>
          <w:rtl/>
        </w:rPr>
        <w:t xml:space="preserve"> כי ישכון שם לעולם</w:t>
      </w:r>
      <w:r w:rsidR="008A5E84">
        <w:rPr>
          <w:rFonts w:hint="cs"/>
          <w:rtl/>
        </w:rPr>
        <w:t>".</w:t>
      </w:r>
    </w:p>
    <w:p w14:paraId="1EE4A305" w14:textId="42281C5E" w:rsidR="00127614" w:rsidRDefault="00127614" w:rsidP="00127614">
      <w:pPr>
        <w:rPr>
          <w:rtl/>
        </w:rPr>
      </w:pPr>
      <w:r>
        <w:rPr>
          <w:rtl/>
        </w:rPr>
        <w:t xml:space="preserve">הסבר זה ממחיש </w:t>
      </w:r>
      <w:r w:rsidR="00135758">
        <w:rPr>
          <w:rFonts w:hint="cs"/>
          <w:rtl/>
        </w:rPr>
        <w:t>את ה</w:t>
      </w:r>
      <w:r>
        <w:rPr>
          <w:rtl/>
        </w:rPr>
        <w:t>קשר בין תפקוד</w:t>
      </w:r>
      <w:r w:rsidR="00AD62FC">
        <w:rPr>
          <w:rFonts w:hint="cs"/>
          <w:rtl/>
        </w:rPr>
        <w:t>ו של</w:t>
      </w:r>
      <w:r>
        <w:rPr>
          <w:rtl/>
        </w:rPr>
        <w:t xml:space="preserve"> המקדש </w:t>
      </w:r>
      <w:r w:rsidR="00AD62FC">
        <w:rPr>
          <w:rFonts w:hint="cs"/>
          <w:rtl/>
        </w:rPr>
        <w:t>העתידי</w:t>
      </w:r>
      <w:r>
        <w:rPr>
          <w:rtl/>
        </w:rPr>
        <w:t xml:space="preserve"> </w:t>
      </w:r>
      <w:r w:rsidR="00AD62FC">
        <w:rPr>
          <w:rFonts w:hint="cs"/>
          <w:rtl/>
        </w:rPr>
        <w:t>(</w:t>
      </w:r>
      <w:r>
        <w:rPr>
          <w:rtl/>
        </w:rPr>
        <w:t xml:space="preserve">בהקשר זה </w:t>
      </w:r>
      <w:r w:rsidR="00AD62FC">
        <w:rPr>
          <w:rFonts w:hint="cs"/>
          <w:rtl/>
        </w:rPr>
        <w:t>– סגירתו של ה</w:t>
      </w:r>
      <w:r>
        <w:rPr>
          <w:rtl/>
        </w:rPr>
        <w:t xml:space="preserve">שער </w:t>
      </w:r>
      <w:r w:rsidR="00AD62FC">
        <w:rPr>
          <w:rFonts w:hint="cs"/>
          <w:rtl/>
        </w:rPr>
        <w:t>המזרחי)</w:t>
      </w:r>
      <w:r>
        <w:rPr>
          <w:rtl/>
        </w:rPr>
        <w:t xml:space="preserve"> </w:t>
      </w:r>
      <w:r w:rsidR="004D31EA">
        <w:rPr>
          <w:rFonts w:hint="cs"/>
          <w:rtl/>
        </w:rPr>
        <w:t>ו</w:t>
      </w:r>
      <w:r>
        <w:rPr>
          <w:rtl/>
        </w:rPr>
        <w:t xml:space="preserve">בין קביעת הנביא כי השראת </w:t>
      </w:r>
      <w:r w:rsidR="004D31EA">
        <w:rPr>
          <w:rFonts w:hint="cs"/>
          <w:rtl/>
        </w:rPr>
        <w:t>ה</w:t>
      </w:r>
      <w:r>
        <w:rPr>
          <w:rtl/>
        </w:rPr>
        <w:t xml:space="preserve">שכינה </w:t>
      </w:r>
      <w:r w:rsidR="004D31EA">
        <w:rPr>
          <w:rFonts w:hint="cs"/>
          <w:rtl/>
        </w:rPr>
        <w:t xml:space="preserve">תהיה </w:t>
      </w:r>
      <w:r w:rsidR="00C85AF5">
        <w:rPr>
          <w:rFonts w:hint="cs"/>
          <w:rtl/>
        </w:rPr>
        <w:t>"</w:t>
      </w:r>
      <w:r w:rsidR="004D31EA">
        <w:rPr>
          <w:rFonts w:hint="cs"/>
          <w:rtl/>
        </w:rPr>
        <w:t>עד עולם</w:t>
      </w:r>
      <w:r w:rsidR="00C85AF5">
        <w:rPr>
          <w:rFonts w:hint="cs"/>
          <w:rtl/>
        </w:rPr>
        <w:t>"</w:t>
      </w:r>
      <w:r>
        <w:rPr>
          <w:rtl/>
        </w:rPr>
        <w:t>. הנוכחות הנצחית של השכינה משפיעה גם על מעמדו של השער</w:t>
      </w:r>
      <w:r w:rsidR="00BC70F5">
        <w:rPr>
          <w:rFonts w:hint="cs"/>
          <w:rtl/>
        </w:rPr>
        <w:t>:</w:t>
      </w:r>
      <w:r>
        <w:rPr>
          <w:rtl/>
        </w:rPr>
        <w:t xml:space="preserve"> </w:t>
      </w:r>
      <w:r w:rsidR="00BC70F5">
        <w:rPr>
          <w:rFonts w:hint="cs"/>
          <w:rtl/>
        </w:rPr>
        <w:t xml:space="preserve">מכיון </w:t>
      </w:r>
      <w:r w:rsidR="004D31EA">
        <w:rPr>
          <w:rFonts w:hint="cs"/>
          <w:rtl/>
        </w:rPr>
        <w:t>ש"</w:t>
      </w:r>
      <w:r>
        <w:rPr>
          <w:rtl/>
        </w:rPr>
        <w:t>אלו</w:t>
      </w:r>
      <w:r w:rsidR="004D31EA">
        <w:rPr>
          <w:rFonts w:hint="cs"/>
          <w:rtl/>
        </w:rPr>
        <w:t>ה</w:t>
      </w:r>
      <w:r>
        <w:rPr>
          <w:rtl/>
        </w:rPr>
        <w:t>י ישראל בא בו</w:t>
      </w:r>
      <w:r w:rsidR="004D31EA">
        <w:rPr>
          <w:rFonts w:hint="cs"/>
          <w:rtl/>
        </w:rPr>
        <w:t>"</w:t>
      </w:r>
      <w:r>
        <w:rPr>
          <w:rtl/>
        </w:rPr>
        <w:t>, אין שם מקום לאדם</w:t>
      </w:r>
      <w:r w:rsidR="00BC70F5">
        <w:rPr>
          <w:rFonts w:hint="cs"/>
          <w:rtl/>
        </w:rPr>
        <w:t>,</w:t>
      </w:r>
      <w:r>
        <w:rPr>
          <w:rtl/>
        </w:rPr>
        <w:t xml:space="preserve"> והוא יישאר סגור </w:t>
      </w:r>
      <w:r w:rsidR="00BC70F5">
        <w:rPr>
          <w:rFonts w:hint="cs"/>
          <w:rtl/>
        </w:rPr>
        <w:t xml:space="preserve">כדי </w:t>
      </w:r>
      <w:r>
        <w:rPr>
          <w:rtl/>
        </w:rPr>
        <w:t>להורות על נצחיות השראת השכינה.</w:t>
      </w:r>
    </w:p>
    <w:p w14:paraId="444EB622" w14:textId="009F9F0C" w:rsidR="00127614" w:rsidRDefault="00127614" w:rsidP="00127614">
      <w:pPr>
        <w:rPr>
          <w:rtl/>
        </w:rPr>
      </w:pPr>
      <w:r>
        <w:rPr>
          <w:rtl/>
        </w:rPr>
        <w:t>נקודה מהותית נוספת המבדילה בין המראה הראשון לשני הי</w:t>
      </w:r>
      <w:r w:rsidR="00BC70F5">
        <w:rPr>
          <w:rFonts w:hint="cs"/>
          <w:rtl/>
        </w:rPr>
        <w:t>א</w:t>
      </w:r>
      <w:r>
        <w:rPr>
          <w:rtl/>
        </w:rPr>
        <w:t xml:space="preserve"> </w:t>
      </w:r>
      <w:r w:rsidR="00671435">
        <w:rPr>
          <w:rFonts w:hint="cs"/>
          <w:rtl/>
        </w:rPr>
        <w:t xml:space="preserve">שבסוף </w:t>
      </w:r>
      <w:r>
        <w:rPr>
          <w:rtl/>
        </w:rPr>
        <w:t xml:space="preserve">המראה הראשון הרוח שנשאה </w:t>
      </w:r>
      <w:r w:rsidR="00671435">
        <w:rPr>
          <w:rFonts w:hint="cs"/>
          <w:rtl/>
        </w:rPr>
        <w:t>את הנביא</w:t>
      </w:r>
      <w:r>
        <w:rPr>
          <w:rtl/>
        </w:rPr>
        <w:t xml:space="preserve"> לירושלים מחזירה אותו לגולה (יא, כד). חזר</w:t>
      </w:r>
      <w:r w:rsidR="00671435">
        <w:rPr>
          <w:rFonts w:hint="cs"/>
          <w:rtl/>
        </w:rPr>
        <w:t>תו של</w:t>
      </w:r>
      <w:r>
        <w:rPr>
          <w:rtl/>
        </w:rPr>
        <w:t xml:space="preserve"> הנביא לגולה </w:t>
      </w:r>
      <w:r w:rsidR="00671435">
        <w:rPr>
          <w:rFonts w:hint="cs"/>
          <w:rtl/>
        </w:rPr>
        <w:t>מסמלת את המשך</w:t>
      </w:r>
      <w:r>
        <w:rPr>
          <w:rtl/>
        </w:rPr>
        <w:t xml:space="preserve"> תקופת הגלות</w:t>
      </w:r>
      <w:r w:rsidR="00671435">
        <w:rPr>
          <w:rFonts w:hint="cs"/>
          <w:rtl/>
        </w:rPr>
        <w:t>,</w:t>
      </w:r>
      <w:r>
        <w:rPr>
          <w:rtl/>
        </w:rPr>
        <w:t xml:space="preserve"> וברור כי עדיין לא הגיעה שעת</w:t>
      </w:r>
      <w:r w:rsidR="00671435">
        <w:rPr>
          <w:rFonts w:hint="cs"/>
          <w:rtl/>
        </w:rPr>
        <w:t>ם של ישראל</w:t>
      </w:r>
      <w:r>
        <w:rPr>
          <w:rtl/>
        </w:rPr>
        <w:t xml:space="preserve"> להיגאל. </w:t>
      </w:r>
    </w:p>
    <w:p w14:paraId="1AADFC7D" w14:textId="4A9E95C3" w:rsidR="00127614" w:rsidRDefault="00127614" w:rsidP="00127614">
      <w:pPr>
        <w:rPr>
          <w:rtl/>
        </w:rPr>
      </w:pPr>
      <w:r>
        <w:rPr>
          <w:rtl/>
        </w:rPr>
        <w:t>ב</w:t>
      </w:r>
      <w:r w:rsidR="00671435">
        <w:rPr>
          <w:rFonts w:hint="cs"/>
          <w:rtl/>
        </w:rPr>
        <w:t>תחילת ה</w:t>
      </w:r>
      <w:r>
        <w:rPr>
          <w:rtl/>
        </w:rPr>
        <w:t xml:space="preserve">מראה השני הכתוב מציין את הבאת הנביא במראות </w:t>
      </w:r>
      <w:r w:rsidR="00160065">
        <w:rPr>
          <w:rtl/>
        </w:rPr>
        <w:t>אלוה</w:t>
      </w:r>
      <w:r>
        <w:rPr>
          <w:rtl/>
        </w:rPr>
        <w:t xml:space="preserve">ים אל ארץ ישראל, אל </w:t>
      </w:r>
      <w:r w:rsidR="00671435">
        <w:rPr>
          <w:rFonts w:hint="cs"/>
          <w:rtl/>
        </w:rPr>
        <w:t>"</w:t>
      </w:r>
      <w:r>
        <w:rPr>
          <w:rtl/>
        </w:rPr>
        <w:t>הר גבוה מאוד ועליו כמבנה עיר מנגב</w:t>
      </w:r>
      <w:r w:rsidR="00671435">
        <w:rPr>
          <w:rFonts w:hint="cs"/>
          <w:rtl/>
        </w:rPr>
        <w:t>"</w:t>
      </w:r>
      <w:r>
        <w:rPr>
          <w:rtl/>
        </w:rPr>
        <w:t xml:space="preserve">. </w:t>
      </w:r>
      <w:r w:rsidR="00671435">
        <w:rPr>
          <w:rFonts w:hint="cs"/>
          <w:rtl/>
        </w:rPr>
        <w:t>הכתוב אינו אומר במפורש</w:t>
      </w:r>
      <w:r>
        <w:rPr>
          <w:rtl/>
        </w:rPr>
        <w:t xml:space="preserve"> כי הכוונה לירושלים ולמקדש</w:t>
      </w:r>
      <w:r w:rsidR="00671435">
        <w:rPr>
          <w:rFonts w:hint="cs"/>
          <w:rtl/>
        </w:rPr>
        <w:t>,</w:t>
      </w:r>
      <w:r>
        <w:rPr>
          <w:rtl/>
        </w:rPr>
        <w:t xml:space="preserve"> </w:t>
      </w:r>
      <w:r w:rsidR="00671435">
        <w:rPr>
          <w:rFonts w:hint="cs"/>
          <w:rtl/>
        </w:rPr>
        <w:t>אך</w:t>
      </w:r>
      <w:r>
        <w:rPr>
          <w:rtl/>
        </w:rPr>
        <w:t xml:space="preserve"> ברור שלכך הכוונה. </w:t>
      </w:r>
      <w:r w:rsidR="00DE218C">
        <w:rPr>
          <w:rFonts w:hint="cs"/>
          <w:rtl/>
        </w:rPr>
        <w:t>אולם בניגוד למראה הראשון, כאן</w:t>
      </w:r>
      <w:r>
        <w:rPr>
          <w:rtl/>
        </w:rPr>
        <w:t xml:space="preserve"> שובו של הנביא לגולה</w:t>
      </w:r>
      <w:r w:rsidR="00DE218C">
        <w:rPr>
          <w:rFonts w:hint="cs"/>
          <w:rtl/>
        </w:rPr>
        <w:t xml:space="preserve"> אינו מתואר.</w:t>
      </w:r>
      <w:r>
        <w:rPr>
          <w:rStyle w:val="a5"/>
          <w:rFonts w:eastAsia="Calibri"/>
          <w:rtl/>
        </w:rPr>
        <w:footnoteReference w:id="3"/>
      </w:r>
      <w:r>
        <w:rPr>
          <w:rtl/>
        </w:rPr>
        <w:t xml:space="preserve"> המשמעות הפשוטה היא ש</w:t>
      </w:r>
      <w:r w:rsidR="00DE218C">
        <w:rPr>
          <w:rFonts w:hint="cs"/>
          <w:rtl/>
        </w:rPr>
        <w:t>לא תהיה</w:t>
      </w:r>
      <w:r>
        <w:rPr>
          <w:rtl/>
        </w:rPr>
        <w:t xml:space="preserve"> עוד גלות</w:t>
      </w:r>
      <w:r w:rsidR="00DE218C">
        <w:rPr>
          <w:rFonts w:hint="cs"/>
          <w:rtl/>
        </w:rPr>
        <w:t>,</w:t>
      </w:r>
      <w:r>
        <w:rPr>
          <w:rtl/>
        </w:rPr>
        <w:t xml:space="preserve"> ובית המקדש </w:t>
      </w:r>
      <w:r w:rsidR="00031DEC">
        <w:rPr>
          <w:rFonts w:hint="cs"/>
          <w:rtl/>
        </w:rPr>
        <w:t>י</w:t>
      </w:r>
      <w:r>
        <w:rPr>
          <w:rtl/>
        </w:rPr>
        <w:t xml:space="preserve">תקיים </w:t>
      </w:r>
      <w:r w:rsidR="00031DEC">
        <w:rPr>
          <w:rFonts w:hint="cs"/>
          <w:rtl/>
        </w:rPr>
        <w:t>לעולם</w:t>
      </w:r>
      <w:r>
        <w:rPr>
          <w:rtl/>
        </w:rPr>
        <w:t>.</w:t>
      </w:r>
    </w:p>
    <w:p w14:paraId="1FBBFB7D" w14:textId="05348FBA" w:rsidR="00127614" w:rsidRDefault="00031DEC" w:rsidP="00127614">
      <w:pPr>
        <w:pStyle w:val="2"/>
        <w:rPr>
          <w:rtl/>
        </w:rPr>
      </w:pPr>
      <w:r>
        <w:rPr>
          <w:rFonts w:hint="cs"/>
          <w:rtl/>
        </w:rPr>
        <w:t>"</w:t>
      </w:r>
      <w:r w:rsidR="00127614">
        <w:rPr>
          <w:rtl/>
        </w:rPr>
        <w:t>הר גבוה מאוד</w:t>
      </w:r>
      <w:r>
        <w:rPr>
          <w:rFonts w:hint="cs"/>
          <w:rtl/>
        </w:rPr>
        <w:t>"</w:t>
      </w:r>
    </w:p>
    <w:p w14:paraId="51729145" w14:textId="443C6974" w:rsidR="00031DEC" w:rsidRDefault="00127614" w:rsidP="00127614">
      <w:pPr>
        <w:rPr>
          <w:rtl/>
        </w:rPr>
      </w:pPr>
      <w:r>
        <w:rPr>
          <w:rtl/>
        </w:rPr>
        <w:t xml:space="preserve">הרד"ק (מ, ב) מבאר </w:t>
      </w:r>
      <w:r w:rsidR="00031DEC">
        <w:rPr>
          <w:rFonts w:hint="cs"/>
          <w:rtl/>
        </w:rPr>
        <w:t>את הפסוק "וי</w:t>
      </w:r>
      <w:r w:rsidR="00F829F9">
        <w:rPr>
          <w:rFonts w:hint="cs"/>
          <w:rtl/>
        </w:rPr>
        <w:t>ניחני</w:t>
      </w:r>
      <w:r w:rsidR="00031DEC">
        <w:rPr>
          <w:rFonts w:hint="cs"/>
          <w:rtl/>
        </w:rPr>
        <w:t xml:space="preserve"> אל הר גבוה מאוד":</w:t>
      </w:r>
    </w:p>
    <w:p w14:paraId="09ABA71B" w14:textId="77E9768D" w:rsidR="00127614" w:rsidRDefault="00127614" w:rsidP="00F829F9">
      <w:pPr>
        <w:pStyle w:val="14"/>
        <w:rPr>
          <w:rtl/>
        </w:rPr>
      </w:pPr>
      <w:r>
        <w:rPr>
          <w:rtl/>
        </w:rPr>
        <w:t>"זהו הר הבית</w:t>
      </w:r>
      <w:r w:rsidR="00F829F9">
        <w:rPr>
          <w:rFonts w:hint="cs"/>
          <w:rtl/>
        </w:rPr>
        <w:t>,</w:t>
      </w:r>
      <w:r>
        <w:rPr>
          <w:rtl/>
        </w:rPr>
        <w:t xml:space="preserve"> והראו לו גבוה מאוד כי כן יהיה במעלה גבוה ונשא</w:t>
      </w:r>
      <w:r w:rsidR="00F829F9">
        <w:rPr>
          <w:rFonts w:hint="cs"/>
          <w:rtl/>
        </w:rPr>
        <w:t>,</w:t>
      </w:r>
      <w:r>
        <w:rPr>
          <w:rtl/>
        </w:rPr>
        <w:t xml:space="preserve"> כמו שכתוב </w:t>
      </w:r>
      <w:r w:rsidR="00F829F9">
        <w:rPr>
          <w:rFonts w:hint="cs"/>
          <w:rtl/>
        </w:rPr>
        <w:t>'</w:t>
      </w:r>
      <w:r>
        <w:rPr>
          <w:rtl/>
        </w:rPr>
        <w:t>נכון יהיה הר בית ה' בראש ההרים ונשא מגבעות"</w:t>
      </w:r>
      <w:r w:rsidR="00F829F9">
        <w:rPr>
          <w:rFonts w:hint="cs"/>
          <w:rtl/>
        </w:rPr>
        <w:t>',</w:t>
      </w:r>
      <w:r>
        <w:rPr>
          <w:rtl/>
        </w:rPr>
        <w:t xml:space="preserve"> וגם בעצמו הוא </w:t>
      </w:r>
      <w:r>
        <w:rPr>
          <w:rtl/>
        </w:rPr>
        <w:lastRenderedPageBreak/>
        <w:t>גבוה לפי מקומו</w:t>
      </w:r>
      <w:r w:rsidR="00F829F9">
        <w:rPr>
          <w:rFonts w:hint="cs"/>
          <w:rtl/>
        </w:rPr>
        <w:t>,</w:t>
      </w:r>
      <w:r>
        <w:rPr>
          <w:rtl/>
        </w:rPr>
        <w:t xml:space="preserve"> כי ארץ ישראל גבוהה מכל הארצות וירושלים גבוהה מארץ ישראל</w:t>
      </w:r>
      <w:r w:rsidR="00F829F9">
        <w:rPr>
          <w:rFonts w:hint="cs"/>
          <w:rtl/>
        </w:rPr>
        <w:t>".</w:t>
      </w:r>
    </w:p>
    <w:p w14:paraId="19366F3B" w14:textId="0C1A6DC7" w:rsidR="00127614" w:rsidRDefault="009808E9" w:rsidP="009808E9">
      <w:pPr>
        <w:rPr>
          <w:rtl/>
        </w:rPr>
      </w:pPr>
      <w:r>
        <w:rPr>
          <w:rFonts w:hint="cs"/>
          <w:rtl/>
        </w:rPr>
        <w:t>ראשית,</w:t>
      </w:r>
      <w:r w:rsidR="00127614">
        <w:rPr>
          <w:rtl/>
        </w:rPr>
        <w:t xml:space="preserve"> הרד"ק מזהה בפשטות את ההר </w:t>
      </w:r>
      <w:r>
        <w:rPr>
          <w:rFonts w:hint="cs"/>
          <w:rtl/>
        </w:rPr>
        <w:t xml:space="preserve">המוזכר בפסוק </w:t>
      </w:r>
      <w:r w:rsidR="00127614">
        <w:rPr>
          <w:rtl/>
        </w:rPr>
        <w:t xml:space="preserve">עם הר הבית </w:t>
      </w:r>
      <w:r>
        <w:rPr>
          <w:rFonts w:hint="cs"/>
          <w:rtl/>
        </w:rPr>
        <w:t>ש</w:t>
      </w:r>
      <w:r w:rsidR="00127614">
        <w:rPr>
          <w:rtl/>
        </w:rPr>
        <w:t>בהר המוריה</w:t>
      </w:r>
      <w:r>
        <w:rPr>
          <w:rFonts w:hint="cs"/>
          <w:rtl/>
        </w:rPr>
        <w:t>,</w:t>
      </w:r>
      <w:r w:rsidR="00127614">
        <w:rPr>
          <w:rtl/>
        </w:rPr>
        <w:t xml:space="preserve"> אע"פ שהדבר אינו מפורש בפסוקים. שנית</w:t>
      </w:r>
      <w:r>
        <w:rPr>
          <w:rFonts w:hint="cs"/>
          <w:rtl/>
        </w:rPr>
        <w:t>,</w:t>
      </w:r>
      <w:r w:rsidR="00127614">
        <w:rPr>
          <w:rtl/>
        </w:rPr>
        <w:t xml:space="preserve"> הוא קושר את התיאור ל</w:t>
      </w:r>
      <w:r w:rsidR="005C33BF">
        <w:rPr>
          <w:rFonts w:hint="cs"/>
          <w:rtl/>
        </w:rPr>
        <w:t>תיאור</w:t>
      </w:r>
      <w:r w:rsidR="00127614">
        <w:rPr>
          <w:rtl/>
        </w:rPr>
        <w:t xml:space="preserve"> המופיע בישעיהו </w:t>
      </w:r>
      <w:r w:rsidR="005C33BF">
        <w:rPr>
          <w:rFonts w:hint="cs"/>
          <w:rtl/>
        </w:rPr>
        <w:t xml:space="preserve">(פרק </w:t>
      </w:r>
      <w:r w:rsidR="00127614">
        <w:rPr>
          <w:rtl/>
        </w:rPr>
        <w:t>ב'</w:t>
      </w:r>
      <w:r w:rsidR="005C33BF">
        <w:rPr>
          <w:rFonts w:hint="cs"/>
          <w:rtl/>
        </w:rPr>
        <w:t>)</w:t>
      </w:r>
      <w:r w:rsidR="00127614">
        <w:rPr>
          <w:rtl/>
        </w:rPr>
        <w:t xml:space="preserve"> ובמיכה </w:t>
      </w:r>
      <w:r w:rsidR="005C33BF">
        <w:rPr>
          <w:rFonts w:hint="cs"/>
          <w:rtl/>
        </w:rPr>
        <w:t xml:space="preserve">(פרק </w:t>
      </w:r>
      <w:r w:rsidR="00127614">
        <w:rPr>
          <w:rtl/>
        </w:rPr>
        <w:t>ד'</w:t>
      </w:r>
      <w:r w:rsidR="005C33BF">
        <w:rPr>
          <w:rFonts w:hint="cs"/>
          <w:rtl/>
        </w:rPr>
        <w:t>),</w:t>
      </w:r>
      <w:r w:rsidR="00127614">
        <w:rPr>
          <w:rtl/>
        </w:rPr>
        <w:t xml:space="preserve"> </w:t>
      </w:r>
      <w:r w:rsidR="005C33BF">
        <w:rPr>
          <w:rFonts w:hint="cs"/>
          <w:rtl/>
        </w:rPr>
        <w:t>ש</w:t>
      </w:r>
      <w:r w:rsidR="00127614">
        <w:rPr>
          <w:rtl/>
        </w:rPr>
        <w:t xml:space="preserve">לפיו </w:t>
      </w:r>
      <w:r w:rsidR="005C33BF">
        <w:rPr>
          <w:rFonts w:hint="cs"/>
          <w:rtl/>
        </w:rPr>
        <w:t>"</w:t>
      </w:r>
      <w:r w:rsidR="00127614">
        <w:rPr>
          <w:rtl/>
        </w:rPr>
        <w:t xml:space="preserve">נכון יהיה הר בית ה' </w:t>
      </w:r>
      <w:r w:rsidR="00127614" w:rsidRPr="005C33BF">
        <w:rPr>
          <w:b/>
          <w:bCs/>
          <w:rtl/>
        </w:rPr>
        <w:t>בראש ההרים</w:t>
      </w:r>
      <w:r w:rsidR="005C33BF" w:rsidRPr="005C33BF">
        <w:rPr>
          <w:rFonts w:hint="cs"/>
          <w:rtl/>
        </w:rPr>
        <w:t>"</w:t>
      </w:r>
      <w:r w:rsidR="00127614">
        <w:rPr>
          <w:rtl/>
        </w:rPr>
        <w:t xml:space="preserve">. </w:t>
      </w:r>
      <w:r w:rsidR="005C33BF">
        <w:rPr>
          <w:rFonts w:hint="cs"/>
          <w:rtl/>
        </w:rPr>
        <w:t>הרד"ק</w:t>
      </w:r>
      <w:r w:rsidR="00127614">
        <w:rPr>
          <w:rtl/>
        </w:rPr>
        <w:t xml:space="preserve"> מוסיף</w:t>
      </w:r>
      <w:r w:rsidR="005C33BF">
        <w:rPr>
          <w:rFonts w:hint="cs"/>
          <w:rtl/>
        </w:rPr>
        <w:t>,</w:t>
      </w:r>
      <w:r w:rsidR="00127614">
        <w:rPr>
          <w:rtl/>
        </w:rPr>
        <w:t xml:space="preserve"> על פי </w:t>
      </w:r>
      <w:r w:rsidR="005C33BF">
        <w:rPr>
          <w:rFonts w:hint="cs"/>
          <w:rtl/>
        </w:rPr>
        <w:t xml:space="preserve">דברי </w:t>
      </w:r>
      <w:r w:rsidR="00127614">
        <w:rPr>
          <w:rtl/>
        </w:rPr>
        <w:t>חז"ל</w:t>
      </w:r>
      <w:r w:rsidR="005C33BF">
        <w:rPr>
          <w:rFonts w:hint="cs"/>
          <w:rtl/>
        </w:rPr>
        <w:t>,</w:t>
      </w:r>
      <w:r w:rsidR="00127614">
        <w:rPr>
          <w:rtl/>
        </w:rPr>
        <w:t xml:space="preserve"> כי ירושלים גבוהה מ</w:t>
      </w:r>
      <w:r w:rsidR="00F13184">
        <w:rPr>
          <w:rFonts w:hint="cs"/>
          <w:rtl/>
        </w:rPr>
        <w:t>שאר</w:t>
      </w:r>
      <w:r w:rsidR="00127614">
        <w:rPr>
          <w:rtl/>
        </w:rPr>
        <w:t xml:space="preserve"> </w:t>
      </w:r>
      <w:r w:rsidR="00F13184">
        <w:rPr>
          <w:rFonts w:hint="cs"/>
          <w:rtl/>
        </w:rPr>
        <w:t xml:space="preserve">חלקי </w:t>
      </w:r>
      <w:r w:rsidR="00127614">
        <w:rPr>
          <w:rtl/>
        </w:rPr>
        <w:t>ארץ ישראל</w:t>
      </w:r>
      <w:r w:rsidR="005C33BF">
        <w:rPr>
          <w:rFonts w:hint="cs"/>
          <w:rtl/>
        </w:rPr>
        <w:t>,</w:t>
      </w:r>
      <w:r w:rsidR="00127614">
        <w:rPr>
          <w:rtl/>
        </w:rPr>
        <w:t xml:space="preserve"> </w:t>
      </w:r>
      <w:r w:rsidR="005C33BF">
        <w:rPr>
          <w:rFonts w:hint="cs"/>
          <w:rtl/>
        </w:rPr>
        <w:t xml:space="preserve">שהיא </w:t>
      </w:r>
      <w:r w:rsidR="00127614">
        <w:rPr>
          <w:rtl/>
        </w:rPr>
        <w:t xml:space="preserve">הגבוהה מכל הארצות. מובן </w:t>
      </w:r>
      <w:r w:rsidR="00F13184">
        <w:rPr>
          <w:rFonts w:hint="cs"/>
          <w:rtl/>
        </w:rPr>
        <w:t>ש</w:t>
      </w:r>
      <w:r w:rsidR="005C33BF">
        <w:rPr>
          <w:rFonts w:hint="cs"/>
          <w:rtl/>
        </w:rPr>
        <w:t>אין להבין את הדברים</w:t>
      </w:r>
      <w:r w:rsidR="00127614">
        <w:rPr>
          <w:rtl/>
        </w:rPr>
        <w:t xml:space="preserve"> כפשוטם, כלומר ש</w:t>
      </w:r>
      <w:r w:rsidR="005C33BF">
        <w:rPr>
          <w:rFonts w:hint="cs"/>
          <w:rtl/>
        </w:rPr>
        <w:t xml:space="preserve">מבחינה </w:t>
      </w:r>
      <w:r w:rsidR="00127614">
        <w:rPr>
          <w:rtl/>
        </w:rPr>
        <w:t xml:space="preserve">פיזית ארץ ישראל יותר גבוהה מכל הארצות, וירושלים גבוהה מכל ארץ ישראל, אלא באופן מושאל </w:t>
      </w:r>
      <w:r w:rsidR="005C33BF">
        <w:rPr>
          <w:rFonts w:hint="cs"/>
          <w:rtl/>
        </w:rPr>
        <w:t xml:space="preserve">– </w:t>
      </w:r>
      <w:r w:rsidR="00127614">
        <w:rPr>
          <w:rtl/>
        </w:rPr>
        <w:t>מעלת</w:t>
      </w:r>
      <w:r w:rsidR="005C33BF">
        <w:rPr>
          <w:rFonts w:hint="cs"/>
          <w:rtl/>
        </w:rPr>
        <w:t>ה</w:t>
      </w:r>
      <w:r w:rsidR="00127614">
        <w:rPr>
          <w:rtl/>
        </w:rPr>
        <w:t xml:space="preserve"> </w:t>
      </w:r>
      <w:r w:rsidR="005C33BF">
        <w:rPr>
          <w:rFonts w:hint="cs"/>
          <w:rtl/>
        </w:rPr>
        <w:t>של</w:t>
      </w:r>
      <w:r w:rsidR="00127614">
        <w:rPr>
          <w:rtl/>
        </w:rPr>
        <w:t xml:space="preserve"> ארץ ישראל </w:t>
      </w:r>
      <w:r w:rsidR="005C33BF">
        <w:rPr>
          <w:rFonts w:hint="cs"/>
          <w:rtl/>
        </w:rPr>
        <w:t xml:space="preserve">גבוהה משל </w:t>
      </w:r>
      <w:r w:rsidR="00127614">
        <w:rPr>
          <w:rtl/>
        </w:rPr>
        <w:t>מכל הארצות</w:t>
      </w:r>
      <w:r w:rsidR="005C33BF">
        <w:rPr>
          <w:rFonts w:hint="cs"/>
          <w:rtl/>
        </w:rPr>
        <w:t>,</w:t>
      </w:r>
      <w:r w:rsidR="00127614">
        <w:rPr>
          <w:rtl/>
        </w:rPr>
        <w:t xml:space="preserve"> ו</w:t>
      </w:r>
      <w:r w:rsidR="005C33BF">
        <w:rPr>
          <w:rFonts w:hint="cs"/>
          <w:rtl/>
        </w:rPr>
        <w:t xml:space="preserve">של </w:t>
      </w:r>
      <w:r w:rsidR="00127614">
        <w:rPr>
          <w:rtl/>
        </w:rPr>
        <w:t xml:space="preserve">ירושלים </w:t>
      </w:r>
      <w:r w:rsidR="005C33BF">
        <w:rPr>
          <w:rFonts w:hint="cs"/>
          <w:rtl/>
        </w:rPr>
        <w:t xml:space="preserve">– </w:t>
      </w:r>
      <w:r w:rsidR="00127614">
        <w:rPr>
          <w:rtl/>
        </w:rPr>
        <w:t>מ</w:t>
      </w:r>
      <w:r w:rsidR="005C33BF">
        <w:rPr>
          <w:rFonts w:hint="cs"/>
          <w:rtl/>
        </w:rPr>
        <w:t>של שאר</w:t>
      </w:r>
      <w:r w:rsidR="00127614">
        <w:rPr>
          <w:rtl/>
        </w:rPr>
        <w:t xml:space="preserve"> ארץ ישראל.</w:t>
      </w:r>
    </w:p>
    <w:p w14:paraId="5855FBA8" w14:textId="28ACC7BD" w:rsidR="00127614" w:rsidRDefault="00127614" w:rsidP="00127614">
      <w:pPr>
        <w:rPr>
          <w:rtl/>
        </w:rPr>
      </w:pPr>
      <w:r>
        <w:rPr>
          <w:rtl/>
        </w:rPr>
        <w:t xml:space="preserve">על מנת </w:t>
      </w:r>
      <w:r w:rsidR="005C33BF">
        <w:rPr>
          <w:rFonts w:hint="cs"/>
          <w:rtl/>
        </w:rPr>
        <w:t>להבין</w:t>
      </w:r>
      <w:r>
        <w:rPr>
          <w:rtl/>
        </w:rPr>
        <w:t xml:space="preserve"> את המשמעות העמוקה </w:t>
      </w:r>
      <w:r w:rsidR="00B84483">
        <w:rPr>
          <w:rFonts w:hint="cs"/>
          <w:rtl/>
        </w:rPr>
        <w:t>ש</w:t>
      </w:r>
      <w:r>
        <w:rPr>
          <w:rtl/>
        </w:rPr>
        <w:t xml:space="preserve">ל </w:t>
      </w:r>
      <w:r w:rsidR="00B84483">
        <w:rPr>
          <w:rFonts w:hint="cs"/>
          <w:rtl/>
        </w:rPr>
        <w:t>ה</w:t>
      </w:r>
      <w:r>
        <w:rPr>
          <w:rtl/>
        </w:rPr>
        <w:t xml:space="preserve">הר </w:t>
      </w:r>
      <w:r w:rsidR="00B84483">
        <w:rPr>
          <w:rFonts w:hint="cs"/>
          <w:rtl/>
        </w:rPr>
        <w:t>ה</w:t>
      </w:r>
      <w:r>
        <w:rPr>
          <w:rtl/>
        </w:rPr>
        <w:t xml:space="preserve">גבוה, </w:t>
      </w:r>
      <w:r w:rsidR="00177821">
        <w:rPr>
          <w:rFonts w:hint="cs"/>
          <w:rtl/>
        </w:rPr>
        <w:t>שהנביא מזכירו גם בסוף</w:t>
      </w:r>
      <w:r>
        <w:rPr>
          <w:rtl/>
        </w:rPr>
        <w:t xml:space="preserve"> תיאור בניין הבית (מג, יב) </w:t>
      </w:r>
      <w:r w:rsidR="00177821">
        <w:rPr>
          <w:rFonts w:hint="cs"/>
          <w:rtl/>
        </w:rPr>
        <w:t xml:space="preserve">– </w:t>
      </w:r>
      <w:r>
        <w:rPr>
          <w:rtl/>
        </w:rPr>
        <w:t xml:space="preserve">"זאת תורת הבית על ראש ההר כל גבולו סביב", </w:t>
      </w:r>
      <w:r w:rsidR="00766F02">
        <w:rPr>
          <w:rFonts w:hint="cs"/>
          <w:rtl/>
        </w:rPr>
        <w:t>עלינו</w:t>
      </w:r>
      <w:r>
        <w:rPr>
          <w:rtl/>
        </w:rPr>
        <w:t xml:space="preserve"> לבחון </w:t>
      </w:r>
      <w:r w:rsidR="00766F02">
        <w:rPr>
          <w:rFonts w:hint="cs"/>
          <w:rtl/>
        </w:rPr>
        <w:t>את</w:t>
      </w:r>
      <w:r>
        <w:rPr>
          <w:rtl/>
        </w:rPr>
        <w:t xml:space="preserve"> היחס בין נבואה זו </w:t>
      </w:r>
      <w:r w:rsidR="00766F02">
        <w:rPr>
          <w:rFonts w:hint="cs"/>
          <w:rtl/>
        </w:rPr>
        <w:t>ו</w:t>
      </w:r>
      <w:r>
        <w:rPr>
          <w:rtl/>
        </w:rPr>
        <w:t>בין המיקום הטופוגרפי של המקדש</w:t>
      </w:r>
      <w:r w:rsidR="00177821">
        <w:rPr>
          <w:rFonts w:hint="cs"/>
          <w:rtl/>
        </w:rPr>
        <w:t xml:space="preserve"> –</w:t>
      </w:r>
      <w:r>
        <w:rPr>
          <w:rtl/>
        </w:rPr>
        <w:t xml:space="preserve"> הר המוריה.</w:t>
      </w:r>
    </w:p>
    <w:p w14:paraId="75A431F9" w14:textId="43873A7A" w:rsidR="00127614" w:rsidRDefault="00127614" w:rsidP="00127614">
      <w:pPr>
        <w:rPr>
          <w:rtl/>
        </w:rPr>
      </w:pPr>
      <w:r>
        <w:rPr>
          <w:rtl/>
        </w:rPr>
        <w:t xml:space="preserve">תחילה </w:t>
      </w:r>
      <w:r w:rsidR="00177821">
        <w:rPr>
          <w:rFonts w:hint="cs"/>
          <w:rtl/>
        </w:rPr>
        <w:t xml:space="preserve">נציין </w:t>
      </w:r>
      <w:r>
        <w:rPr>
          <w:rtl/>
        </w:rPr>
        <w:t>שכל נחלת בנימין</w:t>
      </w:r>
      <w:r w:rsidR="00177821">
        <w:rPr>
          <w:rFonts w:hint="cs"/>
          <w:rtl/>
        </w:rPr>
        <w:t>,</w:t>
      </w:r>
      <w:r>
        <w:rPr>
          <w:rtl/>
        </w:rPr>
        <w:t xml:space="preserve"> </w:t>
      </w:r>
      <w:r w:rsidR="00177821">
        <w:rPr>
          <w:rFonts w:hint="cs"/>
          <w:rtl/>
        </w:rPr>
        <w:t>ש</w:t>
      </w:r>
      <w:r>
        <w:rPr>
          <w:rtl/>
        </w:rPr>
        <w:t>בה</w:t>
      </w:r>
      <w:r w:rsidR="00177821">
        <w:rPr>
          <w:rFonts w:hint="cs"/>
          <w:rtl/>
        </w:rPr>
        <w:t xml:space="preserve">, על פי </w:t>
      </w:r>
      <w:r w:rsidR="00177821">
        <w:rPr>
          <w:rtl/>
        </w:rPr>
        <w:t>פשט הפסוקים</w:t>
      </w:r>
      <w:r w:rsidR="00177821">
        <w:rPr>
          <w:rFonts w:hint="cs"/>
          <w:rtl/>
        </w:rPr>
        <w:t>,</w:t>
      </w:r>
      <w:r>
        <w:rPr>
          <w:rtl/>
        </w:rPr>
        <w:t xml:space="preserve"> שוכנת העיר ירושלים, היא נחלה נמוכה באופן </w:t>
      </w:r>
      <w:r w:rsidR="00037A1F">
        <w:rPr>
          <w:rFonts w:hint="cs"/>
          <w:rtl/>
        </w:rPr>
        <w:t>מובהק</w:t>
      </w:r>
      <w:r>
        <w:rPr>
          <w:rtl/>
        </w:rPr>
        <w:t xml:space="preserve"> מן הנחלות הגובלות בה</w:t>
      </w:r>
      <w:r w:rsidR="00037A1F">
        <w:rPr>
          <w:rFonts w:hint="cs"/>
          <w:rtl/>
        </w:rPr>
        <w:t xml:space="preserve"> –</w:t>
      </w:r>
      <w:r>
        <w:rPr>
          <w:rtl/>
        </w:rPr>
        <w:t xml:space="preserve"> נחלת אפרים מצפון ונחלת יהודה </w:t>
      </w:r>
      <w:r w:rsidR="00037A1F">
        <w:rPr>
          <w:rFonts w:hint="cs"/>
          <w:rtl/>
        </w:rPr>
        <w:t>מ</w:t>
      </w:r>
      <w:r>
        <w:rPr>
          <w:rtl/>
        </w:rPr>
        <w:t xml:space="preserve">דרום. בהיותה נחלה נמוכה מאוד מובן </w:t>
      </w:r>
      <w:r w:rsidR="00037A1F">
        <w:rPr>
          <w:rFonts w:hint="cs"/>
          <w:rtl/>
        </w:rPr>
        <w:t>מדוע</w:t>
      </w:r>
      <w:r>
        <w:rPr>
          <w:rtl/>
        </w:rPr>
        <w:t xml:space="preserve"> הדרכים הקדומות המחברות בין הים התיכון לים המלח במרכז ההר עוברות בנחלת בנימין</w:t>
      </w:r>
      <w:r w:rsidR="00037A1F">
        <w:rPr>
          <w:rFonts w:hint="cs"/>
          <w:rtl/>
        </w:rPr>
        <w:t>.</w:t>
      </w:r>
      <w:r>
        <w:rPr>
          <w:rStyle w:val="a5"/>
          <w:rFonts w:eastAsia="Calibri"/>
          <w:rtl/>
        </w:rPr>
        <w:footnoteReference w:id="4"/>
      </w:r>
      <w:r>
        <w:rPr>
          <w:rtl/>
        </w:rPr>
        <w:t xml:space="preserve"> העיר ירושלים</w:t>
      </w:r>
      <w:r w:rsidR="00037A1F">
        <w:rPr>
          <w:rFonts w:hint="cs"/>
          <w:rtl/>
        </w:rPr>
        <w:t>,</w:t>
      </w:r>
      <w:r>
        <w:rPr>
          <w:rtl/>
        </w:rPr>
        <w:t xml:space="preserve"> הנמצאת בקצה הדרומי של נחלת בנימין</w:t>
      </w:r>
      <w:r w:rsidR="00037A1F">
        <w:rPr>
          <w:rFonts w:hint="cs"/>
          <w:rtl/>
        </w:rPr>
        <w:t>,</w:t>
      </w:r>
      <w:r>
        <w:rPr>
          <w:rtl/>
        </w:rPr>
        <w:t xml:space="preserve"> נמו</w:t>
      </w:r>
      <w:r w:rsidR="00037A1F">
        <w:rPr>
          <w:rFonts w:hint="cs"/>
          <w:rtl/>
        </w:rPr>
        <w:t>כה</w:t>
      </w:r>
      <w:r>
        <w:rPr>
          <w:rtl/>
        </w:rPr>
        <w:t xml:space="preserve"> </w:t>
      </w:r>
      <w:r w:rsidR="00037A1F">
        <w:rPr>
          <w:rFonts w:hint="cs"/>
          <w:rtl/>
        </w:rPr>
        <w:t>יחסית לשאר</w:t>
      </w:r>
      <w:r>
        <w:rPr>
          <w:rtl/>
        </w:rPr>
        <w:t xml:space="preserve"> נחלת בנימין, וכך גם הר המוריה</w:t>
      </w:r>
      <w:r w:rsidR="00037A1F">
        <w:rPr>
          <w:rFonts w:hint="cs"/>
          <w:rtl/>
        </w:rPr>
        <w:t>,</w:t>
      </w:r>
      <w:r>
        <w:rPr>
          <w:rtl/>
        </w:rPr>
        <w:t xml:space="preserve"> הנמצא מצפון לעיר דוד. הם מוקפים ממזרח על ידי הר הזיתים</w:t>
      </w:r>
      <w:r w:rsidR="00037A1F">
        <w:rPr>
          <w:rFonts w:hint="cs"/>
          <w:rtl/>
        </w:rPr>
        <w:t>,</w:t>
      </w:r>
      <w:r>
        <w:rPr>
          <w:rtl/>
        </w:rPr>
        <w:t xml:space="preserve"> וממערב על ידי הגבעה המערבית (לימים </w:t>
      </w:r>
      <w:r w:rsidR="004A3DA1">
        <w:rPr>
          <w:rFonts w:hint="cs"/>
          <w:rtl/>
        </w:rPr>
        <w:t>– ה</w:t>
      </w:r>
      <w:r>
        <w:rPr>
          <w:rtl/>
        </w:rPr>
        <w:t>רובע היהודי והר ציון). אף הגבעה שמצפון להר הבית גבוהה ממנ</w:t>
      </w:r>
      <w:r w:rsidR="00037A1F">
        <w:rPr>
          <w:rFonts w:hint="cs"/>
          <w:rtl/>
        </w:rPr>
        <w:t>ו</w:t>
      </w:r>
      <w:r>
        <w:rPr>
          <w:rtl/>
        </w:rPr>
        <w:t xml:space="preserve"> מעט (הן גבעת האנטוניה </w:t>
      </w:r>
      <w:r w:rsidR="00D73743">
        <w:rPr>
          <w:rFonts w:hint="cs"/>
          <w:rtl/>
        </w:rPr>
        <w:t>ש</w:t>
      </w:r>
      <w:r>
        <w:rPr>
          <w:rtl/>
        </w:rPr>
        <w:t>בצפון מערב הר הבית והן החלק הצפוני של העיר העתיקה). מכאן</w:t>
      </w:r>
      <w:r w:rsidR="00D73743">
        <w:rPr>
          <w:rFonts w:hint="cs"/>
          <w:rtl/>
        </w:rPr>
        <w:t xml:space="preserve"> עולה</w:t>
      </w:r>
      <w:r>
        <w:rPr>
          <w:rtl/>
        </w:rPr>
        <w:t xml:space="preserve"> </w:t>
      </w:r>
      <w:r w:rsidR="008806CB">
        <w:rPr>
          <w:rFonts w:hint="cs"/>
          <w:rtl/>
        </w:rPr>
        <w:t>שמבחינה</w:t>
      </w:r>
      <w:r>
        <w:rPr>
          <w:rtl/>
        </w:rPr>
        <w:t xml:space="preserve"> טופוגרפית העיר ומקום המקדש נמוכים מן ההרים המקיפים אותם</w:t>
      </w:r>
      <w:r w:rsidR="008806CB">
        <w:rPr>
          <w:rFonts w:hint="cs"/>
          <w:rtl/>
        </w:rPr>
        <w:t>,</w:t>
      </w:r>
      <w:r>
        <w:rPr>
          <w:rtl/>
        </w:rPr>
        <w:t xml:space="preserve"> </w:t>
      </w:r>
      <w:r w:rsidR="008806CB">
        <w:rPr>
          <w:rFonts w:hint="cs"/>
          <w:rtl/>
        </w:rPr>
        <w:t>וזהו</w:t>
      </w:r>
      <w:r>
        <w:rPr>
          <w:rtl/>
        </w:rPr>
        <w:t xml:space="preserve"> חידוש בנבואת יחזקאל</w:t>
      </w:r>
      <w:r w:rsidR="008806CB">
        <w:rPr>
          <w:rFonts w:hint="cs"/>
          <w:rtl/>
        </w:rPr>
        <w:t xml:space="preserve"> </w:t>
      </w:r>
      <w:r w:rsidR="008806CB">
        <w:rPr>
          <w:rtl/>
        </w:rPr>
        <w:t>–</w:t>
      </w:r>
      <w:r w:rsidR="008806CB">
        <w:rPr>
          <w:rFonts w:hint="cs"/>
          <w:rtl/>
        </w:rPr>
        <w:t xml:space="preserve"> שהמקדש גבוה מסביבתו</w:t>
      </w:r>
      <w:r>
        <w:rPr>
          <w:rtl/>
        </w:rPr>
        <w:t>.</w:t>
      </w:r>
    </w:p>
    <w:p w14:paraId="371E0469" w14:textId="4800B9A4" w:rsidR="00127614" w:rsidRDefault="008806CB" w:rsidP="00127614">
      <w:pPr>
        <w:rPr>
          <w:rtl/>
        </w:rPr>
      </w:pPr>
      <w:r>
        <w:rPr>
          <w:rFonts w:hint="cs"/>
          <w:rtl/>
        </w:rPr>
        <w:t xml:space="preserve">מעתה </w:t>
      </w:r>
      <w:r w:rsidR="00127614">
        <w:rPr>
          <w:rtl/>
        </w:rPr>
        <w:t>נעיין במקראות המתייחסים למציאות</w:t>
      </w:r>
      <w:r>
        <w:rPr>
          <w:rFonts w:hint="cs"/>
          <w:rtl/>
        </w:rPr>
        <w:t xml:space="preserve"> זו</w:t>
      </w:r>
      <w:r w:rsidR="00127614">
        <w:rPr>
          <w:rtl/>
        </w:rPr>
        <w:t>.</w:t>
      </w:r>
    </w:p>
    <w:p w14:paraId="1FC7BCBD" w14:textId="77777777" w:rsidR="006B1D59" w:rsidRDefault="006B1D59" w:rsidP="006B1D59">
      <w:pPr>
        <w:pStyle w:val="2"/>
        <w:rPr>
          <w:rtl/>
        </w:rPr>
      </w:pPr>
      <w:r>
        <w:rPr>
          <w:rtl/>
        </w:rPr>
        <w:t>בין כתפיו שכן</w:t>
      </w:r>
    </w:p>
    <w:p w14:paraId="159BF9CD" w14:textId="1D65DBEB" w:rsidR="00127614" w:rsidRDefault="00127614" w:rsidP="00127614">
      <w:pPr>
        <w:rPr>
          <w:rtl/>
        </w:rPr>
      </w:pPr>
      <w:r>
        <w:rPr>
          <w:rtl/>
        </w:rPr>
        <w:t>משה רבנו</w:t>
      </w:r>
      <w:r w:rsidR="008806CB">
        <w:rPr>
          <w:rFonts w:hint="cs"/>
          <w:rtl/>
        </w:rPr>
        <w:t>,</w:t>
      </w:r>
      <w:r>
        <w:rPr>
          <w:rtl/>
        </w:rPr>
        <w:t xml:space="preserve"> בברכתו לשבט בנימין (דברים לג, יב)</w:t>
      </w:r>
      <w:r w:rsidR="00295C4A">
        <w:rPr>
          <w:rFonts w:hint="cs"/>
          <w:rtl/>
        </w:rPr>
        <w:t>,</w:t>
      </w:r>
      <w:r>
        <w:rPr>
          <w:rtl/>
        </w:rPr>
        <w:t xml:space="preserve"> אומר</w:t>
      </w:r>
      <w:r w:rsidR="008806CB">
        <w:rPr>
          <w:rFonts w:hint="cs"/>
          <w:rtl/>
        </w:rPr>
        <w:t>:</w:t>
      </w:r>
      <w:r>
        <w:rPr>
          <w:rtl/>
        </w:rPr>
        <w:t xml:space="preserve"> "</w:t>
      </w:r>
      <w:r w:rsidR="009C7A3F" w:rsidRPr="009C7A3F">
        <w:rPr>
          <w:rtl/>
        </w:rPr>
        <w:t>לְבִנְיָמִן אָמַר יְדִיד ה' יִשְׁכֹּן לָבֶטַח עָלָיו חֹפֵף עָלָיו כָּל הַיּוֹם וּבֵין כְּתֵפָיו שָׁכֵן</w:t>
      </w:r>
      <w:r>
        <w:rPr>
          <w:rtl/>
        </w:rPr>
        <w:t>"</w:t>
      </w:r>
      <w:r w:rsidR="009C7A3F">
        <w:rPr>
          <w:rFonts w:hint="cs"/>
          <w:rtl/>
        </w:rPr>
        <w:t>.</w:t>
      </w:r>
      <w:r>
        <w:rPr>
          <w:rStyle w:val="a5"/>
          <w:rFonts w:eastAsia="Calibri"/>
          <w:rtl/>
        </w:rPr>
        <w:footnoteReference w:id="5"/>
      </w:r>
      <w:r>
        <w:rPr>
          <w:rtl/>
        </w:rPr>
        <w:t xml:space="preserve"> התורה מתייחסת להשראת </w:t>
      </w:r>
      <w:r w:rsidR="009C7A3F">
        <w:rPr>
          <w:rFonts w:hint="cs"/>
          <w:rtl/>
        </w:rPr>
        <w:t>ה</w:t>
      </w:r>
      <w:r>
        <w:rPr>
          <w:rtl/>
        </w:rPr>
        <w:t xml:space="preserve">שכינה בתוך נחלת בנימין </w:t>
      </w:r>
      <w:r w:rsidR="003A7A13">
        <w:rPr>
          <w:rFonts w:hint="cs"/>
          <w:rtl/>
        </w:rPr>
        <w:t>בכינוי</w:t>
      </w:r>
      <w:r w:rsidR="00171576">
        <w:rPr>
          <w:rFonts w:hint="cs"/>
          <w:rtl/>
        </w:rPr>
        <w:t xml:space="preserve"> "</w:t>
      </w:r>
      <w:r>
        <w:rPr>
          <w:rtl/>
        </w:rPr>
        <w:t>בין כתפיו</w:t>
      </w:r>
      <w:r w:rsidR="00171576">
        <w:rPr>
          <w:rFonts w:hint="cs"/>
          <w:rtl/>
        </w:rPr>
        <w:t>"</w:t>
      </w:r>
      <w:r>
        <w:rPr>
          <w:rtl/>
        </w:rPr>
        <w:t>. על מנת להבין את כוונת התורה נעיין במשמעות</w:t>
      </w:r>
      <w:r w:rsidR="003A7A13">
        <w:rPr>
          <w:rFonts w:hint="cs"/>
          <w:rtl/>
        </w:rPr>
        <w:t xml:space="preserve">ו של </w:t>
      </w:r>
      <w:r>
        <w:rPr>
          <w:rtl/>
        </w:rPr>
        <w:t xml:space="preserve">ביטוי </w:t>
      </w:r>
      <w:r w:rsidR="003A7A13">
        <w:rPr>
          <w:rFonts w:hint="cs"/>
          <w:rtl/>
        </w:rPr>
        <w:t>זה</w:t>
      </w:r>
      <w:r>
        <w:rPr>
          <w:rtl/>
        </w:rPr>
        <w:t>.</w:t>
      </w:r>
    </w:p>
    <w:p w14:paraId="54521759" w14:textId="77777777" w:rsidR="00127614" w:rsidRDefault="00127614" w:rsidP="00127614">
      <w:pPr>
        <w:rPr>
          <w:rtl/>
        </w:rPr>
      </w:pPr>
      <w:r>
        <w:rPr>
          <w:rtl/>
        </w:rPr>
        <w:t>נתחיל את דיוננו בפירושו של חזקוני:</w:t>
      </w:r>
    </w:p>
    <w:p w14:paraId="6C56A1B9" w14:textId="1BC89178" w:rsidR="00127614" w:rsidRDefault="003A7A13" w:rsidP="003A7A13">
      <w:pPr>
        <w:pStyle w:val="14"/>
        <w:rPr>
          <w:rtl/>
        </w:rPr>
      </w:pPr>
      <w:r>
        <w:rPr>
          <w:rFonts w:hint="cs"/>
          <w:rtl/>
        </w:rPr>
        <w:t>"</w:t>
      </w:r>
      <w:r w:rsidR="00127614">
        <w:rPr>
          <w:rtl/>
        </w:rPr>
        <w:t>ובין כתפיו – גבוליו, כמו 'אל כתף ים כנרת'.</w:t>
      </w:r>
      <w:r>
        <w:rPr>
          <w:rtl/>
        </w:rPr>
        <w:tab/>
      </w:r>
      <w:r>
        <w:rPr>
          <w:rtl/>
        </w:rPr>
        <w:br/>
      </w:r>
      <w:r w:rsidR="00127614">
        <w:rPr>
          <w:rtl/>
        </w:rPr>
        <w:t>שכן – כלומר בין גבוליו של הקב"ה שכן בנימין, נחלתו סמוכה אצל בית המקדש</w:t>
      </w:r>
      <w:r>
        <w:rPr>
          <w:rFonts w:hint="cs"/>
          <w:rtl/>
        </w:rPr>
        <w:t>"</w:t>
      </w:r>
      <w:r w:rsidR="00127614">
        <w:rPr>
          <w:rtl/>
        </w:rPr>
        <w:t>.</w:t>
      </w:r>
    </w:p>
    <w:p w14:paraId="528721BA" w14:textId="2108738C" w:rsidR="00127614" w:rsidRDefault="00B038FA" w:rsidP="00B038FA">
      <w:pPr>
        <w:rPr>
          <w:rtl/>
        </w:rPr>
      </w:pPr>
      <w:r>
        <w:rPr>
          <w:rFonts w:hint="cs"/>
          <w:rtl/>
        </w:rPr>
        <w:t>ע</w:t>
      </w:r>
      <w:r w:rsidR="00127614">
        <w:rPr>
          <w:rtl/>
        </w:rPr>
        <w:t>ל</w:t>
      </w:r>
      <w:r>
        <w:rPr>
          <w:rFonts w:hint="cs"/>
          <w:rtl/>
        </w:rPr>
        <w:t xml:space="preserve"> </w:t>
      </w:r>
      <w:r w:rsidR="00127614">
        <w:rPr>
          <w:rtl/>
        </w:rPr>
        <w:t>פי פירושו</w:t>
      </w:r>
      <w:r>
        <w:rPr>
          <w:rFonts w:hint="cs"/>
          <w:rtl/>
        </w:rPr>
        <w:t xml:space="preserve"> </w:t>
      </w:r>
      <w:r w:rsidR="00127614">
        <w:rPr>
          <w:rtl/>
        </w:rPr>
        <w:t>ה</w:t>
      </w:r>
      <w:r>
        <w:rPr>
          <w:rFonts w:hint="cs"/>
          <w:rtl/>
        </w:rPr>
        <w:t>'</w:t>
      </w:r>
      <w:r w:rsidR="00127614">
        <w:rPr>
          <w:rtl/>
        </w:rPr>
        <w:t>כתפיים</w:t>
      </w:r>
      <w:r>
        <w:rPr>
          <w:rFonts w:hint="cs"/>
          <w:rtl/>
        </w:rPr>
        <w:t>'</w:t>
      </w:r>
      <w:r w:rsidR="00127614">
        <w:rPr>
          <w:rtl/>
        </w:rPr>
        <w:t xml:space="preserve"> הן גבולותיה של נחלת בנימין. ואכן, מתוך תשעת מופעיה של המילה </w:t>
      </w:r>
      <w:r>
        <w:rPr>
          <w:rFonts w:hint="cs"/>
          <w:rtl/>
        </w:rPr>
        <w:t>'</w:t>
      </w:r>
      <w:r w:rsidR="00127614">
        <w:rPr>
          <w:rtl/>
        </w:rPr>
        <w:t>כתף</w:t>
      </w:r>
      <w:r>
        <w:rPr>
          <w:rFonts w:hint="cs"/>
          <w:rtl/>
        </w:rPr>
        <w:t>'</w:t>
      </w:r>
      <w:r w:rsidR="00127614">
        <w:rPr>
          <w:rtl/>
        </w:rPr>
        <w:t xml:space="preserve"> במובן הטופוגרפי באים שמונה – למעט זה שציטט חזקוני (במדבר לד, יא) – בתיאור גבולותיה של נחלת בנימין והגבול הצפוני של שבט יהודה בספר יהושע. הרב יואל אליצור</w:t>
      </w:r>
      <w:r>
        <w:rPr>
          <w:rFonts w:hint="cs"/>
          <w:rtl/>
        </w:rPr>
        <w:t xml:space="preserve"> </w:t>
      </w:r>
      <w:r w:rsidR="00127614">
        <w:rPr>
          <w:rtl/>
        </w:rPr>
        <w:t>טוען כי הדבר נובע, ככל הנראה, מאופיו הטופוגרפי הייחודי של אזור זה.</w:t>
      </w:r>
    </w:p>
    <w:p w14:paraId="2525CF96" w14:textId="0BDE0C52" w:rsidR="00127614" w:rsidRDefault="00127614" w:rsidP="00127614">
      <w:pPr>
        <w:rPr>
          <w:rtl/>
        </w:rPr>
      </w:pPr>
      <w:r>
        <w:rPr>
          <w:rtl/>
        </w:rPr>
        <w:t xml:space="preserve">המשמעות הטופוגרפית של המילה </w:t>
      </w:r>
      <w:r w:rsidR="00B038FA">
        <w:rPr>
          <w:rFonts w:hint="cs"/>
          <w:rtl/>
        </w:rPr>
        <w:t>'</w:t>
      </w:r>
      <w:r>
        <w:rPr>
          <w:rtl/>
        </w:rPr>
        <w:t>כתף</w:t>
      </w:r>
      <w:r w:rsidR="00B038FA">
        <w:rPr>
          <w:rFonts w:hint="cs"/>
          <w:rtl/>
        </w:rPr>
        <w:t>'</w:t>
      </w:r>
      <w:r>
        <w:rPr>
          <w:rtl/>
        </w:rPr>
        <w:t xml:space="preserve"> היא מישור מוגבה שמדרונו תלול</w:t>
      </w:r>
      <w:r w:rsidR="00D110FA">
        <w:rPr>
          <w:rFonts w:hint="cs"/>
          <w:rtl/>
        </w:rPr>
        <w:t>.</w:t>
      </w:r>
      <w:r>
        <w:rPr>
          <w:rtl/>
        </w:rPr>
        <w:t xml:space="preserve"> הופעת המילה במשמעות זו תלווה תמיד בציון כיוון. </w:t>
      </w:r>
      <w:r w:rsidR="0098757E">
        <w:rPr>
          <w:rFonts w:hint="cs"/>
          <w:rtl/>
        </w:rPr>
        <w:t>ב</w:t>
      </w:r>
      <w:r>
        <w:rPr>
          <w:rtl/>
        </w:rPr>
        <w:t xml:space="preserve">תיאור גבולותיה של נחלת בנימין </w:t>
      </w:r>
      <w:r w:rsidR="0098757E">
        <w:rPr>
          <w:rFonts w:hint="cs"/>
          <w:rtl/>
        </w:rPr>
        <w:t>מופיעות ה</w:t>
      </w:r>
      <w:r w:rsidR="00BB3766">
        <w:rPr>
          <w:rFonts w:hint="cs"/>
          <w:rtl/>
        </w:rPr>
        <w:t>'כתפיים' הבאות</w:t>
      </w:r>
      <w:r>
        <w:rPr>
          <w:rtl/>
        </w:rPr>
        <w:t>:</w:t>
      </w:r>
    </w:p>
    <w:p w14:paraId="3699805D" w14:textId="07A92C40" w:rsidR="00127614" w:rsidRDefault="00127614" w:rsidP="00D110FA">
      <w:pPr>
        <w:ind w:left="720"/>
        <w:rPr>
          <w:rtl/>
        </w:rPr>
      </w:pPr>
      <w:r>
        <w:rPr>
          <w:rtl/>
        </w:rPr>
        <w:t>· שלוש כתפיים ב</w:t>
      </w:r>
      <w:r w:rsidR="00BB3766">
        <w:rPr>
          <w:rFonts w:hint="cs"/>
          <w:rtl/>
        </w:rPr>
        <w:t>תיאור ה</w:t>
      </w:r>
      <w:r>
        <w:rPr>
          <w:rtl/>
        </w:rPr>
        <w:t>גבול הצפוני של נחלת יהודה</w:t>
      </w:r>
      <w:r w:rsidR="00D110FA">
        <w:rPr>
          <w:rFonts w:hint="cs"/>
          <w:rtl/>
        </w:rPr>
        <w:t>,</w:t>
      </w:r>
      <w:r>
        <w:rPr>
          <w:rtl/>
        </w:rPr>
        <w:t xml:space="preserve"> שהוא הגבול הדרומי של נחלת בנימין (יהושע טו, ח-יא): </w:t>
      </w:r>
      <w:r w:rsidR="00C01805">
        <w:rPr>
          <w:rFonts w:hint="cs"/>
          <w:rtl/>
        </w:rPr>
        <w:t>"</w:t>
      </w:r>
      <w:r>
        <w:rPr>
          <w:rtl/>
        </w:rPr>
        <w:t>כתף היבוסי מנגב היא ירושלים</w:t>
      </w:r>
      <w:r w:rsidR="00C01805">
        <w:rPr>
          <w:rFonts w:hint="cs"/>
          <w:rtl/>
        </w:rPr>
        <w:t>",</w:t>
      </w:r>
      <w:r>
        <w:rPr>
          <w:rtl/>
        </w:rPr>
        <w:t xml:space="preserve"> </w:t>
      </w:r>
      <w:r w:rsidR="00C01805">
        <w:rPr>
          <w:rFonts w:hint="cs"/>
          <w:rtl/>
        </w:rPr>
        <w:t>"</w:t>
      </w:r>
      <w:r>
        <w:rPr>
          <w:rtl/>
        </w:rPr>
        <w:t>כתף הר יערים מצפונה היא כסלון</w:t>
      </w:r>
      <w:r w:rsidR="00C01805">
        <w:rPr>
          <w:rFonts w:hint="cs"/>
          <w:rtl/>
        </w:rPr>
        <w:t>"</w:t>
      </w:r>
      <w:r>
        <w:rPr>
          <w:rtl/>
        </w:rPr>
        <w:t xml:space="preserve"> </w:t>
      </w:r>
      <w:r w:rsidR="00C01805">
        <w:rPr>
          <w:rFonts w:hint="cs"/>
          <w:rtl/>
        </w:rPr>
        <w:t>ו"</w:t>
      </w:r>
      <w:r>
        <w:rPr>
          <w:rtl/>
        </w:rPr>
        <w:t>כתף עקרון</w:t>
      </w:r>
      <w:r w:rsidR="00C01805">
        <w:rPr>
          <w:rFonts w:hint="cs"/>
          <w:rtl/>
        </w:rPr>
        <w:t>"</w:t>
      </w:r>
      <w:r>
        <w:rPr>
          <w:rtl/>
        </w:rPr>
        <w:t>.</w:t>
      </w:r>
    </w:p>
    <w:p w14:paraId="39DE4594" w14:textId="5D7EE038" w:rsidR="00127614" w:rsidRDefault="00127614" w:rsidP="00D110FA">
      <w:pPr>
        <w:ind w:left="720"/>
        <w:rPr>
          <w:rtl/>
        </w:rPr>
      </w:pPr>
      <w:r>
        <w:rPr>
          <w:rtl/>
        </w:rPr>
        <w:t>· שתי כתפיים ב</w:t>
      </w:r>
      <w:r w:rsidR="00BB3766">
        <w:rPr>
          <w:rFonts w:hint="cs"/>
          <w:rtl/>
        </w:rPr>
        <w:t>תיאור ה</w:t>
      </w:r>
      <w:r>
        <w:rPr>
          <w:rtl/>
        </w:rPr>
        <w:t>גבול הצפוני של נחלת בנימין</w:t>
      </w:r>
      <w:r w:rsidR="00804B3F">
        <w:rPr>
          <w:rFonts w:hint="cs"/>
          <w:rtl/>
        </w:rPr>
        <w:t>,</w:t>
      </w:r>
      <w:r>
        <w:rPr>
          <w:rtl/>
        </w:rPr>
        <w:t xml:space="preserve"> שהוא הגבול הדרומי של נחלת אפרים (יהושע יח, יב-יג): </w:t>
      </w:r>
      <w:r w:rsidR="00804B3F">
        <w:rPr>
          <w:rFonts w:hint="cs"/>
          <w:rtl/>
        </w:rPr>
        <w:t>"</w:t>
      </w:r>
      <w:r>
        <w:rPr>
          <w:rtl/>
        </w:rPr>
        <w:t>כתף יריחו מצפון</w:t>
      </w:r>
      <w:r w:rsidR="00804B3F">
        <w:rPr>
          <w:rFonts w:hint="cs"/>
          <w:rtl/>
        </w:rPr>
        <w:t>"</w:t>
      </w:r>
      <w:r>
        <w:rPr>
          <w:rtl/>
        </w:rPr>
        <w:t xml:space="preserve"> </w:t>
      </w:r>
      <w:r w:rsidR="000F101A">
        <w:rPr>
          <w:rFonts w:hint="cs"/>
          <w:rtl/>
        </w:rPr>
        <w:t>ו"</w:t>
      </w:r>
      <w:r>
        <w:rPr>
          <w:rtl/>
        </w:rPr>
        <w:t>כתף לוזה נגבה היא בית אל</w:t>
      </w:r>
      <w:r w:rsidR="000F101A">
        <w:rPr>
          <w:rFonts w:hint="cs"/>
          <w:rtl/>
        </w:rPr>
        <w:t>"</w:t>
      </w:r>
      <w:r>
        <w:rPr>
          <w:rtl/>
        </w:rPr>
        <w:t>.</w:t>
      </w:r>
    </w:p>
    <w:p w14:paraId="1F2017C8" w14:textId="30E27966" w:rsidR="00127614" w:rsidRDefault="00127614" w:rsidP="00D110FA">
      <w:pPr>
        <w:ind w:left="720"/>
        <w:rPr>
          <w:rtl/>
        </w:rPr>
      </w:pPr>
      <w:bookmarkStart w:id="0" w:name="_GoBack"/>
      <w:bookmarkEnd w:id="0"/>
      <w:r>
        <w:rPr>
          <w:rtl/>
        </w:rPr>
        <w:t>· שלוש כתפיים ב</w:t>
      </w:r>
      <w:r w:rsidR="00BB3766">
        <w:rPr>
          <w:rFonts w:hint="cs"/>
          <w:rtl/>
        </w:rPr>
        <w:t>תיאור ה</w:t>
      </w:r>
      <w:r>
        <w:rPr>
          <w:rtl/>
        </w:rPr>
        <w:t>גבול הדרומי של נחלת בנימין</w:t>
      </w:r>
      <w:r w:rsidR="000F101A">
        <w:rPr>
          <w:rFonts w:hint="cs"/>
          <w:rtl/>
        </w:rPr>
        <w:t>,</w:t>
      </w:r>
      <w:r>
        <w:rPr>
          <w:rtl/>
        </w:rPr>
        <w:t xml:space="preserve"> שהוא הגבול הצפוני של נחלת יהודה (שם, טז-יט): </w:t>
      </w:r>
      <w:r w:rsidR="00AF36B6">
        <w:rPr>
          <w:rFonts w:hint="cs"/>
          <w:rtl/>
        </w:rPr>
        <w:t>"</w:t>
      </w:r>
      <w:r>
        <w:rPr>
          <w:rtl/>
        </w:rPr>
        <w:t>כתף היבוסי נגבה</w:t>
      </w:r>
      <w:r w:rsidR="00AF36B6">
        <w:rPr>
          <w:rFonts w:hint="cs"/>
          <w:rtl/>
        </w:rPr>
        <w:t>",</w:t>
      </w:r>
      <w:r>
        <w:rPr>
          <w:rtl/>
        </w:rPr>
        <w:t xml:space="preserve"> </w:t>
      </w:r>
      <w:r w:rsidR="00AF36B6">
        <w:rPr>
          <w:rFonts w:hint="cs"/>
          <w:rtl/>
        </w:rPr>
        <w:t>"</w:t>
      </w:r>
      <w:r>
        <w:rPr>
          <w:rtl/>
        </w:rPr>
        <w:t>כתף מול הערבה צפונה</w:t>
      </w:r>
      <w:r w:rsidR="00AF36B6">
        <w:rPr>
          <w:rFonts w:hint="cs"/>
          <w:rtl/>
        </w:rPr>
        <w:t>"</w:t>
      </w:r>
      <w:r>
        <w:rPr>
          <w:rtl/>
        </w:rPr>
        <w:t xml:space="preserve"> </w:t>
      </w:r>
      <w:r w:rsidR="00AF36B6">
        <w:rPr>
          <w:rFonts w:hint="cs"/>
          <w:rtl/>
        </w:rPr>
        <w:t>ו"</w:t>
      </w:r>
      <w:r>
        <w:rPr>
          <w:rtl/>
        </w:rPr>
        <w:t>כתף בית חגלה צפונה</w:t>
      </w:r>
      <w:r w:rsidR="00AF36B6">
        <w:rPr>
          <w:rFonts w:hint="cs"/>
          <w:rtl/>
        </w:rPr>
        <w:t>"</w:t>
      </w:r>
      <w:r>
        <w:rPr>
          <w:rtl/>
        </w:rPr>
        <w:t>.</w:t>
      </w:r>
    </w:p>
    <w:p w14:paraId="2D3D2568" w14:textId="4C56C939" w:rsidR="00127614" w:rsidRDefault="009479A8" w:rsidP="009479A8">
      <w:pPr>
        <w:rPr>
          <w:rtl/>
        </w:rPr>
      </w:pPr>
      <w:r>
        <w:rPr>
          <w:rtl/>
        </w:rPr>
        <w:t xml:space="preserve">במסגרת זו </w:t>
      </w:r>
      <w:r w:rsidR="00127614">
        <w:rPr>
          <w:rtl/>
        </w:rPr>
        <w:t>לא נעסוק בזיהוי המדויק של כל אחת מן ה</w:t>
      </w:r>
      <w:r>
        <w:rPr>
          <w:rFonts w:hint="cs"/>
          <w:rtl/>
        </w:rPr>
        <w:t>'</w:t>
      </w:r>
      <w:r w:rsidR="00127614">
        <w:rPr>
          <w:rtl/>
        </w:rPr>
        <w:t>כתפיים</w:t>
      </w:r>
      <w:r>
        <w:rPr>
          <w:rFonts w:hint="cs"/>
          <w:rtl/>
        </w:rPr>
        <w:t>'</w:t>
      </w:r>
      <w:r w:rsidR="00127614">
        <w:rPr>
          <w:rtl/>
        </w:rPr>
        <w:t>, אך ברור שלפנינו יחידה שבטית המוקפת מכל עבריה ב</w:t>
      </w:r>
      <w:r>
        <w:rPr>
          <w:rFonts w:hint="cs"/>
          <w:rtl/>
        </w:rPr>
        <w:t>'</w:t>
      </w:r>
      <w:r w:rsidR="00127614">
        <w:rPr>
          <w:rtl/>
        </w:rPr>
        <w:t>כתפיים</w:t>
      </w:r>
      <w:r>
        <w:rPr>
          <w:rFonts w:hint="cs"/>
          <w:rtl/>
        </w:rPr>
        <w:t>'</w:t>
      </w:r>
      <w:r w:rsidR="00127614">
        <w:rPr>
          <w:rtl/>
        </w:rPr>
        <w:t xml:space="preserve"> המגדירות באופן מדויק את גבולותיה: בדרום – כתף היבוסי; בדרום-מערב – כתף הר יערים וכתף עקרון; בדרום-מזרח – כתף מול הערבה וכתף בית חגלה; בצפון – כתף לוזה; בצפון-מזרח – כתף יריחו. </w:t>
      </w:r>
    </w:p>
    <w:p w14:paraId="1DD0C0C7" w14:textId="78925C04" w:rsidR="00127614" w:rsidRDefault="00127614" w:rsidP="00127614">
      <w:pPr>
        <w:rPr>
          <w:rtl/>
        </w:rPr>
      </w:pPr>
      <w:r>
        <w:rPr>
          <w:rtl/>
        </w:rPr>
        <w:t xml:space="preserve">נמצאנו למדים שלפי פירושו של חזקוני משמעות הכתוב היא שהקב"ה בחר לשכון בין גבולותיה המוגדרים של נחלת בנימין, שהיא נחלת </w:t>
      </w:r>
      <w:r w:rsidR="009479A8">
        <w:rPr>
          <w:rFonts w:hint="cs"/>
          <w:rtl/>
        </w:rPr>
        <w:t>ה</w:t>
      </w:r>
      <w:r>
        <w:rPr>
          <w:rtl/>
        </w:rPr>
        <w:t>שכינה</w:t>
      </w:r>
      <w:r w:rsidR="00A06F8F">
        <w:rPr>
          <w:rFonts w:hint="cs"/>
          <w:rtl/>
        </w:rPr>
        <w:t>.</w:t>
      </w:r>
      <w:r>
        <w:rPr>
          <w:rtl/>
        </w:rPr>
        <w:t xml:space="preserve"> בחירתה של נחלה זו </w:t>
      </w:r>
      <w:r w:rsidR="00E005C5">
        <w:rPr>
          <w:rFonts w:hint="cs"/>
          <w:rtl/>
        </w:rPr>
        <w:t>ל</w:t>
      </w:r>
      <w:r>
        <w:rPr>
          <w:rtl/>
        </w:rPr>
        <w:t xml:space="preserve">השראת </w:t>
      </w:r>
      <w:r w:rsidR="0066261D">
        <w:rPr>
          <w:rFonts w:hint="cs"/>
          <w:rtl/>
        </w:rPr>
        <w:t>ה</w:t>
      </w:r>
      <w:r>
        <w:rPr>
          <w:rtl/>
        </w:rPr>
        <w:t>שכינה מייחדת את שבט בנימין מיתר השבטים.</w:t>
      </w:r>
    </w:p>
    <w:p w14:paraId="6C805C65" w14:textId="34D66EBD" w:rsidR="00127614" w:rsidRDefault="0066261D" w:rsidP="00127614">
      <w:pPr>
        <w:rPr>
          <w:rtl/>
        </w:rPr>
      </w:pPr>
      <w:r>
        <w:rPr>
          <w:rFonts w:hint="cs"/>
          <w:rtl/>
        </w:rPr>
        <w:t xml:space="preserve">הפירוש השני הוא פירושו של </w:t>
      </w:r>
      <w:r w:rsidR="00127614">
        <w:rPr>
          <w:rtl/>
        </w:rPr>
        <w:t>ראב"ע</w:t>
      </w:r>
      <w:r>
        <w:rPr>
          <w:rFonts w:hint="cs"/>
          <w:rtl/>
        </w:rPr>
        <w:t xml:space="preserve">: </w:t>
      </w:r>
      <w:r w:rsidR="00127614">
        <w:rPr>
          <w:rtl/>
        </w:rPr>
        <w:t>"ובין כתפיו – באמצע נחלתו".</w:t>
      </w:r>
    </w:p>
    <w:p w14:paraId="1365812F" w14:textId="6DF9D21F" w:rsidR="00127614" w:rsidRDefault="0066261D" w:rsidP="00127614">
      <w:pPr>
        <w:rPr>
          <w:rtl/>
        </w:rPr>
      </w:pPr>
      <w:r>
        <w:rPr>
          <w:rFonts w:hint="cs"/>
          <w:rtl/>
        </w:rPr>
        <w:t xml:space="preserve">רש"י מציע </w:t>
      </w:r>
      <w:r w:rsidR="00127614">
        <w:rPr>
          <w:rtl/>
        </w:rPr>
        <w:t>פירוש שלישי למילים אלו:</w:t>
      </w:r>
    </w:p>
    <w:p w14:paraId="3819B088" w14:textId="06EF1801" w:rsidR="00127614" w:rsidRDefault="0066261D" w:rsidP="0066261D">
      <w:pPr>
        <w:pStyle w:val="14"/>
        <w:rPr>
          <w:rtl/>
        </w:rPr>
      </w:pPr>
      <w:r>
        <w:rPr>
          <w:rFonts w:hint="cs"/>
          <w:rtl/>
        </w:rPr>
        <w:lastRenderedPageBreak/>
        <w:t>"</w:t>
      </w:r>
      <w:r w:rsidR="00127614">
        <w:rPr>
          <w:rtl/>
        </w:rPr>
        <w:t xml:space="preserve">ובין כתפיו שכן – בגובה ארצו היה בית המקדש בנוי, אלא שנמוך עשרים ושלש אמות מעין עיטם, ושם היה דעתו של דוד לבנותו, כדאיתא בשחיטת קדשים 'אמרי ניתתי ביה פורתא' </w:t>
      </w:r>
      <w:r w:rsidR="00127614" w:rsidRPr="00512B7E">
        <w:rPr>
          <w:sz w:val="18"/>
          <w:szCs w:val="18"/>
          <w:rtl/>
        </w:rPr>
        <w:t>[אמרו: נעשהו נמוך מעט ונבנהו בירושלים</w:t>
      </w:r>
      <w:r w:rsidR="00512B7E" w:rsidRPr="00512B7E">
        <w:rPr>
          <w:rFonts w:hint="cs"/>
          <w:sz w:val="18"/>
          <w:szCs w:val="18"/>
          <w:rtl/>
        </w:rPr>
        <w:t>,</w:t>
      </w:r>
      <w:r w:rsidR="00127614" w:rsidRPr="00512B7E">
        <w:rPr>
          <w:sz w:val="18"/>
          <w:szCs w:val="18"/>
          <w:rtl/>
        </w:rPr>
        <w:t xml:space="preserve"> שהוא למטה</w:t>
      </w:r>
      <w:r w:rsidR="00512B7E">
        <w:rPr>
          <w:rFonts w:hint="cs"/>
          <w:sz w:val="18"/>
          <w:szCs w:val="18"/>
          <w:rtl/>
        </w:rPr>
        <w:t>,</w:t>
      </w:r>
      <w:r w:rsidR="00127614" w:rsidRPr="00512B7E">
        <w:rPr>
          <w:sz w:val="18"/>
          <w:szCs w:val="18"/>
          <w:rtl/>
        </w:rPr>
        <w:t xml:space="preserve"> כדכתיב 'כתפיו' ולא כתיב ראשו (רש"י שם)]</w:t>
      </w:r>
      <w:r w:rsidR="00127614">
        <w:rPr>
          <w:rtl/>
        </w:rPr>
        <w:t>, משום דכתיב 'ובין כתפיו', שכן אין לך נאה בשור יותר מכתפיו</w:t>
      </w:r>
      <w:r>
        <w:rPr>
          <w:rFonts w:hint="cs"/>
          <w:rtl/>
        </w:rPr>
        <w:t>"</w:t>
      </w:r>
      <w:r w:rsidR="00127614">
        <w:rPr>
          <w:rtl/>
        </w:rPr>
        <w:t>.</w:t>
      </w:r>
    </w:p>
    <w:p w14:paraId="4C961DAF" w14:textId="29E880AD" w:rsidR="00127614" w:rsidRDefault="00127614" w:rsidP="00127614">
      <w:pPr>
        <w:rPr>
          <w:rtl/>
        </w:rPr>
      </w:pPr>
      <w:r>
        <w:rPr>
          <w:rtl/>
        </w:rPr>
        <w:t xml:space="preserve">רבנו בחיי </w:t>
      </w:r>
      <w:r w:rsidR="00814D11">
        <w:rPr>
          <w:rtl/>
        </w:rPr>
        <w:t>מרחיב באותו כיוון</w:t>
      </w:r>
      <w:r>
        <w:rPr>
          <w:rtl/>
        </w:rPr>
        <w:t>:</w:t>
      </w:r>
    </w:p>
    <w:p w14:paraId="35FD98F8" w14:textId="742C576C" w:rsidR="00127614" w:rsidRDefault="00814D11" w:rsidP="00814D11">
      <w:pPr>
        <w:pStyle w:val="14"/>
        <w:rPr>
          <w:rtl/>
        </w:rPr>
      </w:pPr>
      <w:r>
        <w:rPr>
          <w:rFonts w:hint="cs"/>
          <w:rtl/>
        </w:rPr>
        <w:t>"</w:t>
      </w:r>
      <w:r w:rsidR="00127614">
        <w:rPr>
          <w:rtl/>
        </w:rPr>
        <w:t>וטעם 'בין כתפיו' ולא אמר על ראשו, לפי שבית המקדש אינו בגובה ההר ממש אלא למטה מעט...</w:t>
      </w:r>
      <w:r>
        <w:rPr>
          <w:rFonts w:hint="cs"/>
          <w:rtl/>
        </w:rPr>
        <w:t>".</w:t>
      </w:r>
    </w:p>
    <w:p w14:paraId="5CE22621" w14:textId="401DBE7B" w:rsidR="00127614" w:rsidRDefault="00127614" w:rsidP="00127614">
      <w:pPr>
        <w:rPr>
          <w:rtl/>
        </w:rPr>
      </w:pPr>
      <w:r>
        <w:rPr>
          <w:rtl/>
        </w:rPr>
        <w:t>לפי הבנת</w:t>
      </w:r>
      <w:r w:rsidR="005D19DA">
        <w:rPr>
          <w:rFonts w:hint="cs"/>
          <w:rtl/>
        </w:rPr>
        <w:t>ם של</w:t>
      </w:r>
      <w:r>
        <w:rPr>
          <w:rtl/>
        </w:rPr>
        <w:t xml:space="preserve"> רש"י ורבנו בחיי, המילים "בין כתפיו" אינן מתייחסות לנחלת בנימין כולה כי אם לבית המקדש, שאינו </w:t>
      </w:r>
      <w:r w:rsidR="005D19DA">
        <w:rPr>
          <w:rFonts w:hint="cs"/>
          <w:rtl/>
        </w:rPr>
        <w:t>ממוקם</w:t>
      </w:r>
      <w:r>
        <w:rPr>
          <w:rtl/>
        </w:rPr>
        <w:t xml:space="preserve"> בנקודה הגבוהה ביותר על ההר אלא בנקודה נמוכה יותר</w:t>
      </w:r>
      <w:r w:rsidR="005D19DA">
        <w:rPr>
          <w:rFonts w:hint="cs"/>
          <w:rtl/>
        </w:rPr>
        <w:t>,</w:t>
      </w:r>
      <w:r>
        <w:rPr>
          <w:rtl/>
        </w:rPr>
        <w:t xml:space="preserve"> בין </w:t>
      </w:r>
      <w:r w:rsidR="005D19DA">
        <w:rPr>
          <w:rFonts w:hint="cs"/>
          <w:rtl/>
        </w:rPr>
        <w:t>ה</w:t>
      </w:r>
      <w:r>
        <w:rPr>
          <w:rtl/>
        </w:rPr>
        <w:t>כתפיים</w:t>
      </w:r>
      <w:r w:rsidR="005D19DA">
        <w:rPr>
          <w:rFonts w:hint="cs"/>
          <w:rtl/>
        </w:rPr>
        <w:t>,</w:t>
      </w:r>
      <w:r>
        <w:rPr>
          <w:rtl/>
        </w:rPr>
        <w:t xml:space="preserve"> או לכל היותר לעיר ירושלים (ראה רש"י ד"ה כל היום; ובאברבנאל על אתר</w:t>
      </w:r>
      <w:r w:rsidR="005D19DA">
        <w:rPr>
          <w:rFonts w:hint="cs"/>
          <w:rtl/>
        </w:rPr>
        <w:t>:</w:t>
      </w:r>
      <w:r>
        <w:rPr>
          <w:rtl/>
        </w:rPr>
        <w:t xml:space="preserve"> "לכן תהיה השגחת השם יתעלה וברכתו תמיד על ירושלים, וכמו שנאמר 'והיו עיני ולבי שם כל הימים</w:t>
      </w:r>
      <w:r w:rsidR="005D19DA">
        <w:rPr>
          <w:rFonts w:hint="cs"/>
          <w:rtl/>
        </w:rPr>
        <w:t>'"</w:t>
      </w:r>
      <w:r>
        <w:rPr>
          <w:rtl/>
        </w:rPr>
        <w:t>).</w:t>
      </w:r>
    </w:p>
    <w:p w14:paraId="6ADD9721" w14:textId="71BAA799" w:rsidR="00127614" w:rsidRDefault="00127614" w:rsidP="00127614">
      <w:pPr>
        <w:rPr>
          <w:rtl/>
        </w:rPr>
      </w:pPr>
      <w:r>
        <w:rPr>
          <w:rtl/>
        </w:rPr>
        <w:t>נוכל לסכם אפוא כי מן ההיבט הג</w:t>
      </w:r>
      <w:r w:rsidR="00BE7E8A">
        <w:rPr>
          <w:rFonts w:hint="cs"/>
          <w:rtl/>
        </w:rPr>
        <w:t>י</w:t>
      </w:r>
      <w:r>
        <w:rPr>
          <w:rtl/>
        </w:rPr>
        <w:t>אוגרפי עשויות המילים "בין כתפיו שכן" להתייחס לשלושה מעגלים: נחלת השבט כול</w:t>
      </w:r>
      <w:r w:rsidR="00BE7E8A">
        <w:rPr>
          <w:rFonts w:hint="cs"/>
          <w:rtl/>
        </w:rPr>
        <w:t>ה</w:t>
      </w:r>
      <w:r>
        <w:rPr>
          <w:rtl/>
        </w:rPr>
        <w:t xml:space="preserve">, ירושלים ובית המקדש. ביחס לכל אחד מן המעגלים הללו יש לברר מהן </w:t>
      </w:r>
      <w:r w:rsidR="00BE7E8A">
        <w:rPr>
          <w:rFonts w:hint="cs"/>
          <w:rtl/>
        </w:rPr>
        <w:t>ה</w:t>
      </w:r>
      <w:r w:rsidR="0027023C">
        <w:rPr>
          <w:rFonts w:hint="cs"/>
          <w:rtl/>
        </w:rPr>
        <w:t>'</w:t>
      </w:r>
      <w:r>
        <w:rPr>
          <w:rtl/>
        </w:rPr>
        <w:t>כתפיים</w:t>
      </w:r>
      <w:r w:rsidR="0027023C">
        <w:rPr>
          <w:rFonts w:hint="cs"/>
          <w:rtl/>
        </w:rPr>
        <w:t>'</w:t>
      </w:r>
      <w:r>
        <w:rPr>
          <w:rtl/>
        </w:rPr>
        <w:t>.</w:t>
      </w:r>
    </w:p>
    <w:p w14:paraId="51FBB058" w14:textId="7C3F293C" w:rsidR="00127614" w:rsidRDefault="00127614" w:rsidP="00127614">
      <w:pPr>
        <w:rPr>
          <w:rtl/>
        </w:rPr>
      </w:pPr>
      <w:r>
        <w:rPr>
          <w:rtl/>
        </w:rPr>
        <w:t>ביחס לנחלה כולה כבר הוכחנו, על פי חזקוני, כי ה</w:t>
      </w:r>
      <w:r w:rsidR="0027023C">
        <w:rPr>
          <w:rFonts w:hint="cs"/>
          <w:rtl/>
        </w:rPr>
        <w:t>'</w:t>
      </w:r>
      <w:r>
        <w:rPr>
          <w:rtl/>
        </w:rPr>
        <w:t>כתפיים</w:t>
      </w:r>
      <w:r w:rsidR="0027023C">
        <w:rPr>
          <w:rFonts w:hint="cs"/>
          <w:rtl/>
        </w:rPr>
        <w:t>'</w:t>
      </w:r>
      <w:r>
        <w:rPr>
          <w:rtl/>
        </w:rPr>
        <w:t xml:space="preserve"> הן גבולות הנחלה, והערנו כי מבחינת טופוגרפית ה</w:t>
      </w:r>
      <w:r w:rsidR="0027023C">
        <w:rPr>
          <w:rFonts w:hint="cs"/>
          <w:rtl/>
        </w:rPr>
        <w:t>'</w:t>
      </w:r>
      <w:r>
        <w:rPr>
          <w:rtl/>
        </w:rPr>
        <w:t>כתף</w:t>
      </w:r>
      <w:r w:rsidR="0027023C">
        <w:rPr>
          <w:rFonts w:hint="cs"/>
          <w:rtl/>
        </w:rPr>
        <w:t>'</w:t>
      </w:r>
      <w:r>
        <w:rPr>
          <w:rtl/>
        </w:rPr>
        <w:t xml:space="preserve"> היא שטח מוגדר ביותר</w:t>
      </w:r>
      <w:r w:rsidR="0027023C">
        <w:rPr>
          <w:rFonts w:hint="cs"/>
          <w:rtl/>
        </w:rPr>
        <w:t xml:space="preserve"> –</w:t>
      </w:r>
      <w:r>
        <w:rPr>
          <w:rtl/>
        </w:rPr>
        <w:t xml:space="preserve"> מקום מוגבה </w:t>
      </w:r>
      <w:r w:rsidR="0027023C">
        <w:rPr>
          <w:rFonts w:hint="cs"/>
          <w:rtl/>
        </w:rPr>
        <w:t>בעל</w:t>
      </w:r>
      <w:r>
        <w:rPr>
          <w:rtl/>
        </w:rPr>
        <w:t xml:space="preserve"> מדרון תלול. על כך יש להוסיף נקודה כללית יותר</w:t>
      </w:r>
      <w:r w:rsidR="0027023C">
        <w:rPr>
          <w:rFonts w:hint="cs"/>
          <w:rtl/>
        </w:rPr>
        <w:t xml:space="preserve"> –</w:t>
      </w:r>
      <w:r>
        <w:rPr>
          <w:rtl/>
        </w:rPr>
        <w:t xml:space="preserve"> סביבות נחלת בנימין </w:t>
      </w:r>
      <w:r w:rsidR="0027023C">
        <w:rPr>
          <w:rFonts w:hint="cs"/>
          <w:rtl/>
        </w:rPr>
        <w:t xml:space="preserve">(מצפון ומדרום) </w:t>
      </w:r>
      <w:r>
        <w:rPr>
          <w:rtl/>
        </w:rPr>
        <w:t>גבוהות יותר מן הנחלה עצמה, כלומר נחלת בנימין כולה נמוכה מנחלת אפרים שמצפון לה ומנחלת יהודה שמדרום לה: בצפון-מזרח היא תחומה על ידי קֶמֶר אפרים-בנימין, ובדרום-מערב – על ידי קמר חברון.</w:t>
      </w:r>
    </w:p>
    <w:p w14:paraId="3FA8F46A" w14:textId="2BDE83DF" w:rsidR="00127614" w:rsidRDefault="00127614" w:rsidP="00127614">
      <w:pPr>
        <w:rPr>
          <w:rtl/>
        </w:rPr>
      </w:pPr>
      <w:r>
        <w:rPr>
          <w:rtl/>
        </w:rPr>
        <w:t>ביחס לירושלים ו</w:t>
      </w:r>
      <w:r w:rsidR="00E539ED">
        <w:rPr>
          <w:rFonts w:hint="cs"/>
          <w:rtl/>
        </w:rPr>
        <w:t>ל</w:t>
      </w:r>
      <w:r>
        <w:rPr>
          <w:rtl/>
        </w:rPr>
        <w:t>מקדש, הכתפיים הן הגבעות המקיפות את ירושלים: במזרח ובצפון – הר הזיתים והר הצופים; במערב – הגבעה המערבית (אזור הר ציון והרבעים היהודי והארמני של היום); ומערבה</w:t>
      </w:r>
      <w:r w:rsidR="00E005C5">
        <w:rPr>
          <w:rFonts w:hint="cs"/>
          <w:rtl/>
        </w:rPr>
        <w:t xml:space="preserve"> משם</w:t>
      </w:r>
      <w:r>
        <w:rPr>
          <w:rtl/>
        </w:rPr>
        <w:t xml:space="preserve"> – אזור משכנות שאננים וכו'.</w:t>
      </w:r>
    </w:p>
    <w:p w14:paraId="4FB5552F" w14:textId="17CCF4D6" w:rsidR="00127614" w:rsidRDefault="00E539ED" w:rsidP="00127614">
      <w:pPr>
        <w:rPr>
          <w:rtl/>
        </w:rPr>
      </w:pPr>
      <w:r>
        <w:rPr>
          <w:rFonts w:hint="cs"/>
          <w:rtl/>
        </w:rPr>
        <w:t>מ</w:t>
      </w:r>
      <w:r w:rsidR="00127614">
        <w:rPr>
          <w:rtl/>
        </w:rPr>
        <w:t>כיון שהגבעות הסובבות את העיר והמקדש גבוהות מהם, נמצא בניין המקדש מזדקר מבין הכתפיים הבולטות סביב לו, כראש הבולט בין הכתפיים. רש"י (שהובא לעיל) וראשונים נוספים מביאים את דברי הגמרא (זבחים נד ע"ב), המנמקת את מיקומו הנמוך מעט של בית המקדש בפסוק שבו עסקנו:</w:t>
      </w:r>
    </w:p>
    <w:p w14:paraId="7A91BB45" w14:textId="1F5DC8EB" w:rsidR="00127614" w:rsidRDefault="00E539ED" w:rsidP="005B2781">
      <w:pPr>
        <w:pStyle w:val="14"/>
        <w:rPr>
          <w:rtl/>
        </w:rPr>
      </w:pPr>
      <w:r>
        <w:rPr>
          <w:rFonts w:hint="cs"/>
          <w:rtl/>
        </w:rPr>
        <w:t>"</w:t>
      </w:r>
      <w:r w:rsidR="00127614">
        <w:rPr>
          <w:rtl/>
        </w:rPr>
        <w:t>דרש רבא: מאי דכתיב</w:t>
      </w:r>
      <w:r w:rsidR="00A30537">
        <w:rPr>
          <w:rFonts w:hint="cs"/>
          <w:rtl/>
        </w:rPr>
        <w:t xml:space="preserve"> (שמואל א יט, יח)</w:t>
      </w:r>
      <w:r w:rsidR="00127614">
        <w:rPr>
          <w:rtl/>
        </w:rPr>
        <w:t xml:space="preserve"> 'וילך הוא [=דוד] ושמואל וישבו בניות</w:t>
      </w:r>
      <w:r w:rsidR="005A1815">
        <w:rPr>
          <w:rFonts w:hint="cs"/>
          <w:rtl/>
        </w:rPr>
        <w:t>...</w:t>
      </w:r>
      <w:r w:rsidR="00127614">
        <w:rPr>
          <w:rtl/>
        </w:rPr>
        <w:t xml:space="preserve"> ברמה'? וכי מה ענין ניות אצל רמה? אלא שהיו יושבין ברמה ועוסקין בנויו של עולם. אמרי</w:t>
      </w:r>
      <w:r w:rsidR="005A1815">
        <w:rPr>
          <w:rFonts w:hint="cs"/>
          <w:rtl/>
        </w:rPr>
        <w:t>:</w:t>
      </w:r>
      <w:r w:rsidR="00127614">
        <w:rPr>
          <w:rtl/>
        </w:rPr>
        <w:t xml:space="preserve"> כתיב 'וקמת ועלית אל המקום' (דברים יז, ח), מלמד שבית המקדש גבוה </w:t>
      </w:r>
      <w:r w:rsidR="00127614">
        <w:rPr>
          <w:rtl/>
        </w:rPr>
        <w:t>מכל ארץ ישראל, וארץ ישראל גבוהה מכל הארצות. לא הוו ידעי דוכתיה היכא [</w:t>
      </w:r>
      <w:r w:rsidR="005B2781">
        <w:rPr>
          <w:rFonts w:hint="cs"/>
          <w:rtl/>
        </w:rPr>
        <w:t>=</w:t>
      </w:r>
      <w:r w:rsidR="00127614">
        <w:rPr>
          <w:rtl/>
        </w:rPr>
        <w:t>לא ידעו היכן מקומו]. אייתו ספר יהושע. בכולהו כתיב 'וירד', 'ועלה הגבול', 'ותאר הגבול'. בשבט בנימין 'ועלה' כתיב</w:t>
      </w:r>
      <w:r w:rsidR="005B2781">
        <w:rPr>
          <w:rFonts w:hint="cs"/>
          <w:rtl/>
        </w:rPr>
        <w:t>,</w:t>
      </w:r>
      <w:r w:rsidR="00127614">
        <w:rPr>
          <w:rtl/>
        </w:rPr>
        <w:t xml:space="preserve"> 'וירד' לא כתיב. אמרי: שמע מינה הכא הוא מקומו. סבור למבנייה בעין עיטם</w:t>
      </w:r>
      <w:r w:rsidR="005B2781">
        <w:rPr>
          <w:rFonts w:hint="cs"/>
          <w:rtl/>
        </w:rPr>
        <w:t>,</w:t>
      </w:r>
      <w:r w:rsidR="00127614">
        <w:rPr>
          <w:rtl/>
        </w:rPr>
        <w:t xml:space="preserve"> דמדלי [</w:t>
      </w:r>
      <w:r w:rsidR="005B2781">
        <w:rPr>
          <w:rFonts w:hint="cs"/>
          <w:rtl/>
        </w:rPr>
        <w:t>=חשבו</w:t>
      </w:r>
      <w:r w:rsidR="00127614">
        <w:rPr>
          <w:rtl/>
        </w:rPr>
        <w:t xml:space="preserve"> לבנותו בעין עיטם, שהוא גבוה]</w:t>
      </w:r>
      <w:r w:rsidR="005B2781">
        <w:rPr>
          <w:rFonts w:hint="cs"/>
          <w:rtl/>
        </w:rPr>
        <w:t>.</w:t>
      </w:r>
      <w:r w:rsidR="00127614">
        <w:rPr>
          <w:rtl/>
        </w:rPr>
        <w:t xml:space="preserve"> אמרי: ניתתי ביה קליל [</w:t>
      </w:r>
      <w:r w:rsidR="005B2781">
        <w:rPr>
          <w:rFonts w:hint="cs"/>
          <w:rtl/>
        </w:rPr>
        <w:t>=</w:t>
      </w:r>
      <w:r w:rsidR="00127614">
        <w:rPr>
          <w:rtl/>
        </w:rPr>
        <w:t>ננמי</w:t>
      </w:r>
      <w:r w:rsidR="005B2781">
        <w:rPr>
          <w:rFonts w:hint="cs"/>
          <w:rtl/>
        </w:rPr>
        <w:t>ך אותו</w:t>
      </w:r>
      <w:r w:rsidR="00127614">
        <w:rPr>
          <w:rtl/>
        </w:rPr>
        <w:t xml:space="preserve"> מעט], כדכתיב 'ובין כתפיו שכן'</w:t>
      </w:r>
      <w:r w:rsidR="005B2781">
        <w:rPr>
          <w:rFonts w:hint="cs"/>
          <w:rtl/>
        </w:rPr>
        <w:t>"</w:t>
      </w:r>
      <w:r w:rsidR="00127614">
        <w:rPr>
          <w:rtl/>
        </w:rPr>
        <w:t>.</w:t>
      </w:r>
    </w:p>
    <w:p w14:paraId="43CA460B" w14:textId="2F6D228F" w:rsidR="00127614" w:rsidRDefault="00127614" w:rsidP="00127614">
      <w:pPr>
        <w:rPr>
          <w:rtl/>
        </w:rPr>
      </w:pPr>
      <w:r>
        <w:rPr>
          <w:rtl/>
        </w:rPr>
        <w:t>דברי הגמרא תואמים את דברי הספרי (דברים שנד)</w:t>
      </w:r>
      <w:r w:rsidR="005B2781">
        <w:rPr>
          <w:rFonts w:hint="cs"/>
          <w:rtl/>
        </w:rPr>
        <w:t>:</w:t>
      </w:r>
      <w:r>
        <w:rPr>
          <w:rtl/>
        </w:rPr>
        <w:t xml:space="preserve"> "מה שור זה אין בו נאה מכתפיו, כך בית המקדש גבוה ונאה מכל העולם", כלומר כתפי השור הן המקום היותר גבוה, וראשו ביניהן – וכך גם בית המקדש.</w:t>
      </w:r>
    </w:p>
    <w:p w14:paraId="41EDF720" w14:textId="355AF2C9" w:rsidR="00127614" w:rsidRDefault="005B2781" w:rsidP="00127614">
      <w:pPr>
        <w:rPr>
          <w:rtl/>
        </w:rPr>
      </w:pPr>
      <w:r>
        <w:rPr>
          <w:rtl/>
        </w:rPr>
        <w:t xml:space="preserve">בשיעור זה </w:t>
      </w:r>
      <w:r w:rsidR="00127614">
        <w:rPr>
          <w:rtl/>
        </w:rPr>
        <w:t>התחלנו לב</w:t>
      </w:r>
      <w:r>
        <w:rPr>
          <w:rFonts w:hint="cs"/>
          <w:rtl/>
        </w:rPr>
        <w:t>חון</w:t>
      </w:r>
      <w:r w:rsidR="00127614">
        <w:rPr>
          <w:rtl/>
        </w:rPr>
        <w:t xml:space="preserve"> את מראה ה</w:t>
      </w:r>
      <w:r w:rsidR="00160065">
        <w:rPr>
          <w:rtl/>
        </w:rPr>
        <w:t>אלוה</w:t>
      </w:r>
      <w:r w:rsidR="00127614">
        <w:rPr>
          <w:rtl/>
        </w:rPr>
        <w:t xml:space="preserve">ים </w:t>
      </w:r>
      <w:r>
        <w:rPr>
          <w:rFonts w:hint="cs"/>
          <w:rtl/>
        </w:rPr>
        <w:t>ש</w:t>
      </w:r>
      <w:r w:rsidR="00127614">
        <w:rPr>
          <w:rtl/>
        </w:rPr>
        <w:t xml:space="preserve">בפרקים מ'-מ"ח. הנושא האחרון </w:t>
      </w:r>
      <w:r>
        <w:rPr>
          <w:rFonts w:hint="cs"/>
          <w:rtl/>
        </w:rPr>
        <w:t>ש</w:t>
      </w:r>
      <w:r w:rsidR="00127614">
        <w:rPr>
          <w:rtl/>
        </w:rPr>
        <w:t>בו עסקנו הוא המקום הגבוה המיועד למקדש העתידי</w:t>
      </w:r>
      <w:r w:rsidR="001139E8">
        <w:rPr>
          <w:rFonts w:hint="cs"/>
          <w:rtl/>
        </w:rPr>
        <w:t>,</w:t>
      </w:r>
      <w:r w:rsidR="00127614">
        <w:rPr>
          <w:rtl/>
        </w:rPr>
        <w:t xml:space="preserve"> </w:t>
      </w:r>
      <w:r w:rsidR="001139E8">
        <w:rPr>
          <w:rFonts w:hint="cs"/>
          <w:rtl/>
        </w:rPr>
        <w:t>ו</w:t>
      </w:r>
      <w:r w:rsidR="00127614">
        <w:rPr>
          <w:rtl/>
        </w:rPr>
        <w:t xml:space="preserve">התחלנו </w:t>
      </w:r>
      <w:r w:rsidR="001139E8">
        <w:rPr>
          <w:rFonts w:hint="cs"/>
          <w:rtl/>
        </w:rPr>
        <w:t>לעסוק</w:t>
      </w:r>
      <w:r w:rsidR="00127614">
        <w:rPr>
          <w:rtl/>
        </w:rPr>
        <w:t xml:space="preserve"> </w:t>
      </w:r>
      <w:r w:rsidR="001139E8">
        <w:rPr>
          <w:rFonts w:hint="cs"/>
          <w:rtl/>
        </w:rPr>
        <w:t>ב</w:t>
      </w:r>
      <w:r w:rsidR="00127614">
        <w:rPr>
          <w:rtl/>
        </w:rPr>
        <w:t xml:space="preserve">משמעותו ביחס לברכת משה לבנימין. </w:t>
      </w:r>
    </w:p>
    <w:p w14:paraId="674D6053" w14:textId="06F49C91" w:rsidR="0048458F" w:rsidRPr="00127614" w:rsidRDefault="00127614" w:rsidP="00127614">
      <w:pPr>
        <w:rPr>
          <w:rtl/>
        </w:rPr>
      </w:pPr>
      <w:r>
        <w:rPr>
          <w:rtl/>
        </w:rPr>
        <w:t>בשיעור הבא</w:t>
      </w:r>
      <w:r w:rsidR="001139E8">
        <w:rPr>
          <w:rFonts w:hint="cs"/>
          <w:rtl/>
        </w:rPr>
        <w:t>,</w:t>
      </w:r>
      <w:r>
        <w:rPr>
          <w:rtl/>
        </w:rPr>
        <w:t xml:space="preserve"> בעזרת ה'</w:t>
      </w:r>
      <w:r w:rsidR="001139E8">
        <w:rPr>
          <w:rFonts w:hint="cs"/>
          <w:rtl/>
        </w:rPr>
        <w:t>,</w:t>
      </w:r>
      <w:r>
        <w:rPr>
          <w:rtl/>
        </w:rPr>
        <w:t xml:space="preserve"> נבחן את משמעות הגובה ביחס לבית המקדש.</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4124E0">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1B51" w14:textId="77777777" w:rsidR="00E67253" w:rsidRDefault="00E67253" w:rsidP="0073336C">
      <w:r>
        <w:separator/>
      </w:r>
    </w:p>
  </w:endnote>
  <w:endnote w:type="continuationSeparator" w:id="0">
    <w:p w14:paraId="370547C3" w14:textId="77777777" w:rsidR="00E67253" w:rsidRDefault="00E67253" w:rsidP="0073336C">
      <w:r>
        <w:continuationSeparator/>
      </w:r>
    </w:p>
  </w:endnote>
  <w:endnote w:type="continuationNotice" w:id="1">
    <w:p w14:paraId="49749057" w14:textId="77777777" w:rsidR="00E67253" w:rsidRDefault="00E67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DD2D" w14:textId="77777777" w:rsidR="00E67253" w:rsidRDefault="00E67253" w:rsidP="0073336C">
      <w:r>
        <w:separator/>
      </w:r>
    </w:p>
  </w:footnote>
  <w:footnote w:type="continuationSeparator" w:id="0">
    <w:p w14:paraId="780849EF" w14:textId="77777777" w:rsidR="00E67253" w:rsidRDefault="00E67253" w:rsidP="0073336C">
      <w:r>
        <w:continuationSeparator/>
      </w:r>
    </w:p>
  </w:footnote>
  <w:footnote w:type="continuationNotice" w:id="1">
    <w:p w14:paraId="0F165235" w14:textId="77777777" w:rsidR="00E67253" w:rsidRDefault="00E67253">
      <w:pPr>
        <w:spacing w:after="0" w:line="240" w:lineRule="auto"/>
      </w:pPr>
    </w:p>
  </w:footnote>
  <w:footnote w:id="2">
    <w:p w14:paraId="1BD8D837" w14:textId="2E2F6601" w:rsidR="008A5E84" w:rsidRDefault="008A5E84" w:rsidP="008A5E84">
      <w:pPr>
        <w:pStyle w:val="a3"/>
        <w:rPr>
          <w:rFonts w:cstheme="minorBidi"/>
          <w:rtl/>
        </w:rPr>
      </w:pPr>
      <w:r>
        <w:rPr>
          <w:rStyle w:val="a5"/>
          <w:rFonts w:eastAsia="Narkisim"/>
        </w:rPr>
        <w:footnoteRef/>
      </w:r>
      <w:r>
        <w:rPr>
          <w:rtl/>
        </w:rPr>
        <w:t xml:space="preserve"> </w:t>
      </w:r>
      <w:r>
        <w:rPr>
          <w:rtl/>
        </w:rPr>
        <w:tab/>
      </w:r>
      <w:r>
        <w:rPr>
          <w:rFonts w:hint="cs"/>
          <w:rtl/>
        </w:rPr>
        <w:t>בשיעורים הקודמים התייחסנו לזיהויו המדויק של שער זה ולמשמעות הדבר.</w:t>
      </w:r>
    </w:p>
  </w:footnote>
  <w:footnote w:id="3">
    <w:p w14:paraId="29FAE9ED" w14:textId="609C0D4F" w:rsidR="00127614" w:rsidRDefault="00127614" w:rsidP="00127614">
      <w:pPr>
        <w:pStyle w:val="a3"/>
        <w:rPr>
          <w:rtl/>
        </w:rPr>
      </w:pPr>
      <w:r>
        <w:rPr>
          <w:rStyle w:val="a5"/>
          <w:rFonts w:eastAsia="Narkisim"/>
        </w:rPr>
        <w:footnoteRef/>
      </w:r>
      <w:r>
        <w:rPr>
          <w:rtl/>
        </w:rPr>
        <w:t xml:space="preserve"> </w:t>
      </w:r>
      <w:r w:rsidR="001D03F3">
        <w:rPr>
          <w:rtl/>
        </w:rPr>
        <w:tab/>
      </w:r>
      <w:r>
        <w:rPr>
          <w:rFonts w:hint="cs"/>
          <w:rtl/>
        </w:rPr>
        <w:t>נושא זה מבואר בצורה מפורטת במבוא של יחיאל צבי מושקוביץ ל</w:t>
      </w:r>
      <w:r w:rsidR="001D03F3">
        <w:rPr>
          <w:rFonts w:hint="cs"/>
          <w:rtl/>
        </w:rPr>
        <w:t xml:space="preserve">פירוש </w:t>
      </w:r>
      <w:r>
        <w:rPr>
          <w:rFonts w:hint="cs"/>
          <w:rtl/>
        </w:rPr>
        <w:t>דעת מקרא על ספר יחזקאל</w:t>
      </w:r>
      <w:r w:rsidR="001D03F3">
        <w:rPr>
          <w:rFonts w:hint="cs"/>
          <w:rtl/>
        </w:rPr>
        <w:t>,</w:t>
      </w:r>
      <w:r>
        <w:rPr>
          <w:rFonts w:hint="cs"/>
          <w:rtl/>
        </w:rPr>
        <w:t xml:space="preserve"> עמ' 25-26. </w:t>
      </w:r>
    </w:p>
  </w:footnote>
  <w:footnote w:id="4">
    <w:p w14:paraId="19ECE62B" w14:textId="49DDF8A7" w:rsidR="00127614" w:rsidRDefault="00127614" w:rsidP="00127614">
      <w:pPr>
        <w:pStyle w:val="a3"/>
      </w:pPr>
      <w:r>
        <w:rPr>
          <w:rStyle w:val="a5"/>
          <w:rFonts w:eastAsia="Narkisim"/>
        </w:rPr>
        <w:footnoteRef/>
      </w:r>
      <w:r>
        <w:rPr>
          <w:rtl/>
        </w:rPr>
        <w:t xml:space="preserve"> </w:t>
      </w:r>
      <w:r w:rsidR="0035454D">
        <w:rPr>
          <w:rtl/>
        </w:rPr>
        <w:tab/>
      </w:r>
      <w:r>
        <w:rPr>
          <w:rFonts w:hint="cs"/>
          <w:rtl/>
        </w:rPr>
        <w:t>נושא זה זוקק הרחבה רבה</w:t>
      </w:r>
      <w:r w:rsidR="0035454D">
        <w:rPr>
          <w:rFonts w:hint="cs"/>
          <w:rtl/>
        </w:rPr>
        <w:t>,</w:t>
      </w:r>
      <w:r>
        <w:rPr>
          <w:rFonts w:hint="cs"/>
          <w:rtl/>
        </w:rPr>
        <w:t xml:space="preserve"> ואין בכוונתנו </w:t>
      </w:r>
      <w:r w:rsidR="00171576">
        <w:rPr>
          <w:rFonts w:hint="cs"/>
          <w:rtl/>
        </w:rPr>
        <w:t>לעסוק בו במסגרת זו</w:t>
      </w:r>
      <w:r>
        <w:rPr>
          <w:rFonts w:hint="cs"/>
          <w:rtl/>
        </w:rPr>
        <w:t>.</w:t>
      </w:r>
    </w:p>
  </w:footnote>
  <w:footnote w:id="5">
    <w:p w14:paraId="3046B486" w14:textId="2C5F6814" w:rsidR="00127614" w:rsidRDefault="00127614" w:rsidP="00127614">
      <w:pPr>
        <w:pStyle w:val="a3"/>
      </w:pPr>
      <w:r>
        <w:rPr>
          <w:rStyle w:val="a5"/>
          <w:rFonts w:eastAsia="Narkisim"/>
        </w:rPr>
        <w:footnoteRef/>
      </w:r>
      <w:r>
        <w:rPr>
          <w:rtl/>
        </w:rPr>
        <w:t xml:space="preserve"> </w:t>
      </w:r>
      <w:r w:rsidR="0035454D">
        <w:rPr>
          <w:rtl/>
        </w:rPr>
        <w:tab/>
      </w:r>
      <w:r>
        <w:rPr>
          <w:rFonts w:hint="cs"/>
          <w:rtl/>
        </w:rPr>
        <w:t>הרחבנו בסוגיה ז</w:t>
      </w:r>
      <w:r w:rsidR="0035454D">
        <w:rPr>
          <w:rFonts w:hint="cs"/>
          <w:rtl/>
        </w:rPr>
        <w:t>ו</w:t>
      </w:r>
      <w:r>
        <w:rPr>
          <w:rFonts w:hint="cs"/>
          <w:rtl/>
        </w:rPr>
        <w:t xml:space="preserve"> בשיעור</w:t>
      </w:r>
      <w:r w:rsidR="0035454D">
        <w:rPr>
          <w:rFonts w:hint="cs"/>
          <w:rtl/>
        </w:rPr>
        <w:t>י</w:t>
      </w:r>
      <w:r>
        <w:rPr>
          <w:rFonts w:hint="cs"/>
          <w:rtl/>
        </w:rPr>
        <w:t xml:space="preserve">נו </w:t>
      </w:r>
      <w:r w:rsidR="0035454D">
        <w:rPr>
          <w:rFonts w:hint="cs"/>
          <w:rtl/>
        </w:rPr>
        <w:t xml:space="preserve">על ירושלים </w:t>
      </w:r>
      <w:r>
        <w:rPr>
          <w:rFonts w:hint="cs"/>
          <w:rtl/>
        </w:rPr>
        <w:t>בבית המדרש הוירטואלי של ישיבת הר עציון בשנת תשס"ה, שיעורים מס' 16-17</w:t>
      </w:r>
      <w:r w:rsidR="0035454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E67253"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CC20DCB"/>
    <w:multiLevelType w:val="hybridMultilevel"/>
    <w:tmpl w:val="1E087446"/>
    <w:lvl w:ilvl="0" w:tplc="303CEE5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16A9"/>
    <w:multiLevelType w:val="hybridMultilevel"/>
    <w:tmpl w:val="B94AC990"/>
    <w:lvl w:ilvl="0" w:tplc="E61C5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1C34"/>
    <w:multiLevelType w:val="hybridMultilevel"/>
    <w:tmpl w:val="3CE4596C"/>
    <w:lvl w:ilvl="0" w:tplc="C9C40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2093C89"/>
    <w:multiLevelType w:val="hybridMultilevel"/>
    <w:tmpl w:val="BC50DD8C"/>
    <w:lvl w:ilvl="0" w:tplc="DDDE485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11C5EAF"/>
    <w:multiLevelType w:val="hybridMultilevel"/>
    <w:tmpl w:val="E5208A66"/>
    <w:lvl w:ilvl="0" w:tplc="13E6B44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2"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15:restartNumberingAfterBreak="0">
    <w:nsid w:val="6F8502B0"/>
    <w:multiLevelType w:val="hybridMultilevel"/>
    <w:tmpl w:val="255A483A"/>
    <w:lvl w:ilvl="0" w:tplc="2C0E6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7"/>
  </w:num>
  <w:num w:numId="4">
    <w:abstractNumId w:val="26"/>
  </w:num>
  <w:num w:numId="5">
    <w:abstractNumId w:val="43"/>
  </w:num>
  <w:num w:numId="6">
    <w:abstractNumId w:val="24"/>
  </w:num>
  <w:num w:numId="7">
    <w:abstractNumId w:val="15"/>
  </w:num>
  <w:num w:numId="8">
    <w:abstractNumId w:val="42"/>
  </w:num>
  <w:num w:numId="9">
    <w:abstractNumId w:val="37"/>
  </w:num>
  <w:num w:numId="10">
    <w:abstractNumId w:val="44"/>
  </w:num>
  <w:num w:numId="11">
    <w:abstractNumId w:val="31"/>
  </w:num>
  <w:num w:numId="12">
    <w:abstractNumId w:val="47"/>
  </w:num>
  <w:num w:numId="13">
    <w:abstractNumId w:val="25"/>
  </w:num>
  <w:num w:numId="14">
    <w:abstractNumId w:val="4"/>
  </w:num>
  <w:num w:numId="15">
    <w:abstractNumId w:val="41"/>
  </w:num>
  <w:num w:numId="16">
    <w:abstractNumId w:val="34"/>
  </w:num>
  <w:num w:numId="17">
    <w:abstractNumId w:val="36"/>
  </w:num>
  <w:num w:numId="18">
    <w:abstractNumId w:val="33"/>
  </w:num>
  <w:num w:numId="19">
    <w:abstractNumId w:val="28"/>
  </w:num>
  <w:num w:numId="20">
    <w:abstractNumId w:val="5"/>
  </w:num>
  <w:num w:numId="21">
    <w:abstractNumId w:val="38"/>
  </w:num>
  <w:num w:numId="22">
    <w:abstractNumId w:val="16"/>
  </w:num>
  <w:num w:numId="23">
    <w:abstractNumId w:val="9"/>
  </w:num>
  <w:num w:numId="24">
    <w:abstractNumId w:val="19"/>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1"/>
  </w:num>
  <w:num w:numId="30">
    <w:abstractNumId w:val="39"/>
  </w:num>
  <w:num w:numId="31">
    <w:abstractNumId w:val="1"/>
  </w:num>
  <w:num w:numId="32">
    <w:abstractNumId w:val="27"/>
  </w:num>
  <w:num w:numId="33">
    <w:abstractNumId w:val="30"/>
  </w:num>
  <w:num w:numId="34">
    <w:abstractNumId w:val="22"/>
  </w:num>
  <w:num w:numId="35">
    <w:abstractNumId w:val="10"/>
  </w:num>
  <w:num w:numId="36">
    <w:abstractNumId w:val="0"/>
  </w:num>
  <w:num w:numId="37">
    <w:abstractNumId w:val="40"/>
  </w:num>
  <w:num w:numId="38">
    <w:abstractNumId w:val="14"/>
  </w:num>
  <w:num w:numId="39">
    <w:abstractNumId w:val="23"/>
  </w:num>
  <w:num w:numId="40">
    <w:abstractNumId w:val="32"/>
  </w:num>
  <w:num w:numId="41">
    <w:abstractNumId w:val="46"/>
  </w:num>
  <w:num w:numId="42">
    <w:abstractNumId w:val="4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2"/>
  </w:num>
  <w:num w:numId="46">
    <w:abstractNumId w:val="13"/>
  </w:num>
  <w:num w:numId="47">
    <w:abstractNumId w:val="18"/>
  </w:num>
  <w:num w:numId="48">
    <w:abstractNumId w:val="6"/>
  </w:num>
  <w:num w:numId="4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28A5"/>
    <w:rsid w:val="00002CFB"/>
    <w:rsid w:val="0000351B"/>
    <w:rsid w:val="00003625"/>
    <w:rsid w:val="000040B7"/>
    <w:rsid w:val="00004528"/>
    <w:rsid w:val="000048F9"/>
    <w:rsid w:val="00005156"/>
    <w:rsid w:val="000058C1"/>
    <w:rsid w:val="00006142"/>
    <w:rsid w:val="00006A76"/>
    <w:rsid w:val="00006E51"/>
    <w:rsid w:val="00006E8E"/>
    <w:rsid w:val="00007261"/>
    <w:rsid w:val="00007578"/>
    <w:rsid w:val="00007C99"/>
    <w:rsid w:val="00010759"/>
    <w:rsid w:val="000111EC"/>
    <w:rsid w:val="000114F8"/>
    <w:rsid w:val="000116E5"/>
    <w:rsid w:val="00012A92"/>
    <w:rsid w:val="00013331"/>
    <w:rsid w:val="000133CC"/>
    <w:rsid w:val="00013476"/>
    <w:rsid w:val="000143A5"/>
    <w:rsid w:val="00015015"/>
    <w:rsid w:val="000152B4"/>
    <w:rsid w:val="00015437"/>
    <w:rsid w:val="00015C4E"/>
    <w:rsid w:val="00017731"/>
    <w:rsid w:val="00017774"/>
    <w:rsid w:val="00017996"/>
    <w:rsid w:val="00017E6D"/>
    <w:rsid w:val="00017FF7"/>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3006D"/>
    <w:rsid w:val="000302F1"/>
    <w:rsid w:val="000306AA"/>
    <w:rsid w:val="000306E9"/>
    <w:rsid w:val="00030729"/>
    <w:rsid w:val="000308F6"/>
    <w:rsid w:val="000309DA"/>
    <w:rsid w:val="00031797"/>
    <w:rsid w:val="00031DEC"/>
    <w:rsid w:val="00032069"/>
    <w:rsid w:val="000321F4"/>
    <w:rsid w:val="00032996"/>
    <w:rsid w:val="00032A80"/>
    <w:rsid w:val="00032B9E"/>
    <w:rsid w:val="00032E49"/>
    <w:rsid w:val="00032EC6"/>
    <w:rsid w:val="000338F6"/>
    <w:rsid w:val="00033D67"/>
    <w:rsid w:val="00034207"/>
    <w:rsid w:val="00034C35"/>
    <w:rsid w:val="00034C56"/>
    <w:rsid w:val="00035EA1"/>
    <w:rsid w:val="000364D6"/>
    <w:rsid w:val="00036B8C"/>
    <w:rsid w:val="00036BE2"/>
    <w:rsid w:val="00036E61"/>
    <w:rsid w:val="000375B9"/>
    <w:rsid w:val="00037629"/>
    <w:rsid w:val="0003772F"/>
    <w:rsid w:val="00037A1F"/>
    <w:rsid w:val="000400D8"/>
    <w:rsid w:val="00040A12"/>
    <w:rsid w:val="00042703"/>
    <w:rsid w:val="000438EA"/>
    <w:rsid w:val="00043D16"/>
    <w:rsid w:val="00043F83"/>
    <w:rsid w:val="00044601"/>
    <w:rsid w:val="00044987"/>
    <w:rsid w:val="00045597"/>
    <w:rsid w:val="00045AFC"/>
    <w:rsid w:val="00045FFC"/>
    <w:rsid w:val="0004674C"/>
    <w:rsid w:val="0004723C"/>
    <w:rsid w:val="00047508"/>
    <w:rsid w:val="000478F5"/>
    <w:rsid w:val="0004794C"/>
    <w:rsid w:val="00050BFE"/>
    <w:rsid w:val="0005131E"/>
    <w:rsid w:val="00051554"/>
    <w:rsid w:val="000517DE"/>
    <w:rsid w:val="00051A0C"/>
    <w:rsid w:val="00051F28"/>
    <w:rsid w:val="00052123"/>
    <w:rsid w:val="00052A0B"/>
    <w:rsid w:val="0005479B"/>
    <w:rsid w:val="00054971"/>
    <w:rsid w:val="00055909"/>
    <w:rsid w:val="00055BC4"/>
    <w:rsid w:val="00055CAD"/>
    <w:rsid w:val="000560BE"/>
    <w:rsid w:val="00056413"/>
    <w:rsid w:val="00056637"/>
    <w:rsid w:val="00056DDC"/>
    <w:rsid w:val="000570BB"/>
    <w:rsid w:val="00057741"/>
    <w:rsid w:val="00057ADA"/>
    <w:rsid w:val="00057C33"/>
    <w:rsid w:val="0006084C"/>
    <w:rsid w:val="00060BD3"/>
    <w:rsid w:val="00060FF4"/>
    <w:rsid w:val="00061442"/>
    <w:rsid w:val="00061FC7"/>
    <w:rsid w:val="00062C83"/>
    <w:rsid w:val="0006303E"/>
    <w:rsid w:val="0006305C"/>
    <w:rsid w:val="0006437B"/>
    <w:rsid w:val="000662CC"/>
    <w:rsid w:val="0006682D"/>
    <w:rsid w:val="00066C50"/>
    <w:rsid w:val="000702B2"/>
    <w:rsid w:val="00070DA1"/>
    <w:rsid w:val="0007132F"/>
    <w:rsid w:val="0007168B"/>
    <w:rsid w:val="00071A09"/>
    <w:rsid w:val="00072052"/>
    <w:rsid w:val="000720B2"/>
    <w:rsid w:val="000721C4"/>
    <w:rsid w:val="00072978"/>
    <w:rsid w:val="0007390C"/>
    <w:rsid w:val="000740E8"/>
    <w:rsid w:val="00074142"/>
    <w:rsid w:val="000743CE"/>
    <w:rsid w:val="00075E43"/>
    <w:rsid w:val="00075E70"/>
    <w:rsid w:val="00076337"/>
    <w:rsid w:val="0007734B"/>
    <w:rsid w:val="000773F4"/>
    <w:rsid w:val="0007744A"/>
    <w:rsid w:val="00077CAF"/>
    <w:rsid w:val="00081113"/>
    <w:rsid w:val="00083E2F"/>
    <w:rsid w:val="00083EDB"/>
    <w:rsid w:val="00084397"/>
    <w:rsid w:val="000843BE"/>
    <w:rsid w:val="000845ED"/>
    <w:rsid w:val="00084B00"/>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D58"/>
    <w:rsid w:val="000963EF"/>
    <w:rsid w:val="00096A61"/>
    <w:rsid w:val="00096C72"/>
    <w:rsid w:val="00096E6B"/>
    <w:rsid w:val="00097305"/>
    <w:rsid w:val="00097D49"/>
    <w:rsid w:val="00097DEC"/>
    <w:rsid w:val="00097E43"/>
    <w:rsid w:val="000A02AA"/>
    <w:rsid w:val="000A1BE6"/>
    <w:rsid w:val="000A299B"/>
    <w:rsid w:val="000A29F0"/>
    <w:rsid w:val="000A2B90"/>
    <w:rsid w:val="000A2D7A"/>
    <w:rsid w:val="000A2F69"/>
    <w:rsid w:val="000A340B"/>
    <w:rsid w:val="000A3455"/>
    <w:rsid w:val="000A3861"/>
    <w:rsid w:val="000A3C1B"/>
    <w:rsid w:val="000A493A"/>
    <w:rsid w:val="000A4A10"/>
    <w:rsid w:val="000A5565"/>
    <w:rsid w:val="000A56FC"/>
    <w:rsid w:val="000A5D16"/>
    <w:rsid w:val="000A60E8"/>
    <w:rsid w:val="000A64E0"/>
    <w:rsid w:val="000A6517"/>
    <w:rsid w:val="000A725D"/>
    <w:rsid w:val="000A7A3E"/>
    <w:rsid w:val="000B0230"/>
    <w:rsid w:val="000B0CE7"/>
    <w:rsid w:val="000B18D3"/>
    <w:rsid w:val="000B1AC3"/>
    <w:rsid w:val="000B1E91"/>
    <w:rsid w:val="000B21E8"/>
    <w:rsid w:val="000B25A8"/>
    <w:rsid w:val="000B270F"/>
    <w:rsid w:val="000B2A40"/>
    <w:rsid w:val="000B324D"/>
    <w:rsid w:val="000B3B63"/>
    <w:rsid w:val="000B3CB3"/>
    <w:rsid w:val="000B49E5"/>
    <w:rsid w:val="000B4AA4"/>
    <w:rsid w:val="000B4BC9"/>
    <w:rsid w:val="000B4F95"/>
    <w:rsid w:val="000B59A2"/>
    <w:rsid w:val="000B5E80"/>
    <w:rsid w:val="000B6622"/>
    <w:rsid w:val="000B6E11"/>
    <w:rsid w:val="000B7364"/>
    <w:rsid w:val="000C0CAF"/>
    <w:rsid w:val="000C154B"/>
    <w:rsid w:val="000C19F5"/>
    <w:rsid w:val="000C1AA9"/>
    <w:rsid w:val="000C273E"/>
    <w:rsid w:val="000C27A1"/>
    <w:rsid w:val="000C30A8"/>
    <w:rsid w:val="000C33EB"/>
    <w:rsid w:val="000C3C94"/>
    <w:rsid w:val="000C5706"/>
    <w:rsid w:val="000C5994"/>
    <w:rsid w:val="000C5EDE"/>
    <w:rsid w:val="000C68DA"/>
    <w:rsid w:val="000C7ABE"/>
    <w:rsid w:val="000D0674"/>
    <w:rsid w:val="000D14EE"/>
    <w:rsid w:val="000D150D"/>
    <w:rsid w:val="000D1A07"/>
    <w:rsid w:val="000D25BF"/>
    <w:rsid w:val="000D2F68"/>
    <w:rsid w:val="000D4260"/>
    <w:rsid w:val="000D477B"/>
    <w:rsid w:val="000D4A78"/>
    <w:rsid w:val="000D567C"/>
    <w:rsid w:val="000D6F9C"/>
    <w:rsid w:val="000D74A6"/>
    <w:rsid w:val="000E07A2"/>
    <w:rsid w:val="000E0844"/>
    <w:rsid w:val="000E0EA5"/>
    <w:rsid w:val="000E17E8"/>
    <w:rsid w:val="000E21BC"/>
    <w:rsid w:val="000E2322"/>
    <w:rsid w:val="000E25C1"/>
    <w:rsid w:val="000E3B5A"/>
    <w:rsid w:val="000E52B2"/>
    <w:rsid w:val="000E5898"/>
    <w:rsid w:val="000E6C3C"/>
    <w:rsid w:val="000E7AF5"/>
    <w:rsid w:val="000E7DFD"/>
    <w:rsid w:val="000F001B"/>
    <w:rsid w:val="000F0C93"/>
    <w:rsid w:val="000F101A"/>
    <w:rsid w:val="000F103D"/>
    <w:rsid w:val="000F1925"/>
    <w:rsid w:val="000F2798"/>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9F0"/>
    <w:rsid w:val="00103FFE"/>
    <w:rsid w:val="0010442D"/>
    <w:rsid w:val="001045FF"/>
    <w:rsid w:val="001051EE"/>
    <w:rsid w:val="00105589"/>
    <w:rsid w:val="00105F77"/>
    <w:rsid w:val="00106143"/>
    <w:rsid w:val="001063BA"/>
    <w:rsid w:val="001065BE"/>
    <w:rsid w:val="00106EBB"/>
    <w:rsid w:val="0010727D"/>
    <w:rsid w:val="00110844"/>
    <w:rsid w:val="00110E67"/>
    <w:rsid w:val="0011179C"/>
    <w:rsid w:val="00112B4E"/>
    <w:rsid w:val="00112FFD"/>
    <w:rsid w:val="001139E8"/>
    <w:rsid w:val="00113B42"/>
    <w:rsid w:val="00113F1E"/>
    <w:rsid w:val="0011402E"/>
    <w:rsid w:val="00114D83"/>
    <w:rsid w:val="00115505"/>
    <w:rsid w:val="00115F1D"/>
    <w:rsid w:val="00116219"/>
    <w:rsid w:val="001162A4"/>
    <w:rsid w:val="001164E7"/>
    <w:rsid w:val="001166E0"/>
    <w:rsid w:val="00116C42"/>
    <w:rsid w:val="00117AF0"/>
    <w:rsid w:val="00117FE1"/>
    <w:rsid w:val="00120445"/>
    <w:rsid w:val="00120585"/>
    <w:rsid w:val="001205A5"/>
    <w:rsid w:val="00120E03"/>
    <w:rsid w:val="00122975"/>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614"/>
    <w:rsid w:val="00127AB3"/>
    <w:rsid w:val="00130089"/>
    <w:rsid w:val="00130CA8"/>
    <w:rsid w:val="00130F07"/>
    <w:rsid w:val="00131B82"/>
    <w:rsid w:val="00132923"/>
    <w:rsid w:val="00132A58"/>
    <w:rsid w:val="001333FA"/>
    <w:rsid w:val="00133D7E"/>
    <w:rsid w:val="00134C28"/>
    <w:rsid w:val="00135758"/>
    <w:rsid w:val="00135BCE"/>
    <w:rsid w:val="00136AD1"/>
    <w:rsid w:val="00136D44"/>
    <w:rsid w:val="001372F8"/>
    <w:rsid w:val="00137A3B"/>
    <w:rsid w:val="00137C0E"/>
    <w:rsid w:val="00140B4E"/>
    <w:rsid w:val="00141089"/>
    <w:rsid w:val="00141C9A"/>
    <w:rsid w:val="00143985"/>
    <w:rsid w:val="00143BDE"/>
    <w:rsid w:val="00144061"/>
    <w:rsid w:val="00144C37"/>
    <w:rsid w:val="00144D5B"/>
    <w:rsid w:val="00146C1D"/>
    <w:rsid w:val="00146E5E"/>
    <w:rsid w:val="0014791C"/>
    <w:rsid w:val="00147C80"/>
    <w:rsid w:val="00147F05"/>
    <w:rsid w:val="00151059"/>
    <w:rsid w:val="00151635"/>
    <w:rsid w:val="00151D28"/>
    <w:rsid w:val="00151DE2"/>
    <w:rsid w:val="001523D3"/>
    <w:rsid w:val="001539C4"/>
    <w:rsid w:val="001546FC"/>
    <w:rsid w:val="00154B8B"/>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CE6"/>
    <w:rsid w:val="00165923"/>
    <w:rsid w:val="00165E47"/>
    <w:rsid w:val="0016631F"/>
    <w:rsid w:val="0016681D"/>
    <w:rsid w:val="00167D80"/>
    <w:rsid w:val="001706D4"/>
    <w:rsid w:val="00171247"/>
    <w:rsid w:val="00171576"/>
    <w:rsid w:val="00171CC0"/>
    <w:rsid w:val="00171D97"/>
    <w:rsid w:val="00171E95"/>
    <w:rsid w:val="001744B3"/>
    <w:rsid w:val="0017508D"/>
    <w:rsid w:val="00175442"/>
    <w:rsid w:val="0017567E"/>
    <w:rsid w:val="00175A71"/>
    <w:rsid w:val="00175D42"/>
    <w:rsid w:val="001771DB"/>
    <w:rsid w:val="001774CE"/>
    <w:rsid w:val="00177821"/>
    <w:rsid w:val="00180DA2"/>
    <w:rsid w:val="001813BE"/>
    <w:rsid w:val="001815E5"/>
    <w:rsid w:val="001820F1"/>
    <w:rsid w:val="00183034"/>
    <w:rsid w:val="00183357"/>
    <w:rsid w:val="00184CAE"/>
    <w:rsid w:val="001852B1"/>
    <w:rsid w:val="001855A8"/>
    <w:rsid w:val="00186BD3"/>
    <w:rsid w:val="0018772F"/>
    <w:rsid w:val="0018776A"/>
    <w:rsid w:val="00187D5F"/>
    <w:rsid w:val="00187F57"/>
    <w:rsid w:val="0019044A"/>
    <w:rsid w:val="0019079F"/>
    <w:rsid w:val="00190FEA"/>
    <w:rsid w:val="00191CE7"/>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1475"/>
    <w:rsid w:val="001B1CE8"/>
    <w:rsid w:val="001B3ED3"/>
    <w:rsid w:val="001B46A9"/>
    <w:rsid w:val="001B487E"/>
    <w:rsid w:val="001B5079"/>
    <w:rsid w:val="001B50BF"/>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473"/>
    <w:rsid w:val="001C4940"/>
    <w:rsid w:val="001C4B5E"/>
    <w:rsid w:val="001C4E63"/>
    <w:rsid w:val="001C6018"/>
    <w:rsid w:val="001C651D"/>
    <w:rsid w:val="001C6C39"/>
    <w:rsid w:val="001C760B"/>
    <w:rsid w:val="001C79F8"/>
    <w:rsid w:val="001D003A"/>
    <w:rsid w:val="001D0345"/>
    <w:rsid w:val="001D03F3"/>
    <w:rsid w:val="001D0F2E"/>
    <w:rsid w:val="001D1460"/>
    <w:rsid w:val="001D242D"/>
    <w:rsid w:val="001D2F05"/>
    <w:rsid w:val="001D36FA"/>
    <w:rsid w:val="001D43B8"/>
    <w:rsid w:val="001D4BEB"/>
    <w:rsid w:val="001D4F5F"/>
    <w:rsid w:val="001D5A63"/>
    <w:rsid w:val="001D7034"/>
    <w:rsid w:val="001D7F02"/>
    <w:rsid w:val="001E01E8"/>
    <w:rsid w:val="001E056A"/>
    <w:rsid w:val="001E0772"/>
    <w:rsid w:val="001E0FFD"/>
    <w:rsid w:val="001E11C3"/>
    <w:rsid w:val="001E1930"/>
    <w:rsid w:val="001E1988"/>
    <w:rsid w:val="001E1D48"/>
    <w:rsid w:val="001E231A"/>
    <w:rsid w:val="001E2736"/>
    <w:rsid w:val="001E329D"/>
    <w:rsid w:val="001E3883"/>
    <w:rsid w:val="001E5152"/>
    <w:rsid w:val="001E55F4"/>
    <w:rsid w:val="001E5AAE"/>
    <w:rsid w:val="001E6494"/>
    <w:rsid w:val="001E66E7"/>
    <w:rsid w:val="001E68D1"/>
    <w:rsid w:val="001E761E"/>
    <w:rsid w:val="001F0289"/>
    <w:rsid w:val="001F04A9"/>
    <w:rsid w:val="001F07B4"/>
    <w:rsid w:val="001F0B66"/>
    <w:rsid w:val="001F11FE"/>
    <w:rsid w:val="001F17FA"/>
    <w:rsid w:val="001F2300"/>
    <w:rsid w:val="001F243E"/>
    <w:rsid w:val="001F2CA3"/>
    <w:rsid w:val="001F3A97"/>
    <w:rsid w:val="001F473D"/>
    <w:rsid w:val="001F50F6"/>
    <w:rsid w:val="001F5914"/>
    <w:rsid w:val="001F620A"/>
    <w:rsid w:val="001F746B"/>
    <w:rsid w:val="001F77EE"/>
    <w:rsid w:val="00200097"/>
    <w:rsid w:val="0020018D"/>
    <w:rsid w:val="00200ABB"/>
    <w:rsid w:val="00203453"/>
    <w:rsid w:val="0020359E"/>
    <w:rsid w:val="00205F13"/>
    <w:rsid w:val="0020622F"/>
    <w:rsid w:val="0021015B"/>
    <w:rsid w:val="0021056F"/>
    <w:rsid w:val="002115E2"/>
    <w:rsid w:val="00211DA7"/>
    <w:rsid w:val="00212A5E"/>
    <w:rsid w:val="00212DB9"/>
    <w:rsid w:val="00213BD6"/>
    <w:rsid w:val="00213F9F"/>
    <w:rsid w:val="0021417A"/>
    <w:rsid w:val="002142D4"/>
    <w:rsid w:val="00214428"/>
    <w:rsid w:val="00214C9F"/>
    <w:rsid w:val="00215309"/>
    <w:rsid w:val="00215CA7"/>
    <w:rsid w:val="002166C0"/>
    <w:rsid w:val="002167A3"/>
    <w:rsid w:val="00216AF7"/>
    <w:rsid w:val="00216D33"/>
    <w:rsid w:val="002176B2"/>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A9B"/>
    <w:rsid w:val="002314D2"/>
    <w:rsid w:val="00231915"/>
    <w:rsid w:val="00232093"/>
    <w:rsid w:val="002338A7"/>
    <w:rsid w:val="00233E7F"/>
    <w:rsid w:val="002345BB"/>
    <w:rsid w:val="00235140"/>
    <w:rsid w:val="00235231"/>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93C"/>
    <w:rsid w:val="00246382"/>
    <w:rsid w:val="002468BF"/>
    <w:rsid w:val="00250DDF"/>
    <w:rsid w:val="00251114"/>
    <w:rsid w:val="0025174E"/>
    <w:rsid w:val="00251836"/>
    <w:rsid w:val="0025188F"/>
    <w:rsid w:val="00251D0B"/>
    <w:rsid w:val="00251F1D"/>
    <w:rsid w:val="0025270C"/>
    <w:rsid w:val="00252934"/>
    <w:rsid w:val="00252C9C"/>
    <w:rsid w:val="002537CA"/>
    <w:rsid w:val="002540D7"/>
    <w:rsid w:val="002548F1"/>
    <w:rsid w:val="00254CCB"/>
    <w:rsid w:val="00255C1F"/>
    <w:rsid w:val="0025700E"/>
    <w:rsid w:val="00257236"/>
    <w:rsid w:val="0025727A"/>
    <w:rsid w:val="002609ED"/>
    <w:rsid w:val="00260AA2"/>
    <w:rsid w:val="002617BA"/>
    <w:rsid w:val="0026222A"/>
    <w:rsid w:val="002635D1"/>
    <w:rsid w:val="00264787"/>
    <w:rsid w:val="00265E1C"/>
    <w:rsid w:val="00267173"/>
    <w:rsid w:val="002675B3"/>
    <w:rsid w:val="0026782F"/>
    <w:rsid w:val="0026787F"/>
    <w:rsid w:val="00267C22"/>
    <w:rsid w:val="0027023C"/>
    <w:rsid w:val="00270751"/>
    <w:rsid w:val="0027076C"/>
    <w:rsid w:val="00270BA3"/>
    <w:rsid w:val="00270E17"/>
    <w:rsid w:val="00270F7F"/>
    <w:rsid w:val="00271172"/>
    <w:rsid w:val="00271749"/>
    <w:rsid w:val="0027200A"/>
    <w:rsid w:val="0027267B"/>
    <w:rsid w:val="00272883"/>
    <w:rsid w:val="00272FBA"/>
    <w:rsid w:val="00273132"/>
    <w:rsid w:val="002744D7"/>
    <w:rsid w:val="0027501D"/>
    <w:rsid w:val="002753EB"/>
    <w:rsid w:val="00275739"/>
    <w:rsid w:val="002758B1"/>
    <w:rsid w:val="00275B17"/>
    <w:rsid w:val="00275B53"/>
    <w:rsid w:val="0027610C"/>
    <w:rsid w:val="002762CF"/>
    <w:rsid w:val="00276321"/>
    <w:rsid w:val="00276B14"/>
    <w:rsid w:val="00277DB1"/>
    <w:rsid w:val="0028063B"/>
    <w:rsid w:val="00281070"/>
    <w:rsid w:val="002816A5"/>
    <w:rsid w:val="00281E32"/>
    <w:rsid w:val="00282163"/>
    <w:rsid w:val="0028232A"/>
    <w:rsid w:val="002826F7"/>
    <w:rsid w:val="00284937"/>
    <w:rsid w:val="00284E60"/>
    <w:rsid w:val="00285155"/>
    <w:rsid w:val="00287DD3"/>
    <w:rsid w:val="00290BF9"/>
    <w:rsid w:val="00291820"/>
    <w:rsid w:val="00291A14"/>
    <w:rsid w:val="00291DC9"/>
    <w:rsid w:val="002923BC"/>
    <w:rsid w:val="00293BED"/>
    <w:rsid w:val="0029412F"/>
    <w:rsid w:val="00294222"/>
    <w:rsid w:val="0029449C"/>
    <w:rsid w:val="00294726"/>
    <w:rsid w:val="00294D5C"/>
    <w:rsid w:val="00294EDC"/>
    <w:rsid w:val="00295321"/>
    <w:rsid w:val="00295C4A"/>
    <w:rsid w:val="00296AE5"/>
    <w:rsid w:val="002A15AF"/>
    <w:rsid w:val="002A177D"/>
    <w:rsid w:val="002A1CA5"/>
    <w:rsid w:val="002A205D"/>
    <w:rsid w:val="002A216D"/>
    <w:rsid w:val="002A24D5"/>
    <w:rsid w:val="002A26CA"/>
    <w:rsid w:val="002A2CB0"/>
    <w:rsid w:val="002A300A"/>
    <w:rsid w:val="002A349D"/>
    <w:rsid w:val="002A6665"/>
    <w:rsid w:val="002A687D"/>
    <w:rsid w:val="002A6A8D"/>
    <w:rsid w:val="002A6E6F"/>
    <w:rsid w:val="002A7264"/>
    <w:rsid w:val="002A735E"/>
    <w:rsid w:val="002A7384"/>
    <w:rsid w:val="002B0904"/>
    <w:rsid w:val="002B0A1A"/>
    <w:rsid w:val="002B1260"/>
    <w:rsid w:val="002B13D4"/>
    <w:rsid w:val="002B1E7B"/>
    <w:rsid w:val="002B2104"/>
    <w:rsid w:val="002B33FB"/>
    <w:rsid w:val="002B3B0F"/>
    <w:rsid w:val="002B3C05"/>
    <w:rsid w:val="002B4D51"/>
    <w:rsid w:val="002B519B"/>
    <w:rsid w:val="002B5C52"/>
    <w:rsid w:val="002B5E1E"/>
    <w:rsid w:val="002B6355"/>
    <w:rsid w:val="002B6661"/>
    <w:rsid w:val="002B69E8"/>
    <w:rsid w:val="002B6CA6"/>
    <w:rsid w:val="002B73E3"/>
    <w:rsid w:val="002B7C8C"/>
    <w:rsid w:val="002C0CE5"/>
    <w:rsid w:val="002C12A6"/>
    <w:rsid w:val="002C19F6"/>
    <w:rsid w:val="002C1E65"/>
    <w:rsid w:val="002C22FF"/>
    <w:rsid w:val="002C26A3"/>
    <w:rsid w:val="002C2A3B"/>
    <w:rsid w:val="002C30B1"/>
    <w:rsid w:val="002C33E6"/>
    <w:rsid w:val="002C33FA"/>
    <w:rsid w:val="002C39FD"/>
    <w:rsid w:val="002C3C5F"/>
    <w:rsid w:val="002C5F6A"/>
    <w:rsid w:val="002C6162"/>
    <w:rsid w:val="002C63E3"/>
    <w:rsid w:val="002C6969"/>
    <w:rsid w:val="002C6BFF"/>
    <w:rsid w:val="002C72A3"/>
    <w:rsid w:val="002D1492"/>
    <w:rsid w:val="002D14A6"/>
    <w:rsid w:val="002D22C4"/>
    <w:rsid w:val="002D347A"/>
    <w:rsid w:val="002D3E0D"/>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B23"/>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4CB2"/>
    <w:rsid w:val="002F5530"/>
    <w:rsid w:val="002F5686"/>
    <w:rsid w:val="002F5AD5"/>
    <w:rsid w:val="002F6116"/>
    <w:rsid w:val="002F61D8"/>
    <w:rsid w:val="002F726A"/>
    <w:rsid w:val="002F761C"/>
    <w:rsid w:val="002F7C51"/>
    <w:rsid w:val="002F7D3D"/>
    <w:rsid w:val="002F7DBF"/>
    <w:rsid w:val="0030002C"/>
    <w:rsid w:val="003014C4"/>
    <w:rsid w:val="00301737"/>
    <w:rsid w:val="00301AA9"/>
    <w:rsid w:val="00301C08"/>
    <w:rsid w:val="00302448"/>
    <w:rsid w:val="00303013"/>
    <w:rsid w:val="003031F7"/>
    <w:rsid w:val="00303A65"/>
    <w:rsid w:val="00303C94"/>
    <w:rsid w:val="00303CA6"/>
    <w:rsid w:val="00303CA7"/>
    <w:rsid w:val="00303CFC"/>
    <w:rsid w:val="003041AF"/>
    <w:rsid w:val="00304682"/>
    <w:rsid w:val="00304A76"/>
    <w:rsid w:val="003055E6"/>
    <w:rsid w:val="003060D9"/>
    <w:rsid w:val="00306C34"/>
    <w:rsid w:val="00307222"/>
    <w:rsid w:val="00307245"/>
    <w:rsid w:val="003077A1"/>
    <w:rsid w:val="00307BFE"/>
    <w:rsid w:val="003101BC"/>
    <w:rsid w:val="00310E7B"/>
    <w:rsid w:val="003116C3"/>
    <w:rsid w:val="0031218D"/>
    <w:rsid w:val="003123FF"/>
    <w:rsid w:val="0031270A"/>
    <w:rsid w:val="003128B3"/>
    <w:rsid w:val="00313A5E"/>
    <w:rsid w:val="00313B94"/>
    <w:rsid w:val="0031566F"/>
    <w:rsid w:val="00315888"/>
    <w:rsid w:val="00315D2F"/>
    <w:rsid w:val="003161CA"/>
    <w:rsid w:val="00316C70"/>
    <w:rsid w:val="00317044"/>
    <w:rsid w:val="0031751A"/>
    <w:rsid w:val="00317B81"/>
    <w:rsid w:val="00320255"/>
    <w:rsid w:val="003217BB"/>
    <w:rsid w:val="00322BC9"/>
    <w:rsid w:val="0032321C"/>
    <w:rsid w:val="003232EA"/>
    <w:rsid w:val="00323FBD"/>
    <w:rsid w:val="00324177"/>
    <w:rsid w:val="003241C0"/>
    <w:rsid w:val="0032433B"/>
    <w:rsid w:val="0032486A"/>
    <w:rsid w:val="00324AE5"/>
    <w:rsid w:val="00324B44"/>
    <w:rsid w:val="00324BEF"/>
    <w:rsid w:val="00324CBD"/>
    <w:rsid w:val="00325849"/>
    <w:rsid w:val="00325C45"/>
    <w:rsid w:val="003264D6"/>
    <w:rsid w:val="00326887"/>
    <w:rsid w:val="00326D35"/>
    <w:rsid w:val="00327131"/>
    <w:rsid w:val="003272AA"/>
    <w:rsid w:val="00327B21"/>
    <w:rsid w:val="00327C15"/>
    <w:rsid w:val="0033001C"/>
    <w:rsid w:val="00330B35"/>
    <w:rsid w:val="00331833"/>
    <w:rsid w:val="00331BE3"/>
    <w:rsid w:val="00331D93"/>
    <w:rsid w:val="00331F25"/>
    <w:rsid w:val="0033239B"/>
    <w:rsid w:val="00332415"/>
    <w:rsid w:val="00332A56"/>
    <w:rsid w:val="003332F0"/>
    <w:rsid w:val="0033358F"/>
    <w:rsid w:val="003343D1"/>
    <w:rsid w:val="00334562"/>
    <w:rsid w:val="003346E3"/>
    <w:rsid w:val="003349E8"/>
    <w:rsid w:val="00334B85"/>
    <w:rsid w:val="00334E7C"/>
    <w:rsid w:val="00335299"/>
    <w:rsid w:val="003400FF"/>
    <w:rsid w:val="003403F3"/>
    <w:rsid w:val="0034040A"/>
    <w:rsid w:val="00340843"/>
    <w:rsid w:val="00340D3E"/>
    <w:rsid w:val="00340D7F"/>
    <w:rsid w:val="003415B2"/>
    <w:rsid w:val="00341717"/>
    <w:rsid w:val="00341FF8"/>
    <w:rsid w:val="003422E9"/>
    <w:rsid w:val="00343750"/>
    <w:rsid w:val="003437FB"/>
    <w:rsid w:val="003444E1"/>
    <w:rsid w:val="00344926"/>
    <w:rsid w:val="00344A84"/>
    <w:rsid w:val="00344B24"/>
    <w:rsid w:val="00344FAC"/>
    <w:rsid w:val="0034550A"/>
    <w:rsid w:val="00345FF1"/>
    <w:rsid w:val="00346874"/>
    <w:rsid w:val="003469BC"/>
    <w:rsid w:val="00346C78"/>
    <w:rsid w:val="00347A1F"/>
    <w:rsid w:val="0035009B"/>
    <w:rsid w:val="0035012D"/>
    <w:rsid w:val="00351167"/>
    <w:rsid w:val="0035152D"/>
    <w:rsid w:val="00351974"/>
    <w:rsid w:val="00351B8C"/>
    <w:rsid w:val="003531FA"/>
    <w:rsid w:val="0035411B"/>
    <w:rsid w:val="0035454D"/>
    <w:rsid w:val="003549DE"/>
    <w:rsid w:val="00355FEB"/>
    <w:rsid w:val="0035603C"/>
    <w:rsid w:val="00356341"/>
    <w:rsid w:val="00357CA1"/>
    <w:rsid w:val="0036005C"/>
    <w:rsid w:val="00360F29"/>
    <w:rsid w:val="00361342"/>
    <w:rsid w:val="00361AE6"/>
    <w:rsid w:val="00362073"/>
    <w:rsid w:val="00362608"/>
    <w:rsid w:val="0036343A"/>
    <w:rsid w:val="0036404B"/>
    <w:rsid w:val="00364F83"/>
    <w:rsid w:val="003650AE"/>
    <w:rsid w:val="00365473"/>
    <w:rsid w:val="00365D7A"/>
    <w:rsid w:val="00366244"/>
    <w:rsid w:val="00367299"/>
    <w:rsid w:val="00367660"/>
    <w:rsid w:val="00367752"/>
    <w:rsid w:val="00370395"/>
    <w:rsid w:val="00370B03"/>
    <w:rsid w:val="00371221"/>
    <w:rsid w:val="00371251"/>
    <w:rsid w:val="00372936"/>
    <w:rsid w:val="00373064"/>
    <w:rsid w:val="00373675"/>
    <w:rsid w:val="003745F4"/>
    <w:rsid w:val="003748DD"/>
    <w:rsid w:val="00374CB3"/>
    <w:rsid w:val="00375537"/>
    <w:rsid w:val="003756AB"/>
    <w:rsid w:val="0037776B"/>
    <w:rsid w:val="00377A33"/>
    <w:rsid w:val="00377D03"/>
    <w:rsid w:val="0038000A"/>
    <w:rsid w:val="003804DA"/>
    <w:rsid w:val="00380C05"/>
    <w:rsid w:val="00380E15"/>
    <w:rsid w:val="003814BA"/>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EC8"/>
    <w:rsid w:val="00387D9D"/>
    <w:rsid w:val="003909F5"/>
    <w:rsid w:val="0039111F"/>
    <w:rsid w:val="0039210A"/>
    <w:rsid w:val="00392B77"/>
    <w:rsid w:val="0039321B"/>
    <w:rsid w:val="00393D29"/>
    <w:rsid w:val="003942A7"/>
    <w:rsid w:val="0039677C"/>
    <w:rsid w:val="00397155"/>
    <w:rsid w:val="00397B41"/>
    <w:rsid w:val="003A0412"/>
    <w:rsid w:val="003A0FF0"/>
    <w:rsid w:val="003A1958"/>
    <w:rsid w:val="003A22B2"/>
    <w:rsid w:val="003A39AF"/>
    <w:rsid w:val="003A3B71"/>
    <w:rsid w:val="003A4638"/>
    <w:rsid w:val="003A4CC3"/>
    <w:rsid w:val="003A57D9"/>
    <w:rsid w:val="003A57E9"/>
    <w:rsid w:val="003A6484"/>
    <w:rsid w:val="003A675D"/>
    <w:rsid w:val="003A67F4"/>
    <w:rsid w:val="003A68D7"/>
    <w:rsid w:val="003A6A3D"/>
    <w:rsid w:val="003A6DA7"/>
    <w:rsid w:val="003A7237"/>
    <w:rsid w:val="003A74C2"/>
    <w:rsid w:val="003A7A13"/>
    <w:rsid w:val="003A7AAF"/>
    <w:rsid w:val="003B02BE"/>
    <w:rsid w:val="003B0453"/>
    <w:rsid w:val="003B09AC"/>
    <w:rsid w:val="003B10E1"/>
    <w:rsid w:val="003B1142"/>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9E"/>
    <w:rsid w:val="003C73CE"/>
    <w:rsid w:val="003C7A34"/>
    <w:rsid w:val="003C7E81"/>
    <w:rsid w:val="003D05D6"/>
    <w:rsid w:val="003D2D48"/>
    <w:rsid w:val="003D391D"/>
    <w:rsid w:val="003D40B0"/>
    <w:rsid w:val="003D454A"/>
    <w:rsid w:val="003D4810"/>
    <w:rsid w:val="003D4E56"/>
    <w:rsid w:val="003D52EF"/>
    <w:rsid w:val="003D74C4"/>
    <w:rsid w:val="003D7D62"/>
    <w:rsid w:val="003D7E06"/>
    <w:rsid w:val="003E04F2"/>
    <w:rsid w:val="003E0BBF"/>
    <w:rsid w:val="003E2A26"/>
    <w:rsid w:val="003E2A43"/>
    <w:rsid w:val="003E2BC8"/>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F0F92"/>
    <w:rsid w:val="003F1717"/>
    <w:rsid w:val="003F19C6"/>
    <w:rsid w:val="003F2D03"/>
    <w:rsid w:val="003F2E30"/>
    <w:rsid w:val="003F32A3"/>
    <w:rsid w:val="003F3A7F"/>
    <w:rsid w:val="003F5151"/>
    <w:rsid w:val="003F58BC"/>
    <w:rsid w:val="003F5911"/>
    <w:rsid w:val="003F6571"/>
    <w:rsid w:val="003F6ACC"/>
    <w:rsid w:val="003F70BB"/>
    <w:rsid w:val="003F72ED"/>
    <w:rsid w:val="003F7499"/>
    <w:rsid w:val="003F7582"/>
    <w:rsid w:val="003F78DE"/>
    <w:rsid w:val="003F79E8"/>
    <w:rsid w:val="00400451"/>
    <w:rsid w:val="004007E7"/>
    <w:rsid w:val="00400D5D"/>
    <w:rsid w:val="004010C5"/>
    <w:rsid w:val="00401ADE"/>
    <w:rsid w:val="00402184"/>
    <w:rsid w:val="00403BA9"/>
    <w:rsid w:val="00403C4B"/>
    <w:rsid w:val="00403C6C"/>
    <w:rsid w:val="00403FFC"/>
    <w:rsid w:val="004041BA"/>
    <w:rsid w:val="004045A0"/>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53"/>
    <w:rsid w:val="00417446"/>
    <w:rsid w:val="00417754"/>
    <w:rsid w:val="00420307"/>
    <w:rsid w:val="00420B77"/>
    <w:rsid w:val="00421881"/>
    <w:rsid w:val="00421EAB"/>
    <w:rsid w:val="00422C44"/>
    <w:rsid w:val="00422D4C"/>
    <w:rsid w:val="00423AEF"/>
    <w:rsid w:val="00423D8B"/>
    <w:rsid w:val="00424F92"/>
    <w:rsid w:val="00425031"/>
    <w:rsid w:val="0042578D"/>
    <w:rsid w:val="00426A92"/>
    <w:rsid w:val="0042721F"/>
    <w:rsid w:val="0042744D"/>
    <w:rsid w:val="00427D36"/>
    <w:rsid w:val="00430357"/>
    <w:rsid w:val="00430EFD"/>
    <w:rsid w:val="004317EE"/>
    <w:rsid w:val="00431FA5"/>
    <w:rsid w:val="0043230A"/>
    <w:rsid w:val="00432855"/>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458"/>
    <w:rsid w:val="00444A43"/>
    <w:rsid w:val="00445220"/>
    <w:rsid w:val="00445562"/>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5A1E"/>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B6D"/>
    <w:rsid w:val="00464583"/>
    <w:rsid w:val="0046462D"/>
    <w:rsid w:val="00464F58"/>
    <w:rsid w:val="0046609E"/>
    <w:rsid w:val="0046704C"/>
    <w:rsid w:val="00467688"/>
    <w:rsid w:val="00472A45"/>
    <w:rsid w:val="00472B45"/>
    <w:rsid w:val="004734AB"/>
    <w:rsid w:val="0047458B"/>
    <w:rsid w:val="00475005"/>
    <w:rsid w:val="004752AE"/>
    <w:rsid w:val="00475741"/>
    <w:rsid w:val="00476985"/>
    <w:rsid w:val="00476D9D"/>
    <w:rsid w:val="004770DC"/>
    <w:rsid w:val="00477630"/>
    <w:rsid w:val="00477C74"/>
    <w:rsid w:val="00477ED4"/>
    <w:rsid w:val="00481042"/>
    <w:rsid w:val="0048142C"/>
    <w:rsid w:val="0048166F"/>
    <w:rsid w:val="0048240E"/>
    <w:rsid w:val="004827A1"/>
    <w:rsid w:val="004831FB"/>
    <w:rsid w:val="00483228"/>
    <w:rsid w:val="0048350A"/>
    <w:rsid w:val="00483A6B"/>
    <w:rsid w:val="00483CC2"/>
    <w:rsid w:val="00483EAC"/>
    <w:rsid w:val="0048458F"/>
    <w:rsid w:val="00484DA1"/>
    <w:rsid w:val="00485338"/>
    <w:rsid w:val="004853A2"/>
    <w:rsid w:val="00486E88"/>
    <w:rsid w:val="00487D76"/>
    <w:rsid w:val="00490BAE"/>
    <w:rsid w:val="00491E93"/>
    <w:rsid w:val="004928E0"/>
    <w:rsid w:val="00492916"/>
    <w:rsid w:val="00492D60"/>
    <w:rsid w:val="00494506"/>
    <w:rsid w:val="00494DF1"/>
    <w:rsid w:val="004950D8"/>
    <w:rsid w:val="00495B4B"/>
    <w:rsid w:val="00495C84"/>
    <w:rsid w:val="0049613D"/>
    <w:rsid w:val="00496B82"/>
    <w:rsid w:val="00496D1B"/>
    <w:rsid w:val="00497773"/>
    <w:rsid w:val="00497938"/>
    <w:rsid w:val="004A056F"/>
    <w:rsid w:val="004A1673"/>
    <w:rsid w:val="004A1F96"/>
    <w:rsid w:val="004A2571"/>
    <w:rsid w:val="004A35FD"/>
    <w:rsid w:val="004A386F"/>
    <w:rsid w:val="004A3C49"/>
    <w:rsid w:val="004A3DA1"/>
    <w:rsid w:val="004A431F"/>
    <w:rsid w:val="004A4864"/>
    <w:rsid w:val="004A4A66"/>
    <w:rsid w:val="004A4A72"/>
    <w:rsid w:val="004A4E0D"/>
    <w:rsid w:val="004A5039"/>
    <w:rsid w:val="004A60A1"/>
    <w:rsid w:val="004A7AF8"/>
    <w:rsid w:val="004B0420"/>
    <w:rsid w:val="004B083A"/>
    <w:rsid w:val="004B0B1E"/>
    <w:rsid w:val="004B1B28"/>
    <w:rsid w:val="004B3339"/>
    <w:rsid w:val="004B34E9"/>
    <w:rsid w:val="004B389D"/>
    <w:rsid w:val="004B5E91"/>
    <w:rsid w:val="004B646B"/>
    <w:rsid w:val="004B64A8"/>
    <w:rsid w:val="004C0CBF"/>
    <w:rsid w:val="004C1816"/>
    <w:rsid w:val="004C1D2F"/>
    <w:rsid w:val="004C2091"/>
    <w:rsid w:val="004C35B1"/>
    <w:rsid w:val="004C5904"/>
    <w:rsid w:val="004C5FE5"/>
    <w:rsid w:val="004C6137"/>
    <w:rsid w:val="004C6B5D"/>
    <w:rsid w:val="004C7011"/>
    <w:rsid w:val="004C73C1"/>
    <w:rsid w:val="004C799C"/>
    <w:rsid w:val="004D067A"/>
    <w:rsid w:val="004D0C20"/>
    <w:rsid w:val="004D1C10"/>
    <w:rsid w:val="004D2522"/>
    <w:rsid w:val="004D2B33"/>
    <w:rsid w:val="004D31E2"/>
    <w:rsid w:val="004D31EA"/>
    <w:rsid w:val="004D3DF4"/>
    <w:rsid w:val="004D42E9"/>
    <w:rsid w:val="004D47F3"/>
    <w:rsid w:val="004D59AB"/>
    <w:rsid w:val="004D5F87"/>
    <w:rsid w:val="004D73F3"/>
    <w:rsid w:val="004E1511"/>
    <w:rsid w:val="004E1E71"/>
    <w:rsid w:val="004E1F67"/>
    <w:rsid w:val="004E255F"/>
    <w:rsid w:val="004E2F07"/>
    <w:rsid w:val="004E33BB"/>
    <w:rsid w:val="004E37D0"/>
    <w:rsid w:val="004E3F5E"/>
    <w:rsid w:val="004E54AB"/>
    <w:rsid w:val="004E6010"/>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F9E"/>
    <w:rsid w:val="0050439B"/>
    <w:rsid w:val="00504921"/>
    <w:rsid w:val="00504931"/>
    <w:rsid w:val="00505FCC"/>
    <w:rsid w:val="00506D17"/>
    <w:rsid w:val="00507196"/>
    <w:rsid w:val="00507BCE"/>
    <w:rsid w:val="005103BF"/>
    <w:rsid w:val="00510427"/>
    <w:rsid w:val="00510450"/>
    <w:rsid w:val="005107C0"/>
    <w:rsid w:val="0051130F"/>
    <w:rsid w:val="00511E86"/>
    <w:rsid w:val="00512B7E"/>
    <w:rsid w:val="005137E0"/>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4DF"/>
    <w:rsid w:val="0052679B"/>
    <w:rsid w:val="005267F4"/>
    <w:rsid w:val="00526F83"/>
    <w:rsid w:val="00527203"/>
    <w:rsid w:val="005273AD"/>
    <w:rsid w:val="00531CA2"/>
    <w:rsid w:val="00532B19"/>
    <w:rsid w:val="00533123"/>
    <w:rsid w:val="0053392C"/>
    <w:rsid w:val="005342F8"/>
    <w:rsid w:val="00534E51"/>
    <w:rsid w:val="005351B5"/>
    <w:rsid w:val="0053592D"/>
    <w:rsid w:val="00537144"/>
    <w:rsid w:val="005375D8"/>
    <w:rsid w:val="00537ACB"/>
    <w:rsid w:val="00537C4E"/>
    <w:rsid w:val="00540023"/>
    <w:rsid w:val="0054016D"/>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70F4"/>
    <w:rsid w:val="0055005B"/>
    <w:rsid w:val="00550AE4"/>
    <w:rsid w:val="00550CDE"/>
    <w:rsid w:val="005515D3"/>
    <w:rsid w:val="0055163E"/>
    <w:rsid w:val="00551968"/>
    <w:rsid w:val="00552378"/>
    <w:rsid w:val="00552BC7"/>
    <w:rsid w:val="00552E1F"/>
    <w:rsid w:val="00553A40"/>
    <w:rsid w:val="005542B6"/>
    <w:rsid w:val="00554312"/>
    <w:rsid w:val="0055436F"/>
    <w:rsid w:val="00554DF3"/>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2D3B"/>
    <w:rsid w:val="00563BE8"/>
    <w:rsid w:val="00563D4C"/>
    <w:rsid w:val="00563E54"/>
    <w:rsid w:val="005648A7"/>
    <w:rsid w:val="005648FB"/>
    <w:rsid w:val="005663D0"/>
    <w:rsid w:val="00566A49"/>
    <w:rsid w:val="00570081"/>
    <w:rsid w:val="005704AF"/>
    <w:rsid w:val="0057153A"/>
    <w:rsid w:val="005718DF"/>
    <w:rsid w:val="0057194E"/>
    <w:rsid w:val="00571E2B"/>
    <w:rsid w:val="00572059"/>
    <w:rsid w:val="00572397"/>
    <w:rsid w:val="00572E23"/>
    <w:rsid w:val="005739E9"/>
    <w:rsid w:val="00573B7B"/>
    <w:rsid w:val="00573D7D"/>
    <w:rsid w:val="00574237"/>
    <w:rsid w:val="00575C0F"/>
    <w:rsid w:val="00575E8E"/>
    <w:rsid w:val="00576198"/>
    <w:rsid w:val="00576A9E"/>
    <w:rsid w:val="00580D9C"/>
    <w:rsid w:val="00580FAE"/>
    <w:rsid w:val="005817BE"/>
    <w:rsid w:val="00581869"/>
    <w:rsid w:val="00581F75"/>
    <w:rsid w:val="00582C56"/>
    <w:rsid w:val="005838A5"/>
    <w:rsid w:val="005847F6"/>
    <w:rsid w:val="00585F38"/>
    <w:rsid w:val="00586232"/>
    <w:rsid w:val="005868F2"/>
    <w:rsid w:val="005875AD"/>
    <w:rsid w:val="00587DF0"/>
    <w:rsid w:val="00587EE2"/>
    <w:rsid w:val="00590655"/>
    <w:rsid w:val="00592AB1"/>
    <w:rsid w:val="00592BC5"/>
    <w:rsid w:val="00592CAD"/>
    <w:rsid w:val="005932A1"/>
    <w:rsid w:val="005946FD"/>
    <w:rsid w:val="00594AFF"/>
    <w:rsid w:val="00594DAB"/>
    <w:rsid w:val="00594DE1"/>
    <w:rsid w:val="0059509E"/>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EF"/>
    <w:rsid w:val="005A26B5"/>
    <w:rsid w:val="005A3DB3"/>
    <w:rsid w:val="005A3F0A"/>
    <w:rsid w:val="005A4A6A"/>
    <w:rsid w:val="005A4ADF"/>
    <w:rsid w:val="005A4AFC"/>
    <w:rsid w:val="005A4B6B"/>
    <w:rsid w:val="005A4E5A"/>
    <w:rsid w:val="005A517F"/>
    <w:rsid w:val="005A5215"/>
    <w:rsid w:val="005A56E6"/>
    <w:rsid w:val="005A63CE"/>
    <w:rsid w:val="005B08DB"/>
    <w:rsid w:val="005B11E9"/>
    <w:rsid w:val="005B1279"/>
    <w:rsid w:val="005B16F8"/>
    <w:rsid w:val="005B1B8B"/>
    <w:rsid w:val="005B1FDC"/>
    <w:rsid w:val="005B2362"/>
    <w:rsid w:val="005B2781"/>
    <w:rsid w:val="005B31A3"/>
    <w:rsid w:val="005B324B"/>
    <w:rsid w:val="005B3EB5"/>
    <w:rsid w:val="005B48C5"/>
    <w:rsid w:val="005B4F9F"/>
    <w:rsid w:val="005B6383"/>
    <w:rsid w:val="005B6423"/>
    <w:rsid w:val="005B687F"/>
    <w:rsid w:val="005B6A47"/>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41F2"/>
    <w:rsid w:val="005C48BD"/>
    <w:rsid w:val="005C529C"/>
    <w:rsid w:val="005C53F3"/>
    <w:rsid w:val="005C552E"/>
    <w:rsid w:val="005C5B0A"/>
    <w:rsid w:val="005C5BD5"/>
    <w:rsid w:val="005C6015"/>
    <w:rsid w:val="005C63D1"/>
    <w:rsid w:val="005C6825"/>
    <w:rsid w:val="005C6BFD"/>
    <w:rsid w:val="005C6E50"/>
    <w:rsid w:val="005C7332"/>
    <w:rsid w:val="005D0257"/>
    <w:rsid w:val="005D0B5D"/>
    <w:rsid w:val="005D120F"/>
    <w:rsid w:val="005D19DA"/>
    <w:rsid w:val="005D264D"/>
    <w:rsid w:val="005D2A36"/>
    <w:rsid w:val="005D2A6A"/>
    <w:rsid w:val="005D36A6"/>
    <w:rsid w:val="005D38DB"/>
    <w:rsid w:val="005D3CD2"/>
    <w:rsid w:val="005D3CF2"/>
    <w:rsid w:val="005D451E"/>
    <w:rsid w:val="005D4972"/>
    <w:rsid w:val="005D5801"/>
    <w:rsid w:val="005D5DBD"/>
    <w:rsid w:val="005D6AE8"/>
    <w:rsid w:val="005D6D51"/>
    <w:rsid w:val="005D7FE7"/>
    <w:rsid w:val="005E146F"/>
    <w:rsid w:val="005E15B2"/>
    <w:rsid w:val="005E1FD5"/>
    <w:rsid w:val="005E33F6"/>
    <w:rsid w:val="005E50E0"/>
    <w:rsid w:val="005E5519"/>
    <w:rsid w:val="005E5D1C"/>
    <w:rsid w:val="005E5DD5"/>
    <w:rsid w:val="005E604F"/>
    <w:rsid w:val="005E613E"/>
    <w:rsid w:val="005E65BE"/>
    <w:rsid w:val="005E6815"/>
    <w:rsid w:val="005E7529"/>
    <w:rsid w:val="005E7ABA"/>
    <w:rsid w:val="005F0DAD"/>
    <w:rsid w:val="005F1229"/>
    <w:rsid w:val="005F1345"/>
    <w:rsid w:val="005F13CC"/>
    <w:rsid w:val="005F1E51"/>
    <w:rsid w:val="005F20FF"/>
    <w:rsid w:val="005F27C5"/>
    <w:rsid w:val="005F311D"/>
    <w:rsid w:val="005F37DE"/>
    <w:rsid w:val="005F3B6B"/>
    <w:rsid w:val="005F42F0"/>
    <w:rsid w:val="005F4985"/>
    <w:rsid w:val="005F56FA"/>
    <w:rsid w:val="005F58D1"/>
    <w:rsid w:val="005F5FB9"/>
    <w:rsid w:val="005F6F4E"/>
    <w:rsid w:val="005F736A"/>
    <w:rsid w:val="005F7954"/>
    <w:rsid w:val="005F7C2A"/>
    <w:rsid w:val="0060002C"/>
    <w:rsid w:val="00600042"/>
    <w:rsid w:val="006003A4"/>
    <w:rsid w:val="00600E0F"/>
    <w:rsid w:val="006013FF"/>
    <w:rsid w:val="00602810"/>
    <w:rsid w:val="00603920"/>
    <w:rsid w:val="0060430B"/>
    <w:rsid w:val="006046DB"/>
    <w:rsid w:val="00605B50"/>
    <w:rsid w:val="00606847"/>
    <w:rsid w:val="00606B87"/>
    <w:rsid w:val="00607423"/>
    <w:rsid w:val="00607923"/>
    <w:rsid w:val="006101DF"/>
    <w:rsid w:val="0061040B"/>
    <w:rsid w:val="00610FF0"/>
    <w:rsid w:val="006119BD"/>
    <w:rsid w:val="00612283"/>
    <w:rsid w:val="006126F5"/>
    <w:rsid w:val="00612A40"/>
    <w:rsid w:val="00612E05"/>
    <w:rsid w:val="0061306A"/>
    <w:rsid w:val="00613197"/>
    <w:rsid w:val="00613BFF"/>
    <w:rsid w:val="0061569F"/>
    <w:rsid w:val="006158F7"/>
    <w:rsid w:val="00615999"/>
    <w:rsid w:val="00616778"/>
    <w:rsid w:val="006172AD"/>
    <w:rsid w:val="006172D4"/>
    <w:rsid w:val="006205A2"/>
    <w:rsid w:val="006216C9"/>
    <w:rsid w:val="00621770"/>
    <w:rsid w:val="0062196F"/>
    <w:rsid w:val="00621C68"/>
    <w:rsid w:val="00622528"/>
    <w:rsid w:val="00624354"/>
    <w:rsid w:val="0062477E"/>
    <w:rsid w:val="00624C78"/>
    <w:rsid w:val="006250F5"/>
    <w:rsid w:val="00625D8C"/>
    <w:rsid w:val="00625DC3"/>
    <w:rsid w:val="006264AD"/>
    <w:rsid w:val="006302B9"/>
    <w:rsid w:val="00630436"/>
    <w:rsid w:val="00631A00"/>
    <w:rsid w:val="00632DE8"/>
    <w:rsid w:val="006338DA"/>
    <w:rsid w:val="00634112"/>
    <w:rsid w:val="0063413D"/>
    <w:rsid w:val="00634E23"/>
    <w:rsid w:val="00635510"/>
    <w:rsid w:val="0063592C"/>
    <w:rsid w:val="0063660F"/>
    <w:rsid w:val="006366BF"/>
    <w:rsid w:val="00637159"/>
    <w:rsid w:val="0063753D"/>
    <w:rsid w:val="006404CD"/>
    <w:rsid w:val="006404D8"/>
    <w:rsid w:val="00640561"/>
    <w:rsid w:val="0064066D"/>
    <w:rsid w:val="0064094E"/>
    <w:rsid w:val="006409D5"/>
    <w:rsid w:val="00640ED2"/>
    <w:rsid w:val="0064136F"/>
    <w:rsid w:val="00641C4F"/>
    <w:rsid w:val="006420F4"/>
    <w:rsid w:val="0064219F"/>
    <w:rsid w:val="0064289F"/>
    <w:rsid w:val="0064335B"/>
    <w:rsid w:val="00643AE6"/>
    <w:rsid w:val="00643B0D"/>
    <w:rsid w:val="00644A0E"/>
    <w:rsid w:val="00645105"/>
    <w:rsid w:val="00645E54"/>
    <w:rsid w:val="00646840"/>
    <w:rsid w:val="0064697D"/>
    <w:rsid w:val="006507C4"/>
    <w:rsid w:val="00650C2B"/>
    <w:rsid w:val="00651C3E"/>
    <w:rsid w:val="0065284D"/>
    <w:rsid w:val="00652890"/>
    <w:rsid w:val="00652FC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759"/>
    <w:rsid w:val="00661B9B"/>
    <w:rsid w:val="00661C9C"/>
    <w:rsid w:val="00662248"/>
    <w:rsid w:val="0066261D"/>
    <w:rsid w:val="00662783"/>
    <w:rsid w:val="00662D44"/>
    <w:rsid w:val="00663423"/>
    <w:rsid w:val="00664553"/>
    <w:rsid w:val="00664724"/>
    <w:rsid w:val="00664FE2"/>
    <w:rsid w:val="00665F8F"/>
    <w:rsid w:val="00666AB7"/>
    <w:rsid w:val="00666B0D"/>
    <w:rsid w:val="00666C28"/>
    <w:rsid w:val="00666CEB"/>
    <w:rsid w:val="00666F5A"/>
    <w:rsid w:val="0066727C"/>
    <w:rsid w:val="00667550"/>
    <w:rsid w:val="00667557"/>
    <w:rsid w:val="00667D17"/>
    <w:rsid w:val="00670555"/>
    <w:rsid w:val="0067070B"/>
    <w:rsid w:val="00670F7F"/>
    <w:rsid w:val="00671435"/>
    <w:rsid w:val="0067162C"/>
    <w:rsid w:val="0067202B"/>
    <w:rsid w:val="00673031"/>
    <w:rsid w:val="0067354D"/>
    <w:rsid w:val="00673CDB"/>
    <w:rsid w:val="00674390"/>
    <w:rsid w:val="006743E9"/>
    <w:rsid w:val="00674C6D"/>
    <w:rsid w:val="00674EA6"/>
    <w:rsid w:val="0067543A"/>
    <w:rsid w:val="006758D7"/>
    <w:rsid w:val="00675933"/>
    <w:rsid w:val="0067675D"/>
    <w:rsid w:val="00676900"/>
    <w:rsid w:val="00676DC2"/>
    <w:rsid w:val="00676F01"/>
    <w:rsid w:val="00677116"/>
    <w:rsid w:val="0068083A"/>
    <w:rsid w:val="00680974"/>
    <w:rsid w:val="00680CBB"/>
    <w:rsid w:val="006812C5"/>
    <w:rsid w:val="006817A1"/>
    <w:rsid w:val="00681BC7"/>
    <w:rsid w:val="00681CA2"/>
    <w:rsid w:val="0068246A"/>
    <w:rsid w:val="006842BD"/>
    <w:rsid w:val="00684A8A"/>
    <w:rsid w:val="00684E00"/>
    <w:rsid w:val="006853CC"/>
    <w:rsid w:val="006860DF"/>
    <w:rsid w:val="00687326"/>
    <w:rsid w:val="006876C3"/>
    <w:rsid w:val="00687FBD"/>
    <w:rsid w:val="006901D9"/>
    <w:rsid w:val="0069041D"/>
    <w:rsid w:val="00690A63"/>
    <w:rsid w:val="00690B8E"/>
    <w:rsid w:val="00690C8F"/>
    <w:rsid w:val="00690FFB"/>
    <w:rsid w:val="00691A41"/>
    <w:rsid w:val="00691B72"/>
    <w:rsid w:val="00692B3F"/>
    <w:rsid w:val="00692C77"/>
    <w:rsid w:val="00692D17"/>
    <w:rsid w:val="006945E2"/>
    <w:rsid w:val="0069553C"/>
    <w:rsid w:val="00695683"/>
    <w:rsid w:val="00695BCE"/>
    <w:rsid w:val="00695EB1"/>
    <w:rsid w:val="00696097"/>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3DC"/>
    <w:rsid w:val="006A4F72"/>
    <w:rsid w:val="006A5051"/>
    <w:rsid w:val="006A5157"/>
    <w:rsid w:val="006A58EE"/>
    <w:rsid w:val="006A6111"/>
    <w:rsid w:val="006A6A77"/>
    <w:rsid w:val="006A71B8"/>
    <w:rsid w:val="006A7C13"/>
    <w:rsid w:val="006B044E"/>
    <w:rsid w:val="006B0532"/>
    <w:rsid w:val="006B09D1"/>
    <w:rsid w:val="006B0B43"/>
    <w:rsid w:val="006B10E9"/>
    <w:rsid w:val="006B1255"/>
    <w:rsid w:val="006B183B"/>
    <w:rsid w:val="006B1A58"/>
    <w:rsid w:val="006B1D59"/>
    <w:rsid w:val="006B26CB"/>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008"/>
    <w:rsid w:val="006D011B"/>
    <w:rsid w:val="006D0E11"/>
    <w:rsid w:val="006D0F58"/>
    <w:rsid w:val="006D1351"/>
    <w:rsid w:val="006D237B"/>
    <w:rsid w:val="006D2844"/>
    <w:rsid w:val="006D2A63"/>
    <w:rsid w:val="006D2CE0"/>
    <w:rsid w:val="006D3232"/>
    <w:rsid w:val="006D3595"/>
    <w:rsid w:val="006D3749"/>
    <w:rsid w:val="006D3A75"/>
    <w:rsid w:val="006D42DA"/>
    <w:rsid w:val="006D5A1C"/>
    <w:rsid w:val="006D5A22"/>
    <w:rsid w:val="006D5CCB"/>
    <w:rsid w:val="006D5D82"/>
    <w:rsid w:val="006D5E74"/>
    <w:rsid w:val="006D69E9"/>
    <w:rsid w:val="006D71A7"/>
    <w:rsid w:val="006D74BE"/>
    <w:rsid w:val="006D7E79"/>
    <w:rsid w:val="006E0154"/>
    <w:rsid w:val="006E0543"/>
    <w:rsid w:val="006E0B11"/>
    <w:rsid w:val="006E0B6E"/>
    <w:rsid w:val="006E1B13"/>
    <w:rsid w:val="006E2826"/>
    <w:rsid w:val="006E2874"/>
    <w:rsid w:val="006E2F02"/>
    <w:rsid w:val="006E3AD6"/>
    <w:rsid w:val="006E3B4E"/>
    <w:rsid w:val="006E3D3D"/>
    <w:rsid w:val="006E3F9D"/>
    <w:rsid w:val="006E40E3"/>
    <w:rsid w:val="006E4538"/>
    <w:rsid w:val="006E5CDD"/>
    <w:rsid w:val="006E5E02"/>
    <w:rsid w:val="006E5EF2"/>
    <w:rsid w:val="006E605B"/>
    <w:rsid w:val="006E616A"/>
    <w:rsid w:val="006E6F72"/>
    <w:rsid w:val="006E7E90"/>
    <w:rsid w:val="006F0018"/>
    <w:rsid w:val="006F016B"/>
    <w:rsid w:val="006F1D20"/>
    <w:rsid w:val="006F20BC"/>
    <w:rsid w:val="006F275C"/>
    <w:rsid w:val="006F3743"/>
    <w:rsid w:val="006F520D"/>
    <w:rsid w:val="006F58AF"/>
    <w:rsid w:val="006F5F46"/>
    <w:rsid w:val="006F614E"/>
    <w:rsid w:val="006F6DE3"/>
    <w:rsid w:val="006F6FCB"/>
    <w:rsid w:val="006F77DB"/>
    <w:rsid w:val="006F7B26"/>
    <w:rsid w:val="006F7BC3"/>
    <w:rsid w:val="006F7E9E"/>
    <w:rsid w:val="00700B11"/>
    <w:rsid w:val="00701021"/>
    <w:rsid w:val="00701608"/>
    <w:rsid w:val="00701DF9"/>
    <w:rsid w:val="00702359"/>
    <w:rsid w:val="007023D5"/>
    <w:rsid w:val="00702600"/>
    <w:rsid w:val="00702701"/>
    <w:rsid w:val="0070319D"/>
    <w:rsid w:val="007035E6"/>
    <w:rsid w:val="007036C1"/>
    <w:rsid w:val="00704A35"/>
    <w:rsid w:val="007052C7"/>
    <w:rsid w:val="00705EDD"/>
    <w:rsid w:val="00706365"/>
    <w:rsid w:val="00706804"/>
    <w:rsid w:val="00706881"/>
    <w:rsid w:val="00706A99"/>
    <w:rsid w:val="007071A9"/>
    <w:rsid w:val="00707CF3"/>
    <w:rsid w:val="00710015"/>
    <w:rsid w:val="00710FEE"/>
    <w:rsid w:val="00711334"/>
    <w:rsid w:val="007115F7"/>
    <w:rsid w:val="0071298C"/>
    <w:rsid w:val="007133DD"/>
    <w:rsid w:val="00713F43"/>
    <w:rsid w:val="00714219"/>
    <w:rsid w:val="007142D3"/>
    <w:rsid w:val="0071439C"/>
    <w:rsid w:val="00716F38"/>
    <w:rsid w:val="007170EF"/>
    <w:rsid w:val="007208C8"/>
    <w:rsid w:val="0072125D"/>
    <w:rsid w:val="007212C7"/>
    <w:rsid w:val="007215A7"/>
    <w:rsid w:val="007216BD"/>
    <w:rsid w:val="0072247B"/>
    <w:rsid w:val="00722865"/>
    <w:rsid w:val="00722CF9"/>
    <w:rsid w:val="00723694"/>
    <w:rsid w:val="00723DB3"/>
    <w:rsid w:val="0072478A"/>
    <w:rsid w:val="00724AF9"/>
    <w:rsid w:val="00724D02"/>
    <w:rsid w:val="007250B3"/>
    <w:rsid w:val="00725E16"/>
    <w:rsid w:val="00726594"/>
    <w:rsid w:val="00727205"/>
    <w:rsid w:val="007308DD"/>
    <w:rsid w:val="00730AD7"/>
    <w:rsid w:val="0073107B"/>
    <w:rsid w:val="00731242"/>
    <w:rsid w:val="00731768"/>
    <w:rsid w:val="00731BA8"/>
    <w:rsid w:val="00731FFA"/>
    <w:rsid w:val="007323D5"/>
    <w:rsid w:val="00732736"/>
    <w:rsid w:val="0073336C"/>
    <w:rsid w:val="007360D3"/>
    <w:rsid w:val="00736964"/>
    <w:rsid w:val="00736B88"/>
    <w:rsid w:val="00737504"/>
    <w:rsid w:val="00737519"/>
    <w:rsid w:val="00740096"/>
    <w:rsid w:val="00740E9C"/>
    <w:rsid w:val="00741380"/>
    <w:rsid w:val="007422AD"/>
    <w:rsid w:val="007429B8"/>
    <w:rsid w:val="00743AC7"/>
    <w:rsid w:val="00743CAA"/>
    <w:rsid w:val="00743E5F"/>
    <w:rsid w:val="00743E99"/>
    <w:rsid w:val="0074551C"/>
    <w:rsid w:val="0074567B"/>
    <w:rsid w:val="00745891"/>
    <w:rsid w:val="00745A35"/>
    <w:rsid w:val="00746254"/>
    <w:rsid w:val="00746C9F"/>
    <w:rsid w:val="00747455"/>
    <w:rsid w:val="00747547"/>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6BFC"/>
    <w:rsid w:val="00757EF0"/>
    <w:rsid w:val="007603A3"/>
    <w:rsid w:val="00760C49"/>
    <w:rsid w:val="007620B0"/>
    <w:rsid w:val="007627D2"/>
    <w:rsid w:val="0076282D"/>
    <w:rsid w:val="00762E9D"/>
    <w:rsid w:val="007633BC"/>
    <w:rsid w:val="00763642"/>
    <w:rsid w:val="00765E15"/>
    <w:rsid w:val="00766F02"/>
    <w:rsid w:val="0076733C"/>
    <w:rsid w:val="0076796E"/>
    <w:rsid w:val="00770939"/>
    <w:rsid w:val="00771625"/>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348"/>
    <w:rsid w:val="00781669"/>
    <w:rsid w:val="00781778"/>
    <w:rsid w:val="0078199D"/>
    <w:rsid w:val="00781C6F"/>
    <w:rsid w:val="00782136"/>
    <w:rsid w:val="00782BFF"/>
    <w:rsid w:val="00782D47"/>
    <w:rsid w:val="00782EEB"/>
    <w:rsid w:val="007833E6"/>
    <w:rsid w:val="00785284"/>
    <w:rsid w:val="00785703"/>
    <w:rsid w:val="007878F6"/>
    <w:rsid w:val="00787950"/>
    <w:rsid w:val="00787B94"/>
    <w:rsid w:val="00787D87"/>
    <w:rsid w:val="00787DFB"/>
    <w:rsid w:val="00790711"/>
    <w:rsid w:val="007908FE"/>
    <w:rsid w:val="007909A4"/>
    <w:rsid w:val="0079116D"/>
    <w:rsid w:val="007915D4"/>
    <w:rsid w:val="00791FB2"/>
    <w:rsid w:val="00792BED"/>
    <w:rsid w:val="00792E09"/>
    <w:rsid w:val="00793353"/>
    <w:rsid w:val="007942A4"/>
    <w:rsid w:val="00794D86"/>
    <w:rsid w:val="007955D7"/>
    <w:rsid w:val="00795618"/>
    <w:rsid w:val="00795E0C"/>
    <w:rsid w:val="00795E45"/>
    <w:rsid w:val="007962FF"/>
    <w:rsid w:val="007970DA"/>
    <w:rsid w:val="007972CF"/>
    <w:rsid w:val="007976E8"/>
    <w:rsid w:val="007977D3"/>
    <w:rsid w:val="00797A3B"/>
    <w:rsid w:val="007A041D"/>
    <w:rsid w:val="007A0B34"/>
    <w:rsid w:val="007A2125"/>
    <w:rsid w:val="007A2D8F"/>
    <w:rsid w:val="007A2FF5"/>
    <w:rsid w:val="007A3070"/>
    <w:rsid w:val="007A3B6C"/>
    <w:rsid w:val="007A3EDF"/>
    <w:rsid w:val="007A421F"/>
    <w:rsid w:val="007A4A43"/>
    <w:rsid w:val="007A4FB8"/>
    <w:rsid w:val="007A51B7"/>
    <w:rsid w:val="007A5439"/>
    <w:rsid w:val="007A5E6C"/>
    <w:rsid w:val="007A6693"/>
    <w:rsid w:val="007A701F"/>
    <w:rsid w:val="007A7B22"/>
    <w:rsid w:val="007A7B63"/>
    <w:rsid w:val="007B0635"/>
    <w:rsid w:val="007B112D"/>
    <w:rsid w:val="007B118B"/>
    <w:rsid w:val="007B1367"/>
    <w:rsid w:val="007B199A"/>
    <w:rsid w:val="007B19D7"/>
    <w:rsid w:val="007B1AFD"/>
    <w:rsid w:val="007B2890"/>
    <w:rsid w:val="007B2BD7"/>
    <w:rsid w:val="007B2CFF"/>
    <w:rsid w:val="007B4CBA"/>
    <w:rsid w:val="007B4E86"/>
    <w:rsid w:val="007B51DC"/>
    <w:rsid w:val="007B5499"/>
    <w:rsid w:val="007B5753"/>
    <w:rsid w:val="007B5BFC"/>
    <w:rsid w:val="007B5D21"/>
    <w:rsid w:val="007B5F88"/>
    <w:rsid w:val="007B6B8C"/>
    <w:rsid w:val="007B7852"/>
    <w:rsid w:val="007C05D2"/>
    <w:rsid w:val="007C06E3"/>
    <w:rsid w:val="007C0DAE"/>
    <w:rsid w:val="007C0DC9"/>
    <w:rsid w:val="007C17BE"/>
    <w:rsid w:val="007C19BD"/>
    <w:rsid w:val="007C203D"/>
    <w:rsid w:val="007C2346"/>
    <w:rsid w:val="007C339D"/>
    <w:rsid w:val="007C44C2"/>
    <w:rsid w:val="007C4D1C"/>
    <w:rsid w:val="007C4D4F"/>
    <w:rsid w:val="007C4F8F"/>
    <w:rsid w:val="007C5A3B"/>
    <w:rsid w:val="007C776B"/>
    <w:rsid w:val="007C7C70"/>
    <w:rsid w:val="007D19E3"/>
    <w:rsid w:val="007D23C3"/>
    <w:rsid w:val="007D29CA"/>
    <w:rsid w:val="007D2C21"/>
    <w:rsid w:val="007D2F6A"/>
    <w:rsid w:val="007D30BD"/>
    <w:rsid w:val="007D3CED"/>
    <w:rsid w:val="007D3DF6"/>
    <w:rsid w:val="007D41BC"/>
    <w:rsid w:val="007D5187"/>
    <w:rsid w:val="007D5680"/>
    <w:rsid w:val="007D65E1"/>
    <w:rsid w:val="007D678A"/>
    <w:rsid w:val="007D68C0"/>
    <w:rsid w:val="007D69B0"/>
    <w:rsid w:val="007D6CB4"/>
    <w:rsid w:val="007E0878"/>
    <w:rsid w:val="007E0EB9"/>
    <w:rsid w:val="007E1298"/>
    <w:rsid w:val="007E24EE"/>
    <w:rsid w:val="007E2A74"/>
    <w:rsid w:val="007E32F3"/>
    <w:rsid w:val="007E374F"/>
    <w:rsid w:val="007E481C"/>
    <w:rsid w:val="007E488C"/>
    <w:rsid w:val="007E4A2B"/>
    <w:rsid w:val="007E525E"/>
    <w:rsid w:val="007E65DC"/>
    <w:rsid w:val="007E6B39"/>
    <w:rsid w:val="007E73F1"/>
    <w:rsid w:val="007E7BBB"/>
    <w:rsid w:val="007E7DC2"/>
    <w:rsid w:val="007F0B79"/>
    <w:rsid w:val="007F2116"/>
    <w:rsid w:val="007F2F9C"/>
    <w:rsid w:val="007F2FEF"/>
    <w:rsid w:val="007F35DF"/>
    <w:rsid w:val="007F3D3E"/>
    <w:rsid w:val="007F551E"/>
    <w:rsid w:val="007F5568"/>
    <w:rsid w:val="007F5678"/>
    <w:rsid w:val="007F5CB5"/>
    <w:rsid w:val="007F6E30"/>
    <w:rsid w:val="007F6EB1"/>
    <w:rsid w:val="007F6F27"/>
    <w:rsid w:val="007F719A"/>
    <w:rsid w:val="007F769C"/>
    <w:rsid w:val="008005FE"/>
    <w:rsid w:val="00800A47"/>
    <w:rsid w:val="00801EBB"/>
    <w:rsid w:val="00802853"/>
    <w:rsid w:val="008034B8"/>
    <w:rsid w:val="00804079"/>
    <w:rsid w:val="008048F2"/>
    <w:rsid w:val="00804B3F"/>
    <w:rsid w:val="0081067F"/>
    <w:rsid w:val="00810D7F"/>
    <w:rsid w:val="00811A01"/>
    <w:rsid w:val="00811E37"/>
    <w:rsid w:val="0081264E"/>
    <w:rsid w:val="00812C14"/>
    <w:rsid w:val="00812FED"/>
    <w:rsid w:val="0081347C"/>
    <w:rsid w:val="00813C04"/>
    <w:rsid w:val="00814BA8"/>
    <w:rsid w:val="00814D11"/>
    <w:rsid w:val="00815E2E"/>
    <w:rsid w:val="00816533"/>
    <w:rsid w:val="00816EBF"/>
    <w:rsid w:val="00820600"/>
    <w:rsid w:val="00820E72"/>
    <w:rsid w:val="00821BA9"/>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6FD5"/>
    <w:rsid w:val="008372BB"/>
    <w:rsid w:val="00837DD8"/>
    <w:rsid w:val="00840761"/>
    <w:rsid w:val="00840B90"/>
    <w:rsid w:val="00841279"/>
    <w:rsid w:val="00844048"/>
    <w:rsid w:val="0084474C"/>
    <w:rsid w:val="0084474F"/>
    <w:rsid w:val="008503A4"/>
    <w:rsid w:val="00850E4B"/>
    <w:rsid w:val="00850F96"/>
    <w:rsid w:val="00850F9B"/>
    <w:rsid w:val="008526DC"/>
    <w:rsid w:val="00852F0B"/>
    <w:rsid w:val="00853097"/>
    <w:rsid w:val="0085407D"/>
    <w:rsid w:val="008540B5"/>
    <w:rsid w:val="0085487E"/>
    <w:rsid w:val="00854E3D"/>
    <w:rsid w:val="00855513"/>
    <w:rsid w:val="00856FE3"/>
    <w:rsid w:val="00857535"/>
    <w:rsid w:val="00857921"/>
    <w:rsid w:val="00857C70"/>
    <w:rsid w:val="00857F45"/>
    <w:rsid w:val="00860A83"/>
    <w:rsid w:val="00861EBC"/>
    <w:rsid w:val="00862003"/>
    <w:rsid w:val="00863488"/>
    <w:rsid w:val="00863B49"/>
    <w:rsid w:val="00864157"/>
    <w:rsid w:val="008645F8"/>
    <w:rsid w:val="008652A5"/>
    <w:rsid w:val="008657A6"/>
    <w:rsid w:val="00867150"/>
    <w:rsid w:val="00870217"/>
    <w:rsid w:val="0087097B"/>
    <w:rsid w:val="00870E8C"/>
    <w:rsid w:val="0087128C"/>
    <w:rsid w:val="008720AE"/>
    <w:rsid w:val="00872561"/>
    <w:rsid w:val="00872A3A"/>
    <w:rsid w:val="00873B4F"/>
    <w:rsid w:val="00873BF1"/>
    <w:rsid w:val="008746DC"/>
    <w:rsid w:val="00874F7E"/>
    <w:rsid w:val="008774CC"/>
    <w:rsid w:val="00877665"/>
    <w:rsid w:val="0087770D"/>
    <w:rsid w:val="008779E6"/>
    <w:rsid w:val="008800B0"/>
    <w:rsid w:val="008806CB"/>
    <w:rsid w:val="008809EB"/>
    <w:rsid w:val="00880A53"/>
    <w:rsid w:val="00880F6C"/>
    <w:rsid w:val="008810E2"/>
    <w:rsid w:val="00881635"/>
    <w:rsid w:val="008829C2"/>
    <w:rsid w:val="00883582"/>
    <w:rsid w:val="0088461A"/>
    <w:rsid w:val="00884F11"/>
    <w:rsid w:val="00885407"/>
    <w:rsid w:val="008858E9"/>
    <w:rsid w:val="00885E3A"/>
    <w:rsid w:val="008867B5"/>
    <w:rsid w:val="0088749B"/>
    <w:rsid w:val="008876D7"/>
    <w:rsid w:val="00887977"/>
    <w:rsid w:val="0089045F"/>
    <w:rsid w:val="00890769"/>
    <w:rsid w:val="008909DC"/>
    <w:rsid w:val="0089145F"/>
    <w:rsid w:val="00891CB0"/>
    <w:rsid w:val="00892505"/>
    <w:rsid w:val="00892E10"/>
    <w:rsid w:val="00892F40"/>
    <w:rsid w:val="008930AA"/>
    <w:rsid w:val="00893F01"/>
    <w:rsid w:val="00894092"/>
    <w:rsid w:val="0089460A"/>
    <w:rsid w:val="0089545A"/>
    <w:rsid w:val="00895878"/>
    <w:rsid w:val="008958ED"/>
    <w:rsid w:val="00895A57"/>
    <w:rsid w:val="00895B8B"/>
    <w:rsid w:val="00895FAB"/>
    <w:rsid w:val="00896063"/>
    <w:rsid w:val="008965FD"/>
    <w:rsid w:val="00896F75"/>
    <w:rsid w:val="00897BA2"/>
    <w:rsid w:val="00897D94"/>
    <w:rsid w:val="00897FC2"/>
    <w:rsid w:val="008A09FA"/>
    <w:rsid w:val="008A0C18"/>
    <w:rsid w:val="008A0E0E"/>
    <w:rsid w:val="008A0EA5"/>
    <w:rsid w:val="008A10C8"/>
    <w:rsid w:val="008A1327"/>
    <w:rsid w:val="008A1B51"/>
    <w:rsid w:val="008A1CA1"/>
    <w:rsid w:val="008A253C"/>
    <w:rsid w:val="008A279D"/>
    <w:rsid w:val="008A35A2"/>
    <w:rsid w:val="008A35DD"/>
    <w:rsid w:val="008A37C4"/>
    <w:rsid w:val="008A425C"/>
    <w:rsid w:val="008A4ABB"/>
    <w:rsid w:val="008A53B3"/>
    <w:rsid w:val="008A54BF"/>
    <w:rsid w:val="008A5995"/>
    <w:rsid w:val="008A5B88"/>
    <w:rsid w:val="008A5E84"/>
    <w:rsid w:val="008A6431"/>
    <w:rsid w:val="008A7263"/>
    <w:rsid w:val="008A7986"/>
    <w:rsid w:val="008A7B11"/>
    <w:rsid w:val="008A7B5C"/>
    <w:rsid w:val="008A7C45"/>
    <w:rsid w:val="008A7CF2"/>
    <w:rsid w:val="008B065D"/>
    <w:rsid w:val="008B130E"/>
    <w:rsid w:val="008B19B9"/>
    <w:rsid w:val="008B2224"/>
    <w:rsid w:val="008B2463"/>
    <w:rsid w:val="008B2861"/>
    <w:rsid w:val="008B6778"/>
    <w:rsid w:val="008B6901"/>
    <w:rsid w:val="008B6C66"/>
    <w:rsid w:val="008B7114"/>
    <w:rsid w:val="008B754C"/>
    <w:rsid w:val="008C0264"/>
    <w:rsid w:val="008C0308"/>
    <w:rsid w:val="008C05EE"/>
    <w:rsid w:val="008C0A08"/>
    <w:rsid w:val="008C0E64"/>
    <w:rsid w:val="008C169E"/>
    <w:rsid w:val="008C1A9A"/>
    <w:rsid w:val="008C1C3B"/>
    <w:rsid w:val="008C1FA7"/>
    <w:rsid w:val="008C2463"/>
    <w:rsid w:val="008C29E7"/>
    <w:rsid w:val="008C2E19"/>
    <w:rsid w:val="008C30B9"/>
    <w:rsid w:val="008C3E61"/>
    <w:rsid w:val="008C5503"/>
    <w:rsid w:val="008C5AB1"/>
    <w:rsid w:val="008C677E"/>
    <w:rsid w:val="008C67AB"/>
    <w:rsid w:val="008C7D5D"/>
    <w:rsid w:val="008C7F2B"/>
    <w:rsid w:val="008D034A"/>
    <w:rsid w:val="008D059A"/>
    <w:rsid w:val="008D059F"/>
    <w:rsid w:val="008D0667"/>
    <w:rsid w:val="008D187D"/>
    <w:rsid w:val="008D1AC0"/>
    <w:rsid w:val="008D21F2"/>
    <w:rsid w:val="008D26E3"/>
    <w:rsid w:val="008D2863"/>
    <w:rsid w:val="008D2912"/>
    <w:rsid w:val="008D2A3F"/>
    <w:rsid w:val="008D2B99"/>
    <w:rsid w:val="008D3660"/>
    <w:rsid w:val="008D36F0"/>
    <w:rsid w:val="008D390A"/>
    <w:rsid w:val="008D3AC1"/>
    <w:rsid w:val="008D3C9C"/>
    <w:rsid w:val="008D471E"/>
    <w:rsid w:val="008D4B65"/>
    <w:rsid w:val="008D5C02"/>
    <w:rsid w:val="008D5FA3"/>
    <w:rsid w:val="008D67A1"/>
    <w:rsid w:val="008D682C"/>
    <w:rsid w:val="008D6DD6"/>
    <w:rsid w:val="008D7338"/>
    <w:rsid w:val="008E0163"/>
    <w:rsid w:val="008E056E"/>
    <w:rsid w:val="008E1998"/>
    <w:rsid w:val="008E1E13"/>
    <w:rsid w:val="008E2301"/>
    <w:rsid w:val="008E2357"/>
    <w:rsid w:val="008E2773"/>
    <w:rsid w:val="008E554C"/>
    <w:rsid w:val="008E5674"/>
    <w:rsid w:val="008E56B6"/>
    <w:rsid w:val="008E58BE"/>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7F9"/>
    <w:rsid w:val="009038BC"/>
    <w:rsid w:val="00903B4A"/>
    <w:rsid w:val="00904182"/>
    <w:rsid w:val="00904223"/>
    <w:rsid w:val="0090500C"/>
    <w:rsid w:val="0090503B"/>
    <w:rsid w:val="00905CA7"/>
    <w:rsid w:val="00906103"/>
    <w:rsid w:val="009064E8"/>
    <w:rsid w:val="00906ADE"/>
    <w:rsid w:val="00906CD4"/>
    <w:rsid w:val="00907757"/>
    <w:rsid w:val="009078BC"/>
    <w:rsid w:val="00907A23"/>
    <w:rsid w:val="009100DA"/>
    <w:rsid w:val="00911340"/>
    <w:rsid w:val="00911441"/>
    <w:rsid w:val="00913554"/>
    <w:rsid w:val="009139D7"/>
    <w:rsid w:val="00914004"/>
    <w:rsid w:val="00914ACF"/>
    <w:rsid w:val="00914DE7"/>
    <w:rsid w:val="00915034"/>
    <w:rsid w:val="0091505F"/>
    <w:rsid w:val="00915112"/>
    <w:rsid w:val="0091527C"/>
    <w:rsid w:val="009152C7"/>
    <w:rsid w:val="0091594C"/>
    <w:rsid w:val="0091619C"/>
    <w:rsid w:val="00916A73"/>
    <w:rsid w:val="00917867"/>
    <w:rsid w:val="009179AD"/>
    <w:rsid w:val="0092030C"/>
    <w:rsid w:val="009206C9"/>
    <w:rsid w:val="0092073E"/>
    <w:rsid w:val="00921094"/>
    <w:rsid w:val="009220C8"/>
    <w:rsid w:val="00922523"/>
    <w:rsid w:val="00922FDE"/>
    <w:rsid w:val="00923778"/>
    <w:rsid w:val="00923A5A"/>
    <w:rsid w:val="0092593F"/>
    <w:rsid w:val="00925DEB"/>
    <w:rsid w:val="0092632B"/>
    <w:rsid w:val="00926478"/>
    <w:rsid w:val="00926964"/>
    <w:rsid w:val="00926A5D"/>
    <w:rsid w:val="009278BE"/>
    <w:rsid w:val="0093096E"/>
    <w:rsid w:val="00930E4F"/>
    <w:rsid w:val="009321DD"/>
    <w:rsid w:val="00932DBC"/>
    <w:rsid w:val="00932DE8"/>
    <w:rsid w:val="00933CB5"/>
    <w:rsid w:val="0093511D"/>
    <w:rsid w:val="00937173"/>
    <w:rsid w:val="00942486"/>
    <w:rsid w:val="00943252"/>
    <w:rsid w:val="00943732"/>
    <w:rsid w:val="00943B46"/>
    <w:rsid w:val="00944737"/>
    <w:rsid w:val="00944ED2"/>
    <w:rsid w:val="00945650"/>
    <w:rsid w:val="00946110"/>
    <w:rsid w:val="00946126"/>
    <w:rsid w:val="0094617E"/>
    <w:rsid w:val="009464C8"/>
    <w:rsid w:val="00946D22"/>
    <w:rsid w:val="00947013"/>
    <w:rsid w:val="00947048"/>
    <w:rsid w:val="0094727B"/>
    <w:rsid w:val="009479A8"/>
    <w:rsid w:val="00947D7E"/>
    <w:rsid w:val="00947FB7"/>
    <w:rsid w:val="00950244"/>
    <w:rsid w:val="00950F45"/>
    <w:rsid w:val="00951206"/>
    <w:rsid w:val="00951A7F"/>
    <w:rsid w:val="00952499"/>
    <w:rsid w:val="00952802"/>
    <w:rsid w:val="009529DE"/>
    <w:rsid w:val="00952B42"/>
    <w:rsid w:val="0095379C"/>
    <w:rsid w:val="00953CD1"/>
    <w:rsid w:val="00954890"/>
    <w:rsid w:val="0095497C"/>
    <w:rsid w:val="00954A57"/>
    <w:rsid w:val="00954B14"/>
    <w:rsid w:val="009550B8"/>
    <w:rsid w:val="00955B47"/>
    <w:rsid w:val="009560C7"/>
    <w:rsid w:val="00956426"/>
    <w:rsid w:val="0095654A"/>
    <w:rsid w:val="009565EF"/>
    <w:rsid w:val="00956C24"/>
    <w:rsid w:val="00957278"/>
    <w:rsid w:val="009608C5"/>
    <w:rsid w:val="00960A84"/>
    <w:rsid w:val="009611B3"/>
    <w:rsid w:val="0096284E"/>
    <w:rsid w:val="009632E3"/>
    <w:rsid w:val="009637CD"/>
    <w:rsid w:val="00963D08"/>
    <w:rsid w:val="00964271"/>
    <w:rsid w:val="00964466"/>
    <w:rsid w:val="009652AE"/>
    <w:rsid w:val="00967C40"/>
    <w:rsid w:val="00967EF8"/>
    <w:rsid w:val="00970D08"/>
    <w:rsid w:val="009710EF"/>
    <w:rsid w:val="0097343D"/>
    <w:rsid w:val="00973748"/>
    <w:rsid w:val="009737F2"/>
    <w:rsid w:val="00973B00"/>
    <w:rsid w:val="00974717"/>
    <w:rsid w:val="009753D3"/>
    <w:rsid w:val="009757AF"/>
    <w:rsid w:val="00975BED"/>
    <w:rsid w:val="009769CF"/>
    <w:rsid w:val="00980596"/>
    <w:rsid w:val="009808E9"/>
    <w:rsid w:val="00981739"/>
    <w:rsid w:val="00982703"/>
    <w:rsid w:val="00982F34"/>
    <w:rsid w:val="00983535"/>
    <w:rsid w:val="009837A1"/>
    <w:rsid w:val="00983976"/>
    <w:rsid w:val="00984167"/>
    <w:rsid w:val="009845EC"/>
    <w:rsid w:val="00984AFA"/>
    <w:rsid w:val="009850FB"/>
    <w:rsid w:val="0098540A"/>
    <w:rsid w:val="0098545E"/>
    <w:rsid w:val="0098577E"/>
    <w:rsid w:val="00985AF3"/>
    <w:rsid w:val="0098671F"/>
    <w:rsid w:val="0098742B"/>
    <w:rsid w:val="0098757E"/>
    <w:rsid w:val="00987F40"/>
    <w:rsid w:val="00990213"/>
    <w:rsid w:val="00990366"/>
    <w:rsid w:val="009907A4"/>
    <w:rsid w:val="0099229A"/>
    <w:rsid w:val="00992438"/>
    <w:rsid w:val="00992481"/>
    <w:rsid w:val="009929C4"/>
    <w:rsid w:val="00993AAC"/>
    <w:rsid w:val="00993D24"/>
    <w:rsid w:val="00994144"/>
    <w:rsid w:val="00994377"/>
    <w:rsid w:val="00994BC4"/>
    <w:rsid w:val="00994F6B"/>
    <w:rsid w:val="0099519E"/>
    <w:rsid w:val="009960BA"/>
    <w:rsid w:val="00997821"/>
    <w:rsid w:val="009978F6"/>
    <w:rsid w:val="00997F5D"/>
    <w:rsid w:val="009A0FB2"/>
    <w:rsid w:val="009A1BFD"/>
    <w:rsid w:val="009A1C98"/>
    <w:rsid w:val="009A1DB2"/>
    <w:rsid w:val="009A1DC1"/>
    <w:rsid w:val="009A1EFB"/>
    <w:rsid w:val="009A2137"/>
    <w:rsid w:val="009A301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9BD"/>
    <w:rsid w:val="009B5E2A"/>
    <w:rsid w:val="009B5F45"/>
    <w:rsid w:val="009B607A"/>
    <w:rsid w:val="009B6483"/>
    <w:rsid w:val="009B683C"/>
    <w:rsid w:val="009B6AF7"/>
    <w:rsid w:val="009B723D"/>
    <w:rsid w:val="009C05B5"/>
    <w:rsid w:val="009C06F1"/>
    <w:rsid w:val="009C15BC"/>
    <w:rsid w:val="009C20E3"/>
    <w:rsid w:val="009C33A2"/>
    <w:rsid w:val="009C33C3"/>
    <w:rsid w:val="009C3A09"/>
    <w:rsid w:val="009C3C36"/>
    <w:rsid w:val="009C3D56"/>
    <w:rsid w:val="009C5032"/>
    <w:rsid w:val="009C59C2"/>
    <w:rsid w:val="009C6B56"/>
    <w:rsid w:val="009C7227"/>
    <w:rsid w:val="009C78DC"/>
    <w:rsid w:val="009C7A3F"/>
    <w:rsid w:val="009C7DF2"/>
    <w:rsid w:val="009D0485"/>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ED8"/>
    <w:rsid w:val="009D5EF8"/>
    <w:rsid w:val="009D702F"/>
    <w:rsid w:val="009D72D0"/>
    <w:rsid w:val="009D763C"/>
    <w:rsid w:val="009D77AE"/>
    <w:rsid w:val="009D7966"/>
    <w:rsid w:val="009D79EE"/>
    <w:rsid w:val="009D7B66"/>
    <w:rsid w:val="009E08BD"/>
    <w:rsid w:val="009E12CE"/>
    <w:rsid w:val="009E2948"/>
    <w:rsid w:val="009E2990"/>
    <w:rsid w:val="009E2C2F"/>
    <w:rsid w:val="009E4E6C"/>
    <w:rsid w:val="009E59D7"/>
    <w:rsid w:val="009E63D5"/>
    <w:rsid w:val="009E6CEE"/>
    <w:rsid w:val="009E7330"/>
    <w:rsid w:val="009F06D5"/>
    <w:rsid w:val="009F156C"/>
    <w:rsid w:val="009F1BCA"/>
    <w:rsid w:val="009F1E1C"/>
    <w:rsid w:val="009F2C29"/>
    <w:rsid w:val="009F2E5A"/>
    <w:rsid w:val="009F3820"/>
    <w:rsid w:val="009F4718"/>
    <w:rsid w:val="009F603D"/>
    <w:rsid w:val="009F61BF"/>
    <w:rsid w:val="009F68B0"/>
    <w:rsid w:val="009F725D"/>
    <w:rsid w:val="009F72FE"/>
    <w:rsid w:val="00A000F5"/>
    <w:rsid w:val="00A00AB2"/>
    <w:rsid w:val="00A01024"/>
    <w:rsid w:val="00A0131C"/>
    <w:rsid w:val="00A01339"/>
    <w:rsid w:val="00A01F2D"/>
    <w:rsid w:val="00A02114"/>
    <w:rsid w:val="00A0261C"/>
    <w:rsid w:val="00A0321E"/>
    <w:rsid w:val="00A03729"/>
    <w:rsid w:val="00A03850"/>
    <w:rsid w:val="00A03F28"/>
    <w:rsid w:val="00A04338"/>
    <w:rsid w:val="00A04FA9"/>
    <w:rsid w:val="00A04FE1"/>
    <w:rsid w:val="00A0555D"/>
    <w:rsid w:val="00A05720"/>
    <w:rsid w:val="00A058B0"/>
    <w:rsid w:val="00A058B1"/>
    <w:rsid w:val="00A058E6"/>
    <w:rsid w:val="00A06F8F"/>
    <w:rsid w:val="00A110C2"/>
    <w:rsid w:val="00A11271"/>
    <w:rsid w:val="00A11992"/>
    <w:rsid w:val="00A11C2D"/>
    <w:rsid w:val="00A12614"/>
    <w:rsid w:val="00A12786"/>
    <w:rsid w:val="00A12ED7"/>
    <w:rsid w:val="00A131C9"/>
    <w:rsid w:val="00A13720"/>
    <w:rsid w:val="00A13832"/>
    <w:rsid w:val="00A14B38"/>
    <w:rsid w:val="00A14C4D"/>
    <w:rsid w:val="00A14C6F"/>
    <w:rsid w:val="00A15839"/>
    <w:rsid w:val="00A163AD"/>
    <w:rsid w:val="00A16416"/>
    <w:rsid w:val="00A1660B"/>
    <w:rsid w:val="00A1672B"/>
    <w:rsid w:val="00A16E40"/>
    <w:rsid w:val="00A170F8"/>
    <w:rsid w:val="00A179B2"/>
    <w:rsid w:val="00A17D7C"/>
    <w:rsid w:val="00A17DAF"/>
    <w:rsid w:val="00A2085D"/>
    <w:rsid w:val="00A21A1F"/>
    <w:rsid w:val="00A239C3"/>
    <w:rsid w:val="00A23C4D"/>
    <w:rsid w:val="00A23F41"/>
    <w:rsid w:val="00A24EEA"/>
    <w:rsid w:val="00A25893"/>
    <w:rsid w:val="00A271CE"/>
    <w:rsid w:val="00A30537"/>
    <w:rsid w:val="00A313BD"/>
    <w:rsid w:val="00A32072"/>
    <w:rsid w:val="00A3270D"/>
    <w:rsid w:val="00A33CB2"/>
    <w:rsid w:val="00A33EB9"/>
    <w:rsid w:val="00A3433B"/>
    <w:rsid w:val="00A34ADA"/>
    <w:rsid w:val="00A34B36"/>
    <w:rsid w:val="00A34B5A"/>
    <w:rsid w:val="00A3529A"/>
    <w:rsid w:val="00A3536D"/>
    <w:rsid w:val="00A355D1"/>
    <w:rsid w:val="00A3624F"/>
    <w:rsid w:val="00A364E3"/>
    <w:rsid w:val="00A37AF3"/>
    <w:rsid w:val="00A40020"/>
    <w:rsid w:val="00A4058B"/>
    <w:rsid w:val="00A408D5"/>
    <w:rsid w:val="00A41281"/>
    <w:rsid w:val="00A4134B"/>
    <w:rsid w:val="00A4145D"/>
    <w:rsid w:val="00A418DC"/>
    <w:rsid w:val="00A41D20"/>
    <w:rsid w:val="00A42EEF"/>
    <w:rsid w:val="00A432DE"/>
    <w:rsid w:val="00A4395B"/>
    <w:rsid w:val="00A4449A"/>
    <w:rsid w:val="00A44CF8"/>
    <w:rsid w:val="00A45217"/>
    <w:rsid w:val="00A45D24"/>
    <w:rsid w:val="00A4605E"/>
    <w:rsid w:val="00A46FD2"/>
    <w:rsid w:val="00A47B1D"/>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3AA3"/>
    <w:rsid w:val="00A63EB8"/>
    <w:rsid w:val="00A654BB"/>
    <w:rsid w:val="00A655EE"/>
    <w:rsid w:val="00A65685"/>
    <w:rsid w:val="00A65CE5"/>
    <w:rsid w:val="00A65E75"/>
    <w:rsid w:val="00A66C3E"/>
    <w:rsid w:val="00A6727F"/>
    <w:rsid w:val="00A67CE0"/>
    <w:rsid w:val="00A67E78"/>
    <w:rsid w:val="00A7069D"/>
    <w:rsid w:val="00A707AA"/>
    <w:rsid w:val="00A70ABB"/>
    <w:rsid w:val="00A7113A"/>
    <w:rsid w:val="00A71148"/>
    <w:rsid w:val="00A725C8"/>
    <w:rsid w:val="00A7278A"/>
    <w:rsid w:val="00A7465C"/>
    <w:rsid w:val="00A74979"/>
    <w:rsid w:val="00A74AB1"/>
    <w:rsid w:val="00A755DE"/>
    <w:rsid w:val="00A758C4"/>
    <w:rsid w:val="00A766CD"/>
    <w:rsid w:val="00A76EA7"/>
    <w:rsid w:val="00A77365"/>
    <w:rsid w:val="00A77984"/>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F24"/>
    <w:rsid w:val="00A870FD"/>
    <w:rsid w:val="00A87109"/>
    <w:rsid w:val="00A878FF"/>
    <w:rsid w:val="00A87B1E"/>
    <w:rsid w:val="00A901F5"/>
    <w:rsid w:val="00A90A4A"/>
    <w:rsid w:val="00A91707"/>
    <w:rsid w:val="00A9290D"/>
    <w:rsid w:val="00A92C0A"/>
    <w:rsid w:val="00A92E9A"/>
    <w:rsid w:val="00A9311E"/>
    <w:rsid w:val="00A931C0"/>
    <w:rsid w:val="00A9398C"/>
    <w:rsid w:val="00A93AF4"/>
    <w:rsid w:val="00A9475E"/>
    <w:rsid w:val="00A95979"/>
    <w:rsid w:val="00A95BD5"/>
    <w:rsid w:val="00A96358"/>
    <w:rsid w:val="00A96885"/>
    <w:rsid w:val="00A96C14"/>
    <w:rsid w:val="00A97816"/>
    <w:rsid w:val="00A979B9"/>
    <w:rsid w:val="00AA1053"/>
    <w:rsid w:val="00AA121A"/>
    <w:rsid w:val="00AA160D"/>
    <w:rsid w:val="00AA185C"/>
    <w:rsid w:val="00AA2687"/>
    <w:rsid w:val="00AA284F"/>
    <w:rsid w:val="00AA2C64"/>
    <w:rsid w:val="00AA2E53"/>
    <w:rsid w:val="00AA4457"/>
    <w:rsid w:val="00AA4806"/>
    <w:rsid w:val="00AA4FCC"/>
    <w:rsid w:val="00AA528F"/>
    <w:rsid w:val="00AA68BD"/>
    <w:rsid w:val="00AA6964"/>
    <w:rsid w:val="00AA6B1F"/>
    <w:rsid w:val="00AA6B58"/>
    <w:rsid w:val="00AA6EA8"/>
    <w:rsid w:val="00AA762C"/>
    <w:rsid w:val="00AA7F40"/>
    <w:rsid w:val="00AB0BCA"/>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678"/>
    <w:rsid w:val="00AC28A9"/>
    <w:rsid w:val="00AC2A83"/>
    <w:rsid w:val="00AC2DD8"/>
    <w:rsid w:val="00AC2DE1"/>
    <w:rsid w:val="00AC58C5"/>
    <w:rsid w:val="00AC5CA8"/>
    <w:rsid w:val="00AC641C"/>
    <w:rsid w:val="00AC6503"/>
    <w:rsid w:val="00AC674F"/>
    <w:rsid w:val="00AC6903"/>
    <w:rsid w:val="00AC6FB6"/>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BC0"/>
    <w:rsid w:val="00AD6D84"/>
    <w:rsid w:val="00AD7EFF"/>
    <w:rsid w:val="00AE0B78"/>
    <w:rsid w:val="00AE1049"/>
    <w:rsid w:val="00AE1F11"/>
    <w:rsid w:val="00AE2444"/>
    <w:rsid w:val="00AE26FA"/>
    <w:rsid w:val="00AE2B9B"/>
    <w:rsid w:val="00AE362E"/>
    <w:rsid w:val="00AE47E2"/>
    <w:rsid w:val="00AE4BDF"/>
    <w:rsid w:val="00AE5DDD"/>
    <w:rsid w:val="00AF1DAA"/>
    <w:rsid w:val="00AF1E42"/>
    <w:rsid w:val="00AF1EE1"/>
    <w:rsid w:val="00AF2437"/>
    <w:rsid w:val="00AF29EB"/>
    <w:rsid w:val="00AF2A9C"/>
    <w:rsid w:val="00AF3442"/>
    <w:rsid w:val="00AF356D"/>
    <w:rsid w:val="00AF36B6"/>
    <w:rsid w:val="00AF38C2"/>
    <w:rsid w:val="00AF3B3E"/>
    <w:rsid w:val="00AF3EDA"/>
    <w:rsid w:val="00AF4646"/>
    <w:rsid w:val="00AF4E8B"/>
    <w:rsid w:val="00AF4F68"/>
    <w:rsid w:val="00AF4F8B"/>
    <w:rsid w:val="00AF5527"/>
    <w:rsid w:val="00AF573F"/>
    <w:rsid w:val="00AF5DF7"/>
    <w:rsid w:val="00AF65BD"/>
    <w:rsid w:val="00AF76AE"/>
    <w:rsid w:val="00AF7FEE"/>
    <w:rsid w:val="00B006CF"/>
    <w:rsid w:val="00B00C5B"/>
    <w:rsid w:val="00B01054"/>
    <w:rsid w:val="00B01A63"/>
    <w:rsid w:val="00B01D45"/>
    <w:rsid w:val="00B02D48"/>
    <w:rsid w:val="00B02EA4"/>
    <w:rsid w:val="00B02FBA"/>
    <w:rsid w:val="00B0309B"/>
    <w:rsid w:val="00B034CE"/>
    <w:rsid w:val="00B038FA"/>
    <w:rsid w:val="00B048C7"/>
    <w:rsid w:val="00B0490F"/>
    <w:rsid w:val="00B06009"/>
    <w:rsid w:val="00B06095"/>
    <w:rsid w:val="00B0616D"/>
    <w:rsid w:val="00B06BD8"/>
    <w:rsid w:val="00B06DAD"/>
    <w:rsid w:val="00B070BE"/>
    <w:rsid w:val="00B078A1"/>
    <w:rsid w:val="00B112EF"/>
    <w:rsid w:val="00B116C5"/>
    <w:rsid w:val="00B11C91"/>
    <w:rsid w:val="00B12B00"/>
    <w:rsid w:val="00B132D5"/>
    <w:rsid w:val="00B135A3"/>
    <w:rsid w:val="00B13A6F"/>
    <w:rsid w:val="00B13E5E"/>
    <w:rsid w:val="00B14A9F"/>
    <w:rsid w:val="00B151A3"/>
    <w:rsid w:val="00B15ADA"/>
    <w:rsid w:val="00B15D1E"/>
    <w:rsid w:val="00B1631A"/>
    <w:rsid w:val="00B163C7"/>
    <w:rsid w:val="00B167F8"/>
    <w:rsid w:val="00B16910"/>
    <w:rsid w:val="00B16C72"/>
    <w:rsid w:val="00B16E5F"/>
    <w:rsid w:val="00B16E8A"/>
    <w:rsid w:val="00B16F98"/>
    <w:rsid w:val="00B20573"/>
    <w:rsid w:val="00B20913"/>
    <w:rsid w:val="00B209C2"/>
    <w:rsid w:val="00B20A3B"/>
    <w:rsid w:val="00B20CC0"/>
    <w:rsid w:val="00B21684"/>
    <w:rsid w:val="00B22477"/>
    <w:rsid w:val="00B23182"/>
    <w:rsid w:val="00B23D3B"/>
    <w:rsid w:val="00B2481B"/>
    <w:rsid w:val="00B24B4D"/>
    <w:rsid w:val="00B24C4B"/>
    <w:rsid w:val="00B25AB3"/>
    <w:rsid w:val="00B26063"/>
    <w:rsid w:val="00B264FB"/>
    <w:rsid w:val="00B265C9"/>
    <w:rsid w:val="00B277A1"/>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830"/>
    <w:rsid w:val="00B343B7"/>
    <w:rsid w:val="00B34A47"/>
    <w:rsid w:val="00B34AAF"/>
    <w:rsid w:val="00B34BF1"/>
    <w:rsid w:val="00B34CE0"/>
    <w:rsid w:val="00B34F3A"/>
    <w:rsid w:val="00B35366"/>
    <w:rsid w:val="00B35C47"/>
    <w:rsid w:val="00B35FD1"/>
    <w:rsid w:val="00B36194"/>
    <w:rsid w:val="00B36204"/>
    <w:rsid w:val="00B36949"/>
    <w:rsid w:val="00B36EAE"/>
    <w:rsid w:val="00B36F46"/>
    <w:rsid w:val="00B376B3"/>
    <w:rsid w:val="00B404B0"/>
    <w:rsid w:val="00B411D6"/>
    <w:rsid w:val="00B4124B"/>
    <w:rsid w:val="00B42D01"/>
    <w:rsid w:val="00B43874"/>
    <w:rsid w:val="00B44184"/>
    <w:rsid w:val="00B44D24"/>
    <w:rsid w:val="00B4540A"/>
    <w:rsid w:val="00B45950"/>
    <w:rsid w:val="00B46149"/>
    <w:rsid w:val="00B4621A"/>
    <w:rsid w:val="00B465A3"/>
    <w:rsid w:val="00B46B08"/>
    <w:rsid w:val="00B46C2C"/>
    <w:rsid w:val="00B46F05"/>
    <w:rsid w:val="00B47148"/>
    <w:rsid w:val="00B506C1"/>
    <w:rsid w:val="00B52144"/>
    <w:rsid w:val="00B5338B"/>
    <w:rsid w:val="00B53668"/>
    <w:rsid w:val="00B53C90"/>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4240"/>
    <w:rsid w:val="00B64507"/>
    <w:rsid w:val="00B6457B"/>
    <w:rsid w:val="00B64651"/>
    <w:rsid w:val="00B64FF3"/>
    <w:rsid w:val="00B65450"/>
    <w:rsid w:val="00B656BF"/>
    <w:rsid w:val="00B66196"/>
    <w:rsid w:val="00B6666A"/>
    <w:rsid w:val="00B66737"/>
    <w:rsid w:val="00B66A50"/>
    <w:rsid w:val="00B66BAE"/>
    <w:rsid w:val="00B70522"/>
    <w:rsid w:val="00B70F13"/>
    <w:rsid w:val="00B72033"/>
    <w:rsid w:val="00B72602"/>
    <w:rsid w:val="00B72DF0"/>
    <w:rsid w:val="00B73132"/>
    <w:rsid w:val="00B74501"/>
    <w:rsid w:val="00B749ED"/>
    <w:rsid w:val="00B7502D"/>
    <w:rsid w:val="00B75960"/>
    <w:rsid w:val="00B75FB0"/>
    <w:rsid w:val="00B7619C"/>
    <w:rsid w:val="00B76722"/>
    <w:rsid w:val="00B768C2"/>
    <w:rsid w:val="00B77DC6"/>
    <w:rsid w:val="00B81A07"/>
    <w:rsid w:val="00B8224A"/>
    <w:rsid w:val="00B827DA"/>
    <w:rsid w:val="00B827F1"/>
    <w:rsid w:val="00B82CDA"/>
    <w:rsid w:val="00B83124"/>
    <w:rsid w:val="00B83186"/>
    <w:rsid w:val="00B83998"/>
    <w:rsid w:val="00B83B57"/>
    <w:rsid w:val="00B84483"/>
    <w:rsid w:val="00B84799"/>
    <w:rsid w:val="00B85FE1"/>
    <w:rsid w:val="00B879AC"/>
    <w:rsid w:val="00B87C22"/>
    <w:rsid w:val="00B90CD4"/>
    <w:rsid w:val="00B92D3E"/>
    <w:rsid w:val="00B9314A"/>
    <w:rsid w:val="00B9389F"/>
    <w:rsid w:val="00B948EF"/>
    <w:rsid w:val="00B94A1E"/>
    <w:rsid w:val="00B95386"/>
    <w:rsid w:val="00B95431"/>
    <w:rsid w:val="00B9685D"/>
    <w:rsid w:val="00B96F8B"/>
    <w:rsid w:val="00B9767B"/>
    <w:rsid w:val="00B9780D"/>
    <w:rsid w:val="00B97E67"/>
    <w:rsid w:val="00BA062B"/>
    <w:rsid w:val="00BA06EE"/>
    <w:rsid w:val="00BA0A20"/>
    <w:rsid w:val="00BA125E"/>
    <w:rsid w:val="00BA2B44"/>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017"/>
    <w:rsid w:val="00BB2148"/>
    <w:rsid w:val="00BB2FA9"/>
    <w:rsid w:val="00BB2FEF"/>
    <w:rsid w:val="00BB34C2"/>
    <w:rsid w:val="00BB3766"/>
    <w:rsid w:val="00BB3887"/>
    <w:rsid w:val="00BB3B92"/>
    <w:rsid w:val="00BB3DB9"/>
    <w:rsid w:val="00BB47A1"/>
    <w:rsid w:val="00BB52ED"/>
    <w:rsid w:val="00BB7370"/>
    <w:rsid w:val="00BB7688"/>
    <w:rsid w:val="00BC04B9"/>
    <w:rsid w:val="00BC0A9B"/>
    <w:rsid w:val="00BC1312"/>
    <w:rsid w:val="00BC1BBB"/>
    <w:rsid w:val="00BC2878"/>
    <w:rsid w:val="00BC32B3"/>
    <w:rsid w:val="00BC3545"/>
    <w:rsid w:val="00BC45BD"/>
    <w:rsid w:val="00BC4949"/>
    <w:rsid w:val="00BC4C49"/>
    <w:rsid w:val="00BC5418"/>
    <w:rsid w:val="00BC652F"/>
    <w:rsid w:val="00BC6862"/>
    <w:rsid w:val="00BC692F"/>
    <w:rsid w:val="00BC70F5"/>
    <w:rsid w:val="00BC7FC6"/>
    <w:rsid w:val="00BD0D01"/>
    <w:rsid w:val="00BD13A5"/>
    <w:rsid w:val="00BD1512"/>
    <w:rsid w:val="00BD1BC5"/>
    <w:rsid w:val="00BD3156"/>
    <w:rsid w:val="00BD3D6A"/>
    <w:rsid w:val="00BD4185"/>
    <w:rsid w:val="00BD5546"/>
    <w:rsid w:val="00BD5842"/>
    <w:rsid w:val="00BD5FB1"/>
    <w:rsid w:val="00BD6618"/>
    <w:rsid w:val="00BD73B5"/>
    <w:rsid w:val="00BD7689"/>
    <w:rsid w:val="00BD7B14"/>
    <w:rsid w:val="00BD7EC0"/>
    <w:rsid w:val="00BE0CBD"/>
    <w:rsid w:val="00BE0E97"/>
    <w:rsid w:val="00BE1D5E"/>
    <w:rsid w:val="00BE1EA5"/>
    <w:rsid w:val="00BE2000"/>
    <w:rsid w:val="00BE328F"/>
    <w:rsid w:val="00BE3328"/>
    <w:rsid w:val="00BE35D3"/>
    <w:rsid w:val="00BE394B"/>
    <w:rsid w:val="00BE4671"/>
    <w:rsid w:val="00BE53A3"/>
    <w:rsid w:val="00BE5969"/>
    <w:rsid w:val="00BE59B9"/>
    <w:rsid w:val="00BE5DCC"/>
    <w:rsid w:val="00BE62BC"/>
    <w:rsid w:val="00BE7D4A"/>
    <w:rsid w:val="00BE7E8A"/>
    <w:rsid w:val="00BF08BD"/>
    <w:rsid w:val="00BF1499"/>
    <w:rsid w:val="00BF1B1B"/>
    <w:rsid w:val="00BF1EB3"/>
    <w:rsid w:val="00BF251F"/>
    <w:rsid w:val="00BF267D"/>
    <w:rsid w:val="00BF299D"/>
    <w:rsid w:val="00BF2BA6"/>
    <w:rsid w:val="00BF3443"/>
    <w:rsid w:val="00BF46E2"/>
    <w:rsid w:val="00BF4ABF"/>
    <w:rsid w:val="00BF4AF5"/>
    <w:rsid w:val="00BF5606"/>
    <w:rsid w:val="00BF57CC"/>
    <w:rsid w:val="00BF58B6"/>
    <w:rsid w:val="00BF6473"/>
    <w:rsid w:val="00BF65AC"/>
    <w:rsid w:val="00BF7531"/>
    <w:rsid w:val="00C00364"/>
    <w:rsid w:val="00C00781"/>
    <w:rsid w:val="00C0137D"/>
    <w:rsid w:val="00C01805"/>
    <w:rsid w:val="00C02479"/>
    <w:rsid w:val="00C028C7"/>
    <w:rsid w:val="00C02AD6"/>
    <w:rsid w:val="00C02B0E"/>
    <w:rsid w:val="00C02D94"/>
    <w:rsid w:val="00C03545"/>
    <w:rsid w:val="00C043EF"/>
    <w:rsid w:val="00C04995"/>
    <w:rsid w:val="00C04B32"/>
    <w:rsid w:val="00C04CA1"/>
    <w:rsid w:val="00C06420"/>
    <w:rsid w:val="00C07198"/>
    <w:rsid w:val="00C074BC"/>
    <w:rsid w:val="00C07A1E"/>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523B"/>
    <w:rsid w:val="00C15550"/>
    <w:rsid w:val="00C15F28"/>
    <w:rsid w:val="00C165B2"/>
    <w:rsid w:val="00C165B8"/>
    <w:rsid w:val="00C1695E"/>
    <w:rsid w:val="00C169D5"/>
    <w:rsid w:val="00C1714B"/>
    <w:rsid w:val="00C20843"/>
    <w:rsid w:val="00C20987"/>
    <w:rsid w:val="00C2114E"/>
    <w:rsid w:val="00C23141"/>
    <w:rsid w:val="00C2384E"/>
    <w:rsid w:val="00C2399E"/>
    <w:rsid w:val="00C23B03"/>
    <w:rsid w:val="00C241C5"/>
    <w:rsid w:val="00C24473"/>
    <w:rsid w:val="00C24605"/>
    <w:rsid w:val="00C24A2F"/>
    <w:rsid w:val="00C24F09"/>
    <w:rsid w:val="00C25839"/>
    <w:rsid w:val="00C25913"/>
    <w:rsid w:val="00C25966"/>
    <w:rsid w:val="00C25D1D"/>
    <w:rsid w:val="00C26085"/>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506"/>
    <w:rsid w:val="00C367B2"/>
    <w:rsid w:val="00C36DAD"/>
    <w:rsid w:val="00C370FF"/>
    <w:rsid w:val="00C4057B"/>
    <w:rsid w:val="00C410C9"/>
    <w:rsid w:val="00C4117C"/>
    <w:rsid w:val="00C413E2"/>
    <w:rsid w:val="00C4152E"/>
    <w:rsid w:val="00C41E72"/>
    <w:rsid w:val="00C4241F"/>
    <w:rsid w:val="00C42A47"/>
    <w:rsid w:val="00C4443B"/>
    <w:rsid w:val="00C4578D"/>
    <w:rsid w:val="00C45DD6"/>
    <w:rsid w:val="00C46169"/>
    <w:rsid w:val="00C46C36"/>
    <w:rsid w:val="00C472A7"/>
    <w:rsid w:val="00C47400"/>
    <w:rsid w:val="00C503C8"/>
    <w:rsid w:val="00C5061E"/>
    <w:rsid w:val="00C511BF"/>
    <w:rsid w:val="00C515A7"/>
    <w:rsid w:val="00C52156"/>
    <w:rsid w:val="00C53794"/>
    <w:rsid w:val="00C53C90"/>
    <w:rsid w:val="00C53CE3"/>
    <w:rsid w:val="00C54B5C"/>
    <w:rsid w:val="00C5501D"/>
    <w:rsid w:val="00C553DB"/>
    <w:rsid w:val="00C5556C"/>
    <w:rsid w:val="00C55677"/>
    <w:rsid w:val="00C55DFF"/>
    <w:rsid w:val="00C560DB"/>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4E75"/>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A0C"/>
    <w:rsid w:val="00C76B15"/>
    <w:rsid w:val="00C77CB9"/>
    <w:rsid w:val="00C813D2"/>
    <w:rsid w:val="00C81634"/>
    <w:rsid w:val="00C816CB"/>
    <w:rsid w:val="00C81B11"/>
    <w:rsid w:val="00C81E3C"/>
    <w:rsid w:val="00C82AFF"/>
    <w:rsid w:val="00C83636"/>
    <w:rsid w:val="00C84ABE"/>
    <w:rsid w:val="00C851BA"/>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437A"/>
    <w:rsid w:val="00CA5FD1"/>
    <w:rsid w:val="00CA6100"/>
    <w:rsid w:val="00CA7843"/>
    <w:rsid w:val="00CA7B04"/>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F39"/>
    <w:rsid w:val="00CC0FCC"/>
    <w:rsid w:val="00CC11F4"/>
    <w:rsid w:val="00CC37D1"/>
    <w:rsid w:val="00CC384D"/>
    <w:rsid w:val="00CC46FB"/>
    <w:rsid w:val="00CC5B12"/>
    <w:rsid w:val="00CC5DA5"/>
    <w:rsid w:val="00CC6488"/>
    <w:rsid w:val="00CC6A85"/>
    <w:rsid w:val="00CC7962"/>
    <w:rsid w:val="00CC7CC2"/>
    <w:rsid w:val="00CD08D7"/>
    <w:rsid w:val="00CD1DA3"/>
    <w:rsid w:val="00CD2E28"/>
    <w:rsid w:val="00CD3650"/>
    <w:rsid w:val="00CD3851"/>
    <w:rsid w:val="00CD3C8B"/>
    <w:rsid w:val="00CD3FC2"/>
    <w:rsid w:val="00CD42F7"/>
    <w:rsid w:val="00CD490A"/>
    <w:rsid w:val="00CD5643"/>
    <w:rsid w:val="00CD5CB8"/>
    <w:rsid w:val="00CD6003"/>
    <w:rsid w:val="00CD6583"/>
    <w:rsid w:val="00CD7181"/>
    <w:rsid w:val="00CD7EE9"/>
    <w:rsid w:val="00CD7F32"/>
    <w:rsid w:val="00CE0ACC"/>
    <w:rsid w:val="00CE17AE"/>
    <w:rsid w:val="00CE1A57"/>
    <w:rsid w:val="00CE1E5F"/>
    <w:rsid w:val="00CE1E7E"/>
    <w:rsid w:val="00CE1F88"/>
    <w:rsid w:val="00CE25B9"/>
    <w:rsid w:val="00CE2AB3"/>
    <w:rsid w:val="00CE2C11"/>
    <w:rsid w:val="00CE2C48"/>
    <w:rsid w:val="00CE33CD"/>
    <w:rsid w:val="00CE3423"/>
    <w:rsid w:val="00CE434F"/>
    <w:rsid w:val="00CE4D47"/>
    <w:rsid w:val="00CE4EB6"/>
    <w:rsid w:val="00CE524A"/>
    <w:rsid w:val="00CE657E"/>
    <w:rsid w:val="00CE6939"/>
    <w:rsid w:val="00CE736E"/>
    <w:rsid w:val="00CE74B1"/>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0D36"/>
    <w:rsid w:val="00D0137B"/>
    <w:rsid w:val="00D02643"/>
    <w:rsid w:val="00D02C0B"/>
    <w:rsid w:val="00D037D3"/>
    <w:rsid w:val="00D03EA9"/>
    <w:rsid w:val="00D044B5"/>
    <w:rsid w:val="00D053F4"/>
    <w:rsid w:val="00D055F7"/>
    <w:rsid w:val="00D0572E"/>
    <w:rsid w:val="00D058F7"/>
    <w:rsid w:val="00D05C69"/>
    <w:rsid w:val="00D06E8D"/>
    <w:rsid w:val="00D06ED4"/>
    <w:rsid w:val="00D0716C"/>
    <w:rsid w:val="00D105FD"/>
    <w:rsid w:val="00D1073B"/>
    <w:rsid w:val="00D10B8A"/>
    <w:rsid w:val="00D110FA"/>
    <w:rsid w:val="00D11461"/>
    <w:rsid w:val="00D12553"/>
    <w:rsid w:val="00D126C3"/>
    <w:rsid w:val="00D12A10"/>
    <w:rsid w:val="00D12F0A"/>
    <w:rsid w:val="00D12F75"/>
    <w:rsid w:val="00D139EF"/>
    <w:rsid w:val="00D13DEC"/>
    <w:rsid w:val="00D14175"/>
    <w:rsid w:val="00D14790"/>
    <w:rsid w:val="00D151FC"/>
    <w:rsid w:val="00D15549"/>
    <w:rsid w:val="00D15D89"/>
    <w:rsid w:val="00D169FB"/>
    <w:rsid w:val="00D17C3B"/>
    <w:rsid w:val="00D17EFB"/>
    <w:rsid w:val="00D17FE4"/>
    <w:rsid w:val="00D208A2"/>
    <w:rsid w:val="00D21139"/>
    <w:rsid w:val="00D2141E"/>
    <w:rsid w:val="00D2195A"/>
    <w:rsid w:val="00D21ED2"/>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D36"/>
    <w:rsid w:val="00D3453C"/>
    <w:rsid w:val="00D347EF"/>
    <w:rsid w:val="00D34B02"/>
    <w:rsid w:val="00D34C0C"/>
    <w:rsid w:val="00D35461"/>
    <w:rsid w:val="00D356BC"/>
    <w:rsid w:val="00D36B6A"/>
    <w:rsid w:val="00D370A3"/>
    <w:rsid w:val="00D3715B"/>
    <w:rsid w:val="00D3768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5F5"/>
    <w:rsid w:val="00D61AEB"/>
    <w:rsid w:val="00D61D45"/>
    <w:rsid w:val="00D6249E"/>
    <w:rsid w:val="00D62A54"/>
    <w:rsid w:val="00D62D17"/>
    <w:rsid w:val="00D6334C"/>
    <w:rsid w:val="00D63DDF"/>
    <w:rsid w:val="00D64133"/>
    <w:rsid w:val="00D64984"/>
    <w:rsid w:val="00D653E6"/>
    <w:rsid w:val="00D65823"/>
    <w:rsid w:val="00D65FAD"/>
    <w:rsid w:val="00D66291"/>
    <w:rsid w:val="00D662E8"/>
    <w:rsid w:val="00D66548"/>
    <w:rsid w:val="00D66810"/>
    <w:rsid w:val="00D6735F"/>
    <w:rsid w:val="00D67641"/>
    <w:rsid w:val="00D6788E"/>
    <w:rsid w:val="00D71413"/>
    <w:rsid w:val="00D7291E"/>
    <w:rsid w:val="00D72C26"/>
    <w:rsid w:val="00D72CBA"/>
    <w:rsid w:val="00D73743"/>
    <w:rsid w:val="00D73A0A"/>
    <w:rsid w:val="00D74316"/>
    <w:rsid w:val="00D743BE"/>
    <w:rsid w:val="00D746E1"/>
    <w:rsid w:val="00D753EE"/>
    <w:rsid w:val="00D757BB"/>
    <w:rsid w:val="00D75F6E"/>
    <w:rsid w:val="00D76020"/>
    <w:rsid w:val="00D76302"/>
    <w:rsid w:val="00D774DD"/>
    <w:rsid w:val="00D77690"/>
    <w:rsid w:val="00D80134"/>
    <w:rsid w:val="00D809A5"/>
    <w:rsid w:val="00D818D5"/>
    <w:rsid w:val="00D81A59"/>
    <w:rsid w:val="00D81C2C"/>
    <w:rsid w:val="00D84B04"/>
    <w:rsid w:val="00D8770D"/>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97A43"/>
    <w:rsid w:val="00DA0136"/>
    <w:rsid w:val="00DA04E8"/>
    <w:rsid w:val="00DA077C"/>
    <w:rsid w:val="00DA07D3"/>
    <w:rsid w:val="00DA1E9C"/>
    <w:rsid w:val="00DA2530"/>
    <w:rsid w:val="00DA36C1"/>
    <w:rsid w:val="00DA46C4"/>
    <w:rsid w:val="00DA5318"/>
    <w:rsid w:val="00DA623F"/>
    <w:rsid w:val="00DA685D"/>
    <w:rsid w:val="00DA693E"/>
    <w:rsid w:val="00DA6B43"/>
    <w:rsid w:val="00DA6BC0"/>
    <w:rsid w:val="00DA6E9B"/>
    <w:rsid w:val="00DA7341"/>
    <w:rsid w:val="00DA7A41"/>
    <w:rsid w:val="00DB0322"/>
    <w:rsid w:val="00DB0762"/>
    <w:rsid w:val="00DB25E9"/>
    <w:rsid w:val="00DB3CFD"/>
    <w:rsid w:val="00DB422B"/>
    <w:rsid w:val="00DB43F6"/>
    <w:rsid w:val="00DB4C0D"/>
    <w:rsid w:val="00DB5052"/>
    <w:rsid w:val="00DB51D2"/>
    <w:rsid w:val="00DB54E4"/>
    <w:rsid w:val="00DB6BFC"/>
    <w:rsid w:val="00DB6C23"/>
    <w:rsid w:val="00DB71CD"/>
    <w:rsid w:val="00DB75B4"/>
    <w:rsid w:val="00DB770D"/>
    <w:rsid w:val="00DB7921"/>
    <w:rsid w:val="00DC0A8C"/>
    <w:rsid w:val="00DC0D45"/>
    <w:rsid w:val="00DC0F87"/>
    <w:rsid w:val="00DC10D9"/>
    <w:rsid w:val="00DC1D78"/>
    <w:rsid w:val="00DC1F2F"/>
    <w:rsid w:val="00DC22D1"/>
    <w:rsid w:val="00DC2348"/>
    <w:rsid w:val="00DC2411"/>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C23"/>
    <w:rsid w:val="00DD6D05"/>
    <w:rsid w:val="00DD7902"/>
    <w:rsid w:val="00DD797B"/>
    <w:rsid w:val="00DE0439"/>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506"/>
    <w:rsid w:val="00DE5EF8"/>
    <w:rsid w:val="00DE5FC9"/>
    <w:rsid w:val="00DE73FF"/>
    <w:rsid w:val="00DE7AC8"/>
    <w:rsid w:val="00DF1D65"/>
    <w:rsid w:val="00DF2498"/>
    <w:rsid w:val="00DF2C4B"/>
    <w:rsid w:val="00DF4FF7"/>
    <w:rsid w:val="00DF5194"/>
    <w:rsid w:val="00DF55B1"/>
    <w:rsid w:val="00DF5758"/>
    <w:rsid w:val="00DF5A0E"/>
    <w:rsid w:val="00DF5AD4"/>
    <w:rsid w:val="00DF6085"/>
    <w:rsid w:val="00DF7521"/>
    <w:rsid w:val="00DF7786"/>
    <w:rsid w:val="00DF78A4"/>
    <w:rsid w:val="00DF7A1C"/>
    <w:rsid w:val="00E005C5"/>
    <w:rsid w:val="00E00BC5"/>
    <w:rsid w:val="00E00E44"/>
    <w:rsid w:val="00E011B4"/>
    <w:rsid w:val="00E018FD"/>
    <w:rsid w:val="00E01AE6"/>
    <w:rsid w:val="00E01BE4"/>
    <w:rsid w:val="00E01EE9"/>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7319"/>
    <w:rsid w:val="00E17D16"/>
    <w:rsid w:val="00E17E55"/>
    <w:rsid w:val="00E2007B"/>
    <w:rsid w:val="00E21370"/>
    <w:rsid w:val="00E214E6"/>
    <w:rsid w:val="00E216C4"/>
    <w:rsid w:val="00E21BBD"/>
    <w:rsid w:val="00E2263D"/>
    <w:rsid w:val="00E22C07"/>
    <w:rsid w:val="00E23342"/>
    <w:rsid w:val="00E24085"/>
    <w:rsid w:val="00E25294"/>
    <w:rsid w:val="00E261B0"/>
    <w:rsid w:val="00E26220"/>
    <w:rsid w:val="00E2632E"/>
    <w:rsid w:val="00E27412"/>
    <w:rsid w:val="00E277A1"/>
    <w:rsid w:val="00E303C9"/>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794"/>
    <w:rsid w:val="00E44E5C"/>
    <w:rsid w:val="00E44F4D"/>
    <w:rsid w:val="00E4541A"/>
    <w:rsid w:val="00E4578E"/>
    <w:rsid w:val="00E45AB6"/>
    <w:rsid w:val="00E462F1"/>
    <w:rsid w:val="00E46611"/>
    <w:rsid w:val="00E471F7"/>
    <w:rsid w:val="00E4747F"/>
    <w:rsid w:val="00E4770E"/>
    <w:rsid w:val="00E507F5"/>
    <w:rsid w:val="00E50BF0"/>
    <w:rsid w:val="00E512D3"/>
    <w:rsid w:val="00E5181D"/>
    <w:rsid w:val="00E51D8E"/>
    <w:rsid w:val="00E52009"/>
    <w:rsid w:val="00E5289B"/>
    <w:rsid w:val="00E52CB4"/>
    <w:rsid w:val="00E5339C"/>
    <w:rsid w:val="00E539ED"/>
    <w:rsid w:val="00E541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653F"/>
    <w:rsid w:val="00E670E7"/>
    <w:rsid w:val="00E67253"/>
    <w:rsid w:val="00E6737A"/>
    <w:rsid w:val="00E67781"/>
    <w:rsid w:val="00E70115"/>
    <w:rsid w:val="00E704F4"/>
    <w:rsid w:val="00E71307"/>
    <w:rsid w:val="00E71373"/>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1B7B"/>
    <w:rsid w:val="00E81DEB"/>
    <w:rsid w:val="00E81E14"/>
    <w:rsid w:val="00E821CF"/>
    <w:rsid w:val="00E83FE4"/>
    <w:rsid w:val="00E84101"/>
    <w:rsid w:val="00E842B9"/>
    <w:rsid w:val="00E844FA"/>
    <w:rsid w:val="00E8488C"/>
    <w:rsid w:val="00E84968"/>
    <w:rsid w:val="00E84C14"/>
    <w:rsid w:val="00E85AA4"/>
    <w:rsid w:val="00E85E6F"/>
    <w:rsid w:val="00E86713"/>
    <w:rsid w:val="00E86FBD"/>
    <w:rsid w:val="00E87EC2"/>
    <w:rsid w:val="00E9024D"/>
    <w:rsid w:val="00E92C67"/>
    <w:rsid w:val="00E937F5"/>
    <w:rsid w:val="00E938A1"/>
    <w:rsid w:val="00E940AF"/>
    <w:rsid w:val="00E9649B"/>
    <w:rsid w:val="00E96836"/>
    <w:rsid w:val="00E97828"/>
    <w:rsid w:val="00EA0780"/>
    <w:rsid w:val="00EA102E"/>
    <w:rsid w:val="00EA163A"/>
    <w:rsid w:val="00EA2E03"/>
    <w:rsid w:val="00EA4D37"/>
    <w:rsid w:val="00EA50A9"/>
    <w:rsid w:val="00EA7E68"/>
    <w:rsid w:val="00EA7FE1"/>
    <w:rsid w:val="00EB0485"/>
    <w:rsid w:val="00EB058B"/>
    <w:rsid w:val="00EB07AE"/>
    <w:rsid w:val="00EB0E5E"/>
    <w:rsid w:val="00EB1DF1"/>
    <w:rsid w:val="00EB2309"/>
    <w:rsid w:val="00EB3F8E"/>
    <w:rsid w:val="00EB49E3"/>
    <w:rsid w:val="00EB4D2A"/>
    <w:rsid w:val="00EB53F2"/>
    <w:rsid w:val="00EB5D69"/>
    <w:rsid w:val="00EB5DCB"/>
    <w:rsid w:val="00EB5E67"/>
    <w:rsid w:val="00EB5F7E"/>
    <w:rsid w:val="00EB620E"/>
    <w:rsid w:val="00EB6F80"/>
    <w:rsid w:val="00EB70DE"/>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512"/>
    <w:rsid w:val="00EC7873"/>
    <w:rsid w:val="00EC78DD"/>
    <w:rsid w:val="00EC7A22"/>
    <w:rsid w:val="00EC7B7C"/>
    <w:rsid w:val="00ED0308"/>
    <w:rsid w:val="00ED062D"/>
    <w:rsid w:val="00ED0A88"/>
    <w:rsid w:val="00ED0CDE"/>
    <w:rsid w:val="00ED1017"/>
    <w:rsid w:val="00ED1C6A"/>
    <w:rsid w:val="00ED24E3"/>
    <w:rsid w:val="00ED250F"/>
    <w:rsid w:val="00ED25FB"/>
    <w:rsid w:val="00ED2B10"/>
    <w:rsid w:val="00ED3115"/>
    <w:rsid w:val="00ED348A"/>
    <w:rsid w:val="00ED45FA"/>
    <w:rsid w:val="00ED5420"/>
    <w:rsid w:val="00ED58F1"/>
    <w:rsid w:val="00ED631B"/>
    <w:rsid w:val="00ED6810"/>
    <w:rsid w:val="00ED6AA3"/>
    <w:rsid w:val="00ED6F4D"/>
    <w:rsid w:val="00ED705C"/>
    <w:rsid w:val="00ED7516"/>
    <w:rsid w:val="00ED7967"/>
    <w:rsid w:val="00ED7B5A"/>
    <w:rsid w:val="00ED7E69"/>
    <w:rsid w:val="00ED7E8E"/>
    <w:rsid w:val="00EE033C"/>
    <w:rsid w:val="00EE06A6"/>
    <w:rsid w:val="00EE0D06"/>
    <w:rsid w:val="00EE1014"/>
    <w:rsid w:val="00EE3AE4"/>
    <w:rsid w:val="00EE3D1F"/>
    <w:rsid w:val="00EE4EE4"/>
    <w:rsid w:val="00EE5353"/>
    <w:rsid w:val="00EE53A2"/>
    <w:rsid w:val="00EE5A02"/>
    <w:rsid w:val="00EE5C16"/>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B3D"/>
    <w:rsid w:val="00EF2CFF"/>
    <w:rsid w:val="00EF31B0"/>
    <w:rsid w:val="00EF3ADE"/>
    <w:rsid w:val="00EF4A90"/>
    <w:rsid w:val="00EF5235"/>
    <w:rsid w:val="00EF5540"/>
    <w:rsid w:val="00EF5D79"/>
    <w:rsid w:val="00EF5DED"/>
    <w:rsid w:val="00EF6C74"/>
    <w:rsid w:val="00EF7775"/>
    <w:rsid w:val="00EF793A"/>
    <w:rsid w:val="00EF7AAC"/>
    <w:rsid w:val="00EF7D0E"/>
    <w:rsid w:val="00F00409"/>
    <w:rsid w:val="00F00C66"/>
    <w:rsid w:val="00F046F9"/>
    <w:rsid w:val="00F04D5F"/>
    <w:rsid w:val="00F06356"/>
    <w:rsid w:val="00F06CA4"/>
    <w:rsid w:val="00F06F42"/>
    <w:rsid w:val="00F07375"/>
    <w:rsid w:val="00F07422"/>
    <w:rsid w:val="00F07E15"/>
    <w:rsid w:val="00F07F85"/>
    <w:rsid w:val="00F10D1A"/>
    <w:rsid w:val="00F10D6B"/>
    <w:rsid w:val="00F115F9"/>
    <w:rsid w:val="00F1183B"/>
    <w:rsid w:val="00F11EF2"/>
    <w:rsid w:val="00F12266"/>
    <w:rsid w:val="00F126CA"/>
    <w:rsid w:val="00F12B83"/>
    <w:rsid w:val="00F13184"/>
    <w:rsid w:val="00F131E6"/>
    <w:rsid w:val="00F13C95"/>
    <w:rsid w:val="00F13F33"/>
    <w:rsid w:val="00F14253"/>
    <w:rsid w:val="00F15937"/>
    <w:rsid w:val="00F15ABF"/>
    <w:rsid w:val="00F17792"/>
    <w:rsid w:val="00F1781B"/>
    <w:rsid w:val="00F17837"/>
    <w:rsid w:val="00F2008E"/>
    <w:rsid w:val="00F200DA"/>
    <w:rsid w:val="00F205DE"/>
    <w:rsid w:val="00F20EA0"/>
    <w:rsid w:val="00F2134C"/>
    <w:rsid w:val="00F21ED5"/>
    <w:rsid w:val="00F21F5D"/>
    <w:rsid w:val="00F21F83"/>
    <w:rsid w:val="00F22427"/>
    <w:rsid w:val="00F23402"/>
    <w:rsid w:val="00F23584"/>
    <w:rsid w:val="00F23BA4"/>
    <w:rsid w:val="00F248AB"/>
    <w:rsid w:val="00F24A6D"/>
    <w:rsid w:val="00F24FA9"/>
    <w:rsid w:val="00F26091"/>
    <w:rsid w:val="00F2773B"/>
    <w:rsid w:val="00F30180"/>
    <w:rsid w:val="00F303FC"/>
    <w:rsid w:val="00F30500"/>
    <w:rsid w:val="00F3055D"/>
    <w:rsid w:val="00F31206"/>
    <w:rsid w:val="00F3187A"/>
    <w:rsid w:val="00F3232E"/>
    <w:rsid w:val="00F329E7"/>
    <w:rsid w:val="00F32F9C"/>
    <w:rsid w:val="00F3313A"/>
    <w:rsid w:val="00F331A2"/>
    <w:rsid w:val="00F34CEF"/>
    <w:rsid w:val="00F35735"/>
    <w:rsid w:val="00F3599C"/>
    <w:rsid w:val="00F3664E"/>
    <w:rsid w:val="00F36E20"/>
    <w:rsid w:val="00F371C6"/>
    <w:rsid w:val="00F37233"/>
    <w:rsid w:val="00F37447"/>
    <w:rsid w:val="00F37505"/>
    <w:rsid w:val="00F402D9"/>
    <w:rsid w:val="00F4059C"/>
    <w:rsid w:val="00F40AF0"/>
    <w:rsid w:val="00F40CAC"/>
    <w:rsid w:val="00F416F7"/>
    <w:rsid w:val="00F4177B"/>
    <w:rsid w:val="00F41787"/>
    <w:rsid w:val="00F428AE"/>
    <w:rsid w:val="00F43BC4"/>
    <w:rsid w:val="00F43FF6"/>
    <w:rsid w:val="00F445C8"/>
    <w:rsid w:val="00F44A6E"/>
    <w:rsid w:val="00F45928"/>
    <w:rsid w:val="00F45F88"/>
    <w:rsid w:val="00F46374"/>
    <w:rsid w:val="00F4695F"/>
    <w:rsid w:val="00F47820"/>
    <w:rsid w:val="00F47E02"/>
    <w:rsid w:val="00F50579"/>
    <w:rsid w:val="00F50794"/>
    <w:rsid w:val="00F50A1D"/>
    <w:rsid w:val="00F50A6E"/>
    <w:rsid w:val="00F51AE2"/>
    <w:rsid w:val="00F51F73"/>
    <w:rsid w:val="00F522D2"/>
    <w:rsid w:val="00F5353D"/>
    <w:rsid w:val="00F53A30"/>
    <w:rsid w:val="00F53E37"/>
    <w:rsid w:val="00F53F1A"/>
    <w:rsid w:val="00F557C1"/>
    <w:rsid w:val="00F55957"/>
    <w:rsid w:val="00F55B5B"/>
    <w:rsid w:val="00F55D24"/>
    <w:rsid w:val="00F565CF"/>
    <w:rsid w:val="00F56942"/>
    <w:rsid w:val="00F56BAC"/>
    <w:rsid w:val="00F5713A"/>
    <w:rsid w:val="00F57159"/>
    <w:rsid w:val="00F5742D"/>
    <w:rsid w:val="00F57FD3"/>
    <w:rsid w:val="00F602CD"/>
    <w:rsid w:val="00F6079E"/>
    <w:rsid w:val="00F608A2"/>
    <w:rsid w:val="00F60E33"/>
    <w:rsid w:val="00F61DAE"/>
    <w:rsid w:val="00F62AE0"/>
    <w:rsid w:val="00F62D6B"/>
    <w:rsid w:val="00F634E7"/>
    <w:rsid w:val="00F63A41"/>
    <w:rsid w:val="00F64205"/>
    <w:rsid w:val="00F64CEE"/>
    <w:rsid w:val="00F65862"/>
    <w:rsid w:val="00F65F37"/>
    <w:rsid w:val="00F6712F"/>
    <w:rsid w:val="00F675A0"/>
    <w:rsid w:val="00F67793"/>
    <w:rsid w:val="00F705C6"/>
    <w:rsid w:val="00F70E8B"/>
    <w:rsid w:val="00F70F35"/>
    <w:rsid w:val="00F722D7"/>
    <w:rsid w:val="00F73485"/>
    <w:rsid w:val="00F7390D"/>
    <w:rsid w:val="00F73D29"/>
    <w:rsid w:val="00F74086"/>
    <w:rsid w:val="00F749E4"/>
    <w:rsid w:val="00F7528F"/>
    <w:rsid w:val="00F758D9"/>
    <w:rsid w:val="00F764B4"/>
    <w:rsid w:val="00F76B5B"/>
    <w:rsid w:val="00F76EF9"/>
    <w:rsid w:val="00F76F29"/>
    <w:rsid w:val="00F7746C"/>
    <w:rsid w:val="00F7760C"/>
    <w:rsid w:val="00F77CC4"/>
    <w:rsid w:val="00F800C9"/>
    <w:rsid w:val="00F80799"/>
    <w:rsid w:val="00F80B06"/>
    <w:rsid w:val="00F81254"/>
    <w:rsid w:val="00F81551"/>
    <w:rsid w:val="00F829F9"/>
    <w:rsid w:val="00F82DD8"/>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AD"/>
    <w:rsid w:val="00F914F0"/>
    <w:rsid w:val="00F920C3"/>
    <w:rsid w:val="00F9214D"/>
    <w:rsid w:val="00F9231C"/>
    <w:rsid w:val="00F935EB"/>
    <w:rsid w:val="00F938F9"/>
    <w:rsid w:val="00F93969"/>
    <w:rsid w:val="00F93BB5"/>
    <w:rsid w:val="00F941D8"/>
    <w:rsid w:val="00F94468"/>
    <w:rsid w:val="00F9629A"/>
    <w:rsid w:val="00F963F8"/>
    <w:rsid w:val="00F96668"/>
    <w:rsid w:val="00F97571"/>
    <w:rsid w:val="00F977DC"/>
    <w:rsid w:val="00FA12D9"/>
    <w:rsid w:val="00FA1793"/>
    <w:rsid w:val="00FA1E49"/>
    <w:rsid w:val="00FA2B0F"/>
    <w:rsid w:val="00FA34F9"/>
    <w:rsid w:val="00FA3659"/>
    <w:rsid w:val="00FA38EE"/>
    <w:rsid w:val="00FA3958"/>
    <w:rsid w:val="00FA4304"/>
    <w:rsid w:val="00FA483B"/>
    <w:rsid w:val="00FA4CFD"/>
    <w:rsid w:val="00FA5FE2"/>
    <w:rsid w:val="00FA6041"/>
    <w:rsid w:val="00FA628D"/>
    <w:rsid w:val="00FA64CF"/>
    <w:rsid w:val="00FA714A"/>
    <w:rsid w:val="00FA7676"/>
    <w:rsid w:val="00FA7761"/>
    <w:rsid w:val="00FB15C9"/>
    <w:rsid w:val="00FB255D"/>
    <w:rsid w:val="00FB354B"/>
    <w:rsid w:val="00FB3571"/>
    <w:rsid w:val="00FB4572"/>
    <w:rsid w:val="00FB4D83"/>
    <w:rsid w:val="00FB661D"/>
    <w:rsid w:val="00FB704F"/>
    <w:rsid w:val="00FB725F"/>
    <w:rsid w:val="00FB76F2"/>
    <w:rsid w:val="00FB7B30"/>
    <w:rsid w:val="00FC0323"/>
    <w:rsid w:val="00FC05EF"/>
    <w:rsid w:val="00FC0858"/>
    <w:rsid w:val="00FC1186"/>
    <w:rsid w:val="00FC1E1F"/>
    <w:rsid w:val="00FC2D33"/>
    <w:rsid w:val="00FC30C9"/>
    <w:rsid w:val="00FC42D1"/>
    <w:rsid w:val="00FC4F2C"/>
    <w:rsid w:val="00FC5DAE"/>
    <w:rsid w:val="00FC5FBD"/>
    <w:rsid w:val="00FC6282"/>
    <w:rsid w:val="00FC6762"/>
    <w:rsid w:val="00FC6FFD"/>
    <w:rsid w:val="00FC719D"/>
    <w:rsid w:val="00FC71E2"/>
    <w:rsid w:val="00FC7305"/>
    <w:rsid w:val="00FC75F5"/>
    <w:rsid w:val="00FD0013"/>
    <w:rsid w:val="00FD0DE4"/>
    <w:rsid w:val="00FD13E3"/>
    <w:rsid w:val="00FD1479"/>
    <w:rsid w:val="00FD2AC6"/>
    <w:rsid w:val="00FD3171"/>
    <w:rsid w:val="00FD37AA"/>
    <w:rsid w:val="00FD3808"/>
    <w:rsid w:val="00FD3E86"/>
    <w:rsid w:val="00FD44A7"/>
    <w:rsid w:val="00FD5983"/>
    <w:rsid w:val="00FD5C62"/>
    <w:rsid w:val="00FD63CF"/>
    <w:rsid w:val="00FD6659"/>
    <w:rsid w:val="00FD765F"/>
    <w:rsid w:val="00FD7FCE"/>
    <w:rsid w:val="00FE0993"/>
    <w:rsid w:val="00FE10BA"/>
    <w:rsid w:val="00FE1880"/>
    <w:rsid w:val="00FE203F"/>
    <w:rsid w:val="00FE2768"/>
    <w:rsid w:val="00FE28F8"/>
    <w:rsid w:val="00FE2930"/>
    <w:rsid w:val="00FE3980"/>
    <w:rsid w:val="00FE4382"/>
    <w:rsid w:val="00FE4D61"/>
    <w:rsid w:val="00FE504F"/>
    <w:rsid w:val="00FE64DA"/>
    <w:rsid w:val="00FE652F"/>
    <w:rsid w:val="00FE72A3"/>
    <w:rsid w:val="00FF03FB"/>
    <w:rsid w:val="00FF055C"/>
    <w:rsid w:val="00FF0939"/>
    <w:rsid w:val="00FF0B65"/>
    <w:rsid w:val="00FF110E"/>
    <w:rsid w:val="00FF13E4"/>
    <w:rsid w:val="00FF202F"/>
    <w:rsid w:val="00FF266C"/>
    <w:rsid w:val="00FF2723"/>
    <w:rsid w:val="00FF3017"/>
    <w:rsid w:val="00FF4064"/>
    <w:rsid w:val="00FF4180"/>
    <w:rsid w:val="00FF5007"/>
    <w:rsid w:val="00FF565E"/>
    <w:rsid w:val="00FF6166"/>
    <w:rsid w:val="00FF638C"/>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FAAC2-B6B8-4145-80FE-FD6517A3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2357</Words>
  <Characters>11787</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14116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4</cp:revision>
  <cp:lastPrinted>2001-10-24T10:13:00Z</cp:lastPrinted>
  <dcterms:created xsi:type="dcterms:W3CDTF">2020-04-02T08:53:00Z</dcterms:created>
  <dcterms:modified xsi:type="dcterms:W3CDTF">2020-04-02T09:10:00Z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