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B2C0" w14:textId="36C76F95" w:rsidR="00AC6DB7" w:rsidRDefault="000D71E4" w:rsidP="00040174">
      <w:pPr>
        <w:pStyle w:val="1"/>
        <w:rPr>
          <w:rFonts w:asciiTheme="minorHAnsi" w:eastAsiaTheme="minorHAnsi" w:hAnsiTheme="minorHAnsi" w:cstheme="minorBidi"/>
          <w:noProof w:val="0"/>
        </w:rPr>
      </w:pPr>
      <w:r>
        <w:rPr>
          <w:rFonts w:hint="cs"/>
          <w:rtl/>
        </w:rPr>
        <w:t>הדום רגלי אלוהינו</w:t>
      </w:r>
      <w:r w:rsidR="007D76A9">
        <w:rPr>
          <w:rFonts w:hint="cs"/>
          <w:rtl/>
        </w:rPr>
        <w:t xml:space="preserve"> </w:t>
      </w:r>
      <w:r w:rsidR="007D76A9">
        <w:rPr>
          <w:rFonts w:asciiTheme="minorHAnsi" w:eastAsiaTheme="minorHAnsi" w:hAnsiTheme="minorHAnsi" w:cstheme="minorBidi"/>
          <w:noProof w:val="0"/>
          <w:rtl/>
        </w:rPr>
        <w:t>–</w:t>
      </w:r>
      <w:r w:rsidR="007D76A9">
        <w:rPr>
          <w:rFonts w:asciiTheme="minorHAnsi" w:eastAsiaTheme="minorHAnsi" w:hAnsiTheme="minorHAnsi" w:cstheme="minorBidi" w:hint="cs"/>
          <w:noProof w:val="0"/>
          <w:rtl/>
        </w:rPr>
        <w:t xml:space="preserve"> מעמדם של הארון</w:t>
      </w:r>
      <w:r w:rsidR="00040174">
        <w:rPr>
          <w:rFonts w:asciiTheme="minorHAnsi" w:eastAsiaTheme="minorHAnsi" w:hAnsiTheme="minorHAnsi" w:cstheme="minorBidi" w:hint="cs"/>
          <w:noProof w:val="0"/>
          <w:rtl/>
        </w:rPr>
        <w:t xml:space="preserve"> ובית המקדש</w:t>
      </w:r>
    </w:p>
    <w:p w14:paraId="501E44F1" w14:textId="34D200BB" w:rsidR="00AC6DB7" w:rsidRDefault="00AC6DB7" w:rsidP="004A4622">
      <w:pPr>
        <w:rPr>
          <w:sz w:val="22"/>
          <w:szCs w:val="22"/>
          <w:rtl/>
        </w:rPr>
      </w:pPr>
      <w:r>
        <w:rPr>
          <w:rtl/>
        </w:rPr>
        <w:t>בשיעור הקודם התחלנו לעיין בנבואת ירמיהו המ</w:t>
      </w:r>
      <w:r w:rsidR="00AA7FE3">
        <w:rPr>
          <w:rFonts w:hint="cs"/>
          <w:rtl/>
        </w:rPr>
        <w:t>זכיר</w:t>
      </w:r>
      <w:r>
        <w:rPr>
          <w:rtl/>
        </w:rPr>
        <w:t xml:space="preserve">ה את שכחת ארון ברית ה' בגאולה העתידית. </w:t>
      </w:r>
      <w:r w:rsidR="004408FE">
        <w:rPr>
          <w:rFonts w:hint="cs"/>
          <w:rtl/>
        </w:rPr>
        <w:t xml:space="preserve">עסקנו </w:t>
      </w:r>
      <w:r>
        <w:rPr>
          <w:rtl/>
        </w:rPr>
        <w:t>במהות</w:t>
      </w:r>
      <w:r w:rsidR="004408FE">
        <w:rPr>
          <w:rFonts w:hint="cs"/>
          <w:rtl/>
        </w:rPr>
        <w:t>ם</w:t>
      </w:r>
      <w:r>
        <w:rPr>
          <w:rtl/>
        </w:rPr>
        <w:t xml:space="preserve"> של הארון, הכפורת והכרובים</w:t>
      </w:r>
      <w:r w:rsidR="004408FE">
        <w:rPr>
          <w:rFonts w:hint="cs"/>
          <w:rtl/>
        </w:rPr>
        <w:t xml:space="preserve"> –</w:t>
      </w:r>
      <w:r>
        <w:rPr>
          <w:rtl/>
        </w:rPr>
        <w:t xml:space="preserve"> כסא מלכות</w:t>
      </w:r>
      <w:r w:rsidR="004408FE">
        <w:rPr>
          <w:rFonts w:hint="cs"/>
          <w:rtl/>
        </w:rPr>
        <w:t>ו</w:t>
      </w:r>
      <w:r>
        <w:rPr>
          <w:rtl/>
        </w:rPr>
        <w:t xml:space="preserve"> של הקב"ה. </w:t>
      </w:r>
    </w:p>
    <w:p w14:paraId="3447BF8C" w14:textId="16DB2E2E" w:rsidR="00AC6DB7" w:rsidRDefault="00AC6DB7" w:rsidP="004A4622">
      <w:pPr>
        <w:rPr>
          <w:rtl/>
        </w:rPr>
      </w:pPr>
      <w:r>
        <w:rPr>
          <w:rtl/>
        </w:rPr>
        <w:t>בשיעור זה נשלים את ההתבוננות במהותו של הארון כהדום רגלי</w:t>
      </w:r>
      <w:r w:rsidR="00AA7FE3">
        <w:rPr>
          <w:rFonts w:hint="cs"/>
          <w:rtl/>
        </w:rPr>
        <w:t>ו של הקב"ה.</w:t>
      </w:r>
      <w:r>
        <w:rPr>
          <w:rtl/>
        </w:rPr>
        <w:t xml:space="preserve"> </w:t>
      </w:r>
      <w:r w:rsidR="00AA7FE3">
        <w:rPr>
          <w:rFonts w:hint="cs"/>
          <w:rtl/>
        </w:rPr>
        <w:t xml:space="preserve">לאחר מכן </w:t>
      </w:r>
      <w:r>
        <w:rPr>
          <w:rtl/>
        </w:rPr>
        <w:t>נראה כי המקדש כולו הוא ארמון מלכותו של הקב"ה, ומתוך כך ננסה להבין מהו חידושו של הנביא</w:t>
      </w:r>
      <w:r w:rsidR="00EF2C7E">
        <w:rPr>
          <w:rFonts w:hint="cs"/>
          <w:rtl/>
        </w:rPr>
        <w:t xml:space="preserve"> ירמיהו,</w:t>
      </w:r>
      <w:r>
        <w:rPr>
          <w:rtl/>
        </w:rPr>
        <w:t xml:space="preserve"> </w:t>
      </w:r>
      <w:r w:rsidR="00EF2C7E">
        <w:rPr>
          <w:rFonts w:hint="cs"/>
          <w:rtl/>
        </w:rPr>
        <w:t>המבשר</w:t>
      </w:r>
      <w:r>
        <w:rPr>
          <w:rtl/>
        </w:rPr>
        <w:t xml:space="preserve"> שירושלים כולה ת</w:t>
      </w:r>
      <w:r w:rsidR="00AA7FE3">
        <w:rPr>
          <w:rFonts w:hint="cs"/>
          <w:rtl/>
        </w:rPr>
        <w:t>יקרא</w:t>
      </w:r>
      <w:r>
        <w:rPr>
          <w:rtl/>
        </w:rPr>
        <w:t xml:space="preserve"> </w:t>
      </w:r>
      <w:r w:rsidR="004D6580">
        <w:rPr>
          <w:rtl/>
        </w:rPr>
        <w:t>כסא</w:t>
      </w:r>
      <w:r>
        <w:rPr>
          <w:rtl/>
        </w:rPr>
        <w:t xml:space="preserve"> ה', </w:t>
      </w:r>
      <w:r w:rsidR="00AA7FE3">
        <w:rPr>
          <w:rFonts w:hint="cs"/>
          <w:rtl/>
        </w:rPr>
        <w:t>ו</w:t>
      </w:r>
      <w:r w:rsidR="00EF2C7E">
        <w:rPr>
          <w:rFonts w:hint="cs"/>
          <w:rtl/>
        </w:rPr>
        <w:t xml:space="preserve">כל הגויים ייקוו </w:t>
      </w:r>
      <w:r>
        <w:rPr>
          <w:rtl/>
        </w:rPr>
        <w:t>אליה. לבסוף נחזור לנבואת</w:t>
      </w:r>
      <w:r w:rsidR="00AA7FE3">
        <w:rPr>
          <w:rFonts w:hint="cs"/>
          <w:rtl/>
        </w:rPr>
        <w:t>ו של</w:t>
      </w:r>
      <w:r>
        <w:rPr>
          <w:rtl/>
        </w:rPr>
        <w:t xml:space="preserve"> יחזקאל </w:t>
      </w:r>
      <w:r w:rsidR="00AA7FE3">
        <w:rPr>
          <w:rFonts w:hint="cs"/>
          <w:rtl/>
        </w:rPr>
        <w:t xml:space="preserve">אודות </w:t>
      </w:r>
      <w:r>
        <w:rPr>
          <w:rtl/>
        </w:rPr>
        <w:t>שמה העתידי של ירושלים</w:t>
      </w:r>
      <w:r w:rsidR="00AA7FE3">
        <w:rPr>
          <w:rFonts w:hint="cs"/>
          <w:rtl/>
        </w:rPr>
        <w:t>,</w:t>
      </w:r>
      <w:r>
        <w:rPr>
          <w:rtl/>
        </w:rPr>
        <w:t xml:space="preserve"> ונבחן </w:t>
      </w:r>
      <w:r w:rsidR="00AA7FE3">
        <w:rPr>
          <w:rFonts w:hint="cs"/>
          <w:rtl/>
        </w:rPr>
        <w:t>את ה</w:t>
      </w:r>
      <w:r>
        <w:rPr>
          <w:rtl/>
        </w:rPr>
        <w:t>זיק</w:t>
      </w:r>
      <w:r w:rsidR="00AA7FE3">
        <w:rPr>
          <w:rFonts w:hint="cs"/>
          <w:rtl/>
        </w:rPr>
        <w:t>ה</w:t>
      </w:r>
      <w:r>
        <w:rPr>
          <w:rtl/>
        </w:rPr>
        <w:t xml:space="preserve"> </w:t>
      </w:r>
      <w:r w:rsidR="00AA7FE3">
        <w:rPr>
          <w:rFonts w:hint="cs"/>
          <w:rtl/>
        </w:rPr>
        <w:t>בין שתי הנבואות</w:t>
      </w:r>
      <w:r>
        <w:rPr>
          <w:rtl/>
        </w:rPr>
        <w:t>.</w:t>
      </w:r>
    </w:p>
    <w:p w14:paraId="3F8C2A36" w14:textId="04C2F07B" w:rsidR="00AC6DB7" w:rsidRDefault="00AC6DB7" w:rsidP="00AA7FE3">
      <w:pPr>
        <w:pStyle w:val="2"/>
        <w:rPr>
          <w:rtl/>
        </w:rPr>
      </w:pPr>
      <w:r>
        <w:rPr>
          <w:rtl/>
        </w:rPr>
        <w:t>הארון – הדום</w:t>
      </w:r>
    </w:p>
    <w:p w14:paraId="7F3C36F9" w14:textId="04469962" w:rsidR="00AC6DB7" w:rsidRDefault="00AA7FE3" w:rsidP="004A4622">
      <w:pPr>
        <w:rPr>
          <w:rtl/>
        </w:rPr>
      </w:pPr>
      <w:r>
        <w:rPr>
          <w:rFonts w:hint="cs"/>
          <w:rtl/>
        </w:rPr>
        <w:t>'</w:t>
      </w:r>
      <w:r w:rsidR="00AC6DB7">
        <w:rPr>
          <w:rtl/>
        </w:rPr>
        <w:t>הדום</w:t>
      </w:r>
      <w:r>
        <w:rPr>
          <w:rFonts w:hint="cs"/>
          <w:rtl/>
        </w:rPr>
        <w:t>'</w:t>
      </w:r>
      <w:r w:rsidR="00AC6DB7">
        <w:rPr>
          <w:rtl/>
        </w:rPr>
        <w:t xml:space="preserve"> </w:t>
      </w:r>
      <w:r>
        <w:rPr>
          <w:rFonts w:hint="cs"/>
          <w:rtl/>
        </w:rPr>
        <w:t>הוא</w:t>
      </w:r>
      <w:r w:rsidR="00AC6DB7">
        <w:rPr>
          <w:rtl/>
        </w:rPr>
        <w:t xml:space="preserve"> ספסל קטן</w:t>
      </w:r>
      <w:r w:rsidR="00954E70">
        <w:rPr>
          <w:rFonts w:hint="cs"/>
          <w:rtl/>
        </w:rPr>
        <w:t>.</w:t>
      </w:r>
      <w:r w:rsidR="00AC6DB7">
        <w:rPr>
          <w:rtl/>
        </w:rPr>
        <w:t xml:space="preserve"> </w:t>
      </w:r>
      <w:r w:rsidR="0007415F">
        <w:rPr>
          <w:rFonts w:hint="cs"/>
          <w:rtl/>
        </w:rPr>
        <w:t xml:space="preserve">כינוי </w:t>
      </w:r>
      <w:r w:rsidR="00EF2C7E">
        <w:rPr>
          <w:rFonts w:hint="cs"/>
          <w:rtl/>
        </w:rPr>
        <w:t>זה עשוי לה</w:t>
      </w:r>
      <w:r w:rsidR="0007415F">
        <w:rPr>
          <w:rFonts w:hint="cs"/>
          <w:rtl/>
        </w:rPr>
        <w:t xml:space="preserve">תייחס </w:t>
      </w:r>
      <w:r w:rsidR="00AC6DB7">
        <w:rPr>
          <w:rtl/>
        </w:rPr>
        <w:t xml:space="preserve">לארון </w:t>
      </w:r>
      <w:r w:rsidR="00EF2C7E">
        <w:rPr>
          <w:rFonts w:hint="cs"/>
          <w:rtl/>
        </w:rPr>
        <w:t xml:space="preserve">או </w:t>
      </w:r>
      <w:r w:rsidR="00AC6DB7">
        <w:rPr>
          <w:rtl/>
        </w:rPr>
        <w:t>למקדש</w:t>
      </w:r>
      <w:r w:rsidR="00954E70">
        <w:rPr>
          <w:rFonts w:hint="cs"/>
          <w:rtl/>
        </w:rPr>
        <w:t>, ונציג מספר מקורות שמהם עולות אפשרויות שונות בעניין זה.</w:t>
      </w:r>
    </w:p>
    <w:p w14:paraId="4415FB19" w14:textId="5CAF2DE2" w:rsidR="00AC6DB7" w:rsidRDefault="00AC6DB7" w:rsidP="004A4622">
      <w:pPr>
        <w:rPr>
          <w:rtl/>
        </w:rPr>
      </w:pPr>
      <w:r>
        <w:rPr>
          <w:rtl/>
        </w:rPr>
        <w:t>בדברי הימים א</w:t>
      </w:r>
      <w:r w:rsidR="0007415F">
        <w:rPr>
          <w:rFonts w:hint="cs"/>
          <w:rtl/>
        </w:rPr>
        <w:t xml:space="preserve"> (כח, ב)</w:t>
      </w:r>
      <w:r>
        <w:rPr>
          <w:rtl/>
        </w:rPr>
        <w:t xml:space="preserve"> </w:t>
      </w:r>
      <w:r w:rsidR="00D864BD">
        <w:rPr>
          <w:rFonts w:hint="cs"/>
          <w:rtl/>
        </w:rPr>
        <w:t xml:space="preserve">מספר </w:t>
      </w:r>
      <w:r>
        <w:rPr>
          <w:rtl/>
        </w:rPr>
        <w:t>הכתוב:</w:t>
      </w:r>
    </w:p>
    <w:p w14:paraId="1A4EC5AD" w14:textId="424B6341" w:rsidR="00AC6DB7" w:rsidRDefault="00AC6DB7" w:rsidP="00D864BD">
      <w:pPr>
        <w:pStyle w:val="14"/>
        <w:rPr>
          <w:rtl/>
        </w:rPr>
      </w:pPr>
      <w:r>
        <w:rPr>
          <w:rtl/>
        </w:rPr>
        <w:t>"</w:t>
      </w:r>
      <w:r w:rsidR="00D864BD" w:rsidRPr="00D864BD">
        <w:rPr>
          <w:rtl/>
        </w:rPr>
        <w:t xml:space="preserve">וַיָּקָם דָּוִיד הַמֶּלֶךְ עַל רַגְלָיו וַיֹּאמֶר שְׁמָעוּנִי אַחַי וְעַמִּי אֲנִי עִם לְבָבִי לִבְנוֹת בֵּית מְנוּחָה </w:t>
      </w:r>
      <w:r w:rsidR="00D864BD" w:rsidRPr="00EF2C7E">
        <w:rPr>
          <w:b/>
          <w:bCs/>
          <w:rtl/>
        </w:rPr>
        <w:t>לַאֲרוֹן בְּרִית ה' וְלַהֲדֹם רַגְלֵי אֱלֹהֵינוּ</w:t>
      </w:r>
      <w:r w:rsidR="00D864BD" w:rsidRPr="00D864BD">
        <w:rPr>
          <w:rtl/>
        </w:rPr>
        <w:t xml:space="preserve"> וַהֲכִינוֹתִי לִבְנוֹת</w:t>
      </w:r>
      <w:r w:rsidR="00D864BD">
        <w:rPr>
          <w:rFonts w:hint="cs"/>
          <w:rtl/>
        </w:rPr>
        <w:t>".</w:t>
      </w:r>
    </w:p>
    <w:p w14:paraId="5B023E49" w14:textId="38225C7C" w:rsidR="00AC6DB7" w:rsidRDefault="002D3F09" w:rsidP="002D3F09">
      <w:pPr>
        <w:rPr>
          <w:rtl/>
        </w:rPr>
      </w:pPr>
      <w:r>
        <w:rPr>
          <w:rFonts w:hint="cs"/>
          <w:rtl/>
        </w:rPr>
        <w:t xml:space="preserve">הפסוק יוצר הקבלה </w:t>
      </w:r>
      <w:r w:rsidR="00AC6DB7">
        <w:rPr>
          <w:rtl/>
        </w:rPr>
        <w:t xml:space="preserve">בין הארון </w:t>
      </w:r>
      <w:r w:rsidR="00923313">
        <w:rPr>
          <w:rFonts w:hint="cs"/>
          <w:rtl/>
        </w:rPr>
        <w:t>ו</w:t>
      </w:r>
      <w:r w:rsidR="00AC6DB7">
        <w:rPr>
          <w:rtl/>
        </w:rPr>
        <w:t xml:space="preserve">בין </w:t>
      </w:r>
      <w:r w:rsidR="00923313">
        <w:rPr>
          <w:rFonts w:hint="cs"/>
          <w:rtl/>
        </w:rPr>
        <w:t>"</w:t>
      </w:r>
      <w:r w:rsidR="00AC6DB7">
        <w:rPr>
          <w:rtl/>
        </w:rPr>
        <w:t>הדום רגלי אלו</w:t>
      </w:r>
      <w:r w:rsidR="00923313">
        <w:rPr>
          <w:rFonts w:hint="cs"/>
          <w:rtl/>
        </w:rPr>
        <w:t>ה</w:t>
      </w:r>
      <w:r w:rsidR="00AC6DB7">
        <w:rPr>
          <w:rtl/>
        </w:rPr>
        <w:t>ינו</w:t>
      </w:r>
      <w:r w:rsidR="00923313">
        <w:rPr>
          <w:rFonts w:hint="cs"/>
          <w:rtl/>
        </w:rPr>
        <w:t>",</w:t>
      </w:r>
      <w:r w:rsidR="00AC6DB7">
        <w:rPr>
          <w:rtl/>
        </w:rPr>
        <w:t xml:space="preserve"> כביכול רגלי ה' נחות על הארון.</w:t>
      </w:r>
    </w:p>
    <w:p w14:paraId="001C5874" w14:textId="1DD649DA" w:rsidR="00AC6DB7" w:rsidRDefault="00AC6DB7" w:rsidP="004A4622">
      <w:pPr>
        <w:rPr>
          <w:rtl/>
        </w:rPr>
      </w:pPr>
      <w:r>
        <w:rPr>
          <w:rtl/>
        </w:rPr>
        <w:t xml:space="preserve">יהודה קיל </w:t>
      </w:r>
      <w:r w:rsidR="002D3F09">
        <w:rPr>
          <w:rFonts w:hint="cs"/>
          <w:rtl/>
        </w:rPr>
        <w:t>(</w:t>
      </w:r>
      <w:r>
        <w:rPr>
          <w:rtl/>
        </w:rPr>
        <w:t>בפירוש דעת מקרא על אתר</w:t>
      </w:r>
      <w:r w:rsidR="002D3F09">
        <w:rPr>
          <w:rFonts w:hint="cs"/>
          <w:rtl/>
        </w:rPr>
        <w:t>)</w:t>
      </w:r>
      <w:r>
        <w:rPr>
          <w:rtl/>
        </w:rPr>
        <w:t xml:space="preserve"> מעיר כי ההדום נרמז כבר ב</w:t>
      </w:r>
      <w:r w:rsidR="005509A7">
        <w:rPr>
          <w:rFonts w:hint="cs"/>
          <w:rtl/>
        </w:rPr>
        <w:t>תיאור</w:t>
      </w:r>
      <w:r>
        <w:rPr>
          <w:rtl/>
        </w:rPr>
        <w:t xml:space="preserve"> </w:t>
      </w:r>
      <w:r w:rsidR="005509A7">
        <w:rPr>
          <w:rFonts w:hint="cs"/>
          <w:rtl/>
        </w:rPr>
        <w:t>ה</w:t>
      </w:r>
      <w:r>
        <w:rPr>
          <w:rtl/>
        </w:rPr>
        <w:t xml:space="preserve">ברית </w:t>
      </w:r>
      <w:r w:rsidR="005509A7">
        <w:rPr>
          <w:rFonts w:hint="cs"/>
          <w:rtl/>
        </w:rPr>
        <w:t xml:space="preserve">בין ה' לישראל בהר </w:t>
      </w:r>
      <w:r>
        <w:rPr>
          <w:rtl/>
        </w:rPr>
        <w:t>סיני:</w:t>
      </w:r>
    </w:p>
    <w:p w14:paraId="5A7A1D20" w14:textId="0F17D9CA" w:rsidR="00AC6DB7" w:rsidRDefault="00AC6DB7" w:rsidP="004A4622">
      <w:pPr>
        <w:pStyle w:val="14"/>
        <w:rPr>
          <w:rtl/>
        </w:rPr>
      </w:pPr>
      <w:r>
        <w:rPr>
          <w:rtl/>
        </w:rPr>
        <w:t>"</w:t>
      </w:r>
      <w:r w:rsidR="007F6DB9" w:rsidRPr="007F6DB9">
        <w:rPr>
          <w:rtl/>
        </w:rPr>
        <w:t xml:space="preserve">וַיִּרְאוּ אֵת אֱלֹהֵי יִשְׂרָאֵל </w:t>
      </w:r>
      <w:r w:rsidR="007F6DB9" w:rsidRPr="002D3F09">
        <w:rPr>
          <w:b/>
          <w:bCs/>
          <w:rtl/>
        </w:rPr>
        <w:t>וְתַחַת רַגְלָיו</w:t>
      </w:r>
      <w:r w:rsidR="007F6DB9" w:rsidRPr="007F6DB9">
        <w:rPr>
          <w:rtl/>
        </w:rPr>
        <w:t xml:space="preserve"> כְּמַעֲשֵׂה לִבְנַת הַסַּפִּיר וּכְעֶצֶם הַשָּׁמַיִם לָטֹהַר</w:t>
      </w:r>
      <w:r w:rsidR="007F6DB9">
        <w:rPr>
          <w:rFonts w:hint="cs"/>
          <w:rtl/>
        </w:rPr>
        <w:t>"</w:t>
      </w:r>
      <w:r>
        <w:rPr>
          <w:rtl/>
        </w:rPr>
        <w:t>.</w:t>
      </w:r>
    </w:p>
    <w:p w14:paraId="19BC3D4E" w14:textId="426DC4A1" w:rsidR="00AC6DB7" w:rsidRDefault="00AC6DB7" w:rsidP="00AE29B8">
      <w:pPr>
        <w:rPr>
          <w:rtl/>
        </w:rPr>
      </w:pPr>
      <w:r>
        <w:rPr>
          <w:rtl/>
        </w:rPr>
        <w:t xml:space="preserve">הגאון מוילנא מפרש </w:t>
      </w:r>
      <w:r w:rsidR="004A25F6">
        <w:rPr>
          <w:rFonts w:hint="cs"/>
          <w:rtl/>
        </w:rPr>
        <w:t>שה</w:t>
      </w:r>
      <w:r>
        <w:rPr>
          <w:rtl/>
        </w:rPr>
        <w:t xml:space="preserve">הדום </w:t>
      </w:r>
      <w:r w:rsidR="004A25F6">
        <w:rPr>
          <w:rFonts w:hint="cs"/>
          <w:rtl/>
        </w:rPr>
        <w:t>הוא</w:t>
      </w:r>
      <w:r>
        <w:rPr>
          <w:rtl/>
        </w:rPr>
        <w:t xml:space="preserve"> חצר בית </w:t>
      </w:r>
      <w:r w:rsidR="004A25F6">
        <w:rPr>
          <w:rFonts w:hint="cs"/>
          <w:rtl/>
        </w:rPr>
        <w:t>ה'</w:t>
      </w:r>
      <w:r>
        <w:rPr>
          <w:rtl/>
        </w:rPr>
        <w:t>,</w:t>
      </w:r>
      <w:r w:rsidR="00AE29B8" w:rsidRPr="00AE29B8">
        <w:rPr>
          <w:rtl/>
        </w:rPr>
        <w:t xml:space="preserve"> </w:t>
      </w:r>
      <w:r w:rsidR="00AE29B8">
        <w:rPr>
          <w:rtl/>
        </w:rPr>
        <w:t xml:space="preserve">כביכול תחום התפשטות השכינה </w:t>
      </w:r>
      <w:r w:rsidR="00AE29B8">
        <w:rPr>
          <w:rFonts w:hint="cs"/>
          <w:rtl/>
        </w:rPr>
        <w:t>הוא</w:t>
      </w:r>
      <w:r w:rsidR="00AE29B8">
        <w:rPr>
          <w:rtl/>
        </w:rPr>
        <w:t xml:space="preserve"> </w:t>
      </w:r>
      <w:r w:rsidR="00311384">
        <w:rPr>
          <w:rFonts w:hint="cs"/>
          <w:rtl/>
        </w:rPr>
        <w:t>הבית ו</w:t>
      </w:r>
      <w:r w:rsidR="00AE29B8">
        <w:rPr>
          <w:rtl/>
        </w:rPr>
        <w:t xml:space="preserve">החצר </w:t>
      </w:r>
      <w:r w:rsidR="00311384">
        <w:rPr>
          <w:rFonts w:hint="cs"/>
          <w:rtl/>
        </w:rPr>
        <w:t>הסובבת אותו</w:t>
      </w:r>
      <w:r>
        <w:rPr>
          <w:rtl/>
        </w:rPr>
        <w:t>:</w:t>
      </w:r>
    </w:p>
    <w:p w14:paraId="658891AE" w14:textId="728AF605" w:rsidR="00AC6DB7" w:rsidRDefault="00AC6DB7" w:rsidP="004A4622">
      <w:pPr>
        <w:pStyle w:val="14"/>
        <w:rPr>
          <w:rtl/>
        </w:rPr>
      </w:pPr>
      <w:r>
        <w:rPr>
          <w:rtl/>
        </w:rPr>
        <w:t>"לארון ברית ה' ולהדום רגלי אל</w:t>
      </w:r>
      <w:r w:rsidR="007F6DB9">
        <w:rPr>
          <w:rFonts w:hint="cs"/>
          <w:rtl/>
        </w:rPr>
        <w:t>ה</w:t>
      </w:r>
      <w:r>
        <w:rPr>
          <w:rtl/>
        </w:rPr>
        <w:t>ינו</w:t>
      </w:r>
      <w:r w:rsidR="0041160E">
        <w:rPr>
          <w:rFonts w:hint="cs"/>
          <w:rtl/>
        </w:rPr>
        <w:t xml:space="preserve"> –</w:t>
      </w:r>
      <w:r>
        <w:rPr>
          <w:rtl/>
        </w:rPr>
        <w:t xml:space="preserve"> היינו חצרות בית אלו</w:t>
      </w:r>
      <w:r w:rsidR="0041160E">
        <w:rPr>
          <w:rFonts w:hint="cs"/>
          <w:rtl/>
        </w:rPr>
        <w:t>ה</w:t>
      </w:r>
      <w:r>
        <w:rPr>
          <w:rtl/>
        </w:rPr>
        <w:t>ינו, כמ</w:t>
      </w:r>
      <w:r w:rsidR="0041160E">
        <w:rPr>
          <w:rFonts w:hint="cs"/>
          <w:rtl/>
        </w:rPr>
        <w:t>"</w:t>
      </w:r>
      <w:r>
        <w:rPr>
          <w:rtl/>
        </w:rPr>
        <w:t>ש לקמן שלמה בנך יבנה לי בית וחצרות</w:t>
      </w:r>
      <w:r w:rsidR="0018454C">
        <w:rPr>
          <w:rFonts w:hint="cs"/>
          <w:rtl/>
        </w:rPr>
        <w:t>,</w:t>
      </w:r>
      <w:r>
        <w:rPr>
          <w:rtl/>
        </w:rPr>
        <w:t xml:space="preserve"> וכן נאמר </w:t>
      </w:r>
      <w:r w:rsidR="0018454C">
        <w:rPr>
          <w:rFonts w:hint="cs"/>
          <w:rtl/>
        </w:rPr>
        <w:t>'</w:t>
      </w:r>
      <w:r>
        <w:rPr>
          <w:rtl/>
        </w:rPr>
        <w:t>ה</w:t>
      </w:r>
      <w:r w:rsidR="00C5153E">
        <w:rPr>
          <w:rtl/>
        </w:rPr>
        <w:t>שמים</w:t>
      </w:r>
      <w:r>
        <w:rPr>
          <w:rtl/>
        </w:rPr>
        <w:t xml:space="preserve"> כסאי והארץ הדום רגלי'</w:t>
      </w:r>
      <w:r w:rsidR="0018454C">
        <w:rPr>
          <w:rFonts w:hint="cs"/>
          <w:rtl/>
        </w:rPr>
        <w:t>,</w:t>
      </w:r>
      <w:r>
        <w:rPr>
          <w:rtl/>
        </w:rPr>
        <w:t xml:space="preserve"> היינו כאשר השמים כסא</w:t>
      </w:r>
      <w:r w:rsidR="00907E52">
        <w:rPr>
          <w:rFonts w:hint="cs"/>
          <w:rtl/>
        </w:rPr>
        <w:t>,</w:t>
      </w:r>
      <w:r>
        <w:rPr>
          <w:rtl/>
        </w:rPr>
        <w:t xml:space="preserve"> </w:t>
      </w:r>
      <w:r w:rsidR="00907E52">
        <w:rPr>
          <w:rFonts w:hint="cs"/>
          <w:rtl/>
        </w:rPr>
        <w:t>ד</w:t>
      </w:r>
      <w:r>
        <w:rPr>
          <w:rtl/>
        </w:rPr>
        <w:t>' רוחות העולם המה ד' רגלי הכסא</w:t>
      </w:r>
      <w:r w:rsidR="00907E52">
        <w:rPr>
          <w:rFonts w:hint="cs"/>
          <w:rtl/>
        </w:rPr>
        <w:t>,</w:t>
      </w:r>
      <w:r>
        <w:rPr>
          <w:rtl/>
        </w:rPr>
        <w:t xml:space="preserve"> והארץ שבין רגל לרגל נקרא </w:t>
      </w:r>
      <w:r>
        <w:rPr>
          <w:rtl/>
        </w:rPr>
        <w:t>הדום רגליו</w:t>
      </w:r>
      <w:r w:rsidR="002F68CD">
        <w:rPr>
          <w:rFonts w:hint="cs"/>
          <w:rtl/>
        </w:rPr>
        <w:t>,</w:t>
      </w:r>
      <w:r>
        <w:rPr>
          <w:rtl/>
        </w:rPr>
        <w:t xml:space="preserve"> וכן כאן כאשר ה' בהיכל קדשו הוא מקום כבודו</w:t>
      </w:r>
      <w:r w:rsidR="002F68CD">
        <w:rPr>
          <w:rFonts w:hint="cs"/>
          <w:rtl/>
        </w:rPr>
        <w:t>,</w:t>
      </w:r>
      <w:r>
        <w:rPr>
          <w:rtl/>
        </w:rPr>
        <w:t xml:space="preserve"> ואז החצרות בית אל</w:t>
      </w:r>
      <w:r w:rsidR="002F68CD">
        <w:rPr>
          <w:rFonts w:hint="cs"/>
          <w:rtl/>
        </w:rPr>
        <w:t>ה</w:t>
      </w:r>
      <w:r>
        <w:rPr>
          <w:rtl/>
        </w:rPr>
        <w:t>ים הדום רגליו".</w:t>
      </w:r>
    </w:p>
    <w:p w14:paraId="7D118F13" w14:textId="7D6F8384" w:rsidR="00AC6DB7" w:rsidRDefault="00397BE4" w:rsidP="004A4622">
      <w:pPr>
        <w:rPr>
          <w:rtl/>
        </w:rPr>
      </w:pPr>
      <w:r>
        <w:rPr>
          <w:rFonts w:hint="cs"/>
          <w:rtl/>
        </w:rPr>
        <w:t>גם ב</w:t>
      </w:r>
      <w:r w:rsidR="00AC6DB7">
        <w:rPr>
          <w:rtl/>
        </w:rPr>
        <w:t>תה</w:t>
      </w:r>
      <w:r w:rsidR="00311384">
        <w:rPr>
          <w:rFonts w:hint="cs"/>
          <w:rtl/>
        </w:rPr>
        <w:t>י</w:t>
      </w:r>
      <w:r w:rsidR="00AC6DB7">
        <w:rPr>
          <w:rtl/>
        </w:rPr>
        <w:t xml:space="preserve">לים </w:t>
      </w:r>
      <w:r w:rsidR="003A3F31">
        <w:rPr>
          <w:rFonts w:hint="cs"/>
          <w:rtl/>
        </w:rPr>
        <w:t xml:space="preserve">(צט, ה) </w:t>
      </w:r>
      <w:r w:rsidR="00EB2038">
        <w:rPr>
          <w:rFonts w:hint="cs"/>
          <w:rtl/>
        </w:rPr>
        <w:t>מוזכר הדום רגליו של הקב"ה</w:t>
      </w:r>
      <w:r w:rsidR="00AC6DB7">
        <w:rPr>
          <w:rtl/>
        </w:rPr>
        <w:t>:</w:t>
      </w:r>
    </w:p>
    <w:p w14:paraId="25AAD8D8" w14:textId="1158D9C8" w:rsidR="00AC6DB7" w:rsidRDefault="00AC6DB7" w:rsidP="004A4622">
      <w:pPr>
        <w:pStyle w:val="14"/>
        <w:rPr>
          <w:rtl/>
        </w:rPr>
      </w:pPr>
      <w:r>
        <w:rPr>
          <w:rtl/>
        </w:rPr>
        <w:t>"</w:t>
      </w:r>
      <w:r w:rsidR="003A3F31" w:rsidRPr="003A3F31">
        <w:rPr>
          <w:rtl/>
        </w:rPr>
        <w:t>רוֹמְמוּ ה' אֱלֹהֵינוּ וְהִשְׁתַּחֲווּ לַהֲדֹם רַגְלָיו קָדוֹשׁ הוּא</w:t>
      </w:r>
      <w:r w:rsidR="003A3F31">
        <w:rPr>
          <w:rFonts w:hint="cs"/>
          <w:rtl/>
        </w:rPr>
        <w:t>".</w:t>
      </w:r>
    </w:p>
    <w:p w14:paraId="0B88EE5C" w14:textId="6EED0BFA" w:rsidR="00AC6DB7" w:rsidRDefault="000A13BD" w:rsidP="004A4622">
      <w:pPr>
        <w:rPr>
          <w:rtl/>
        </w:rPr>
      </w:pPr>
      <w:r>
        <w:rPr>
          <w:rFonts w:hint="cs"/>
          <w:rtl/>
        </w:rPr>
        <w:t>ה</w:t>
      </w:r>
      <w:r w:rsidR="00AC6DB7">
        <w:rPr>
          <w:rtl/>
        </w:rPr>
        <w:t xml:space="preserve">מצודת דוד על אתר מפרש כי </w:t>
      </w:r>
      <w:r>
        <w:rPr>
          <w:rFonts w:hint="cs"/>
          <w:rtl/>
        </w:rPr>
        <w:t>הפסוק עוסק ב</w:t>
      </w:r>
      <w:r w:rsidR="00AC6DB7">
        <w:rPr>
          <w:rtl/>
        </w:rPr>
        <w:t>בית המקדש</w:t>
      </w:r>
      <w:r w:rsidR="00983BFD">
        <w:rPr>
          <w:rFonts w:hint="cs"/>
          <w:rtl/>
        </w:rPr>
        <w:t xml:space="preserve"> (וכן פירש הרד"ק)</w:t>
      </w:r>
      <w:r w:rsidR="00AC6DB7">
        <w:rPr>
          <w:rtl/>
        </w:rPr>
        <w:t>:</w:t>
      </w:r>
    </w:p>
    <w:p w14:paraId="1F2CFC7E" w14:textId="69C4BA51" w:rsidR="00AC6DB7" w:rsidRDefault="00AC6DB7" w:rsidP="004A4622">
      <w:pPr>
        <w:pStyle w:val="14"/>
        <w:rPr>
          <w:rtl/>
        </w:rPr>
      </w:pPr>
      <w:r>
        <w:rPr>
          <w:rtl/>
        </w:rPr>
        <w:t>"להדום רגליו – הוא בית המקדש</w:t>
      </w:r>
      <w:r w:rsidR="000A13BD">
        <w:rPr>
          <w:rFonts w:hint="cs"/>
          <w:rtl/>
        </w:rPr>
        <w:t>,</w:t>
      </w:r>
      <w:r>
        <w:rPr>
          <w:rtl/>
        </w:rPr>
        <w:t xml:space="preserve"> ואחז במשל כאילו ממכון שבתו השמים יוריד רגליו לנוח </w:t>
      </w:r>
      <w:r w:rsidRPr="00940267">
        <w:rPr>
          <w:b/>
          <w:bCs/>
          <w:rtl/>
        </w:rPr>
        <w:t>בבית המקדש</w:t>
      </w:r>
      <w:r w:rsidR="000A13BD">
        <w:rPr>
          <w:rFonts w:hint="cs"/>
          <w:rtl/>
        </w:rPr>
        <w:t>".</w:t>
      </w:r>
      <w:r>
        <w:rPr>
          <w:rStyle w:val="a5"/>
          <w:rFonts w:eastAsia="Calibri"/>
          <w:rtl/>
        </w:rPr>
        <w:footnoteReference w:id="2"/>
      </w:r>
    </w:p>
    <w:p w14:paraId="1BDF22AD" w14:textId="4951C5E6" w:rsidR="00AC6DB7" w:rsidRDefault="00AC6DB7" w:rsidP="004A4622">
      <w:pPr>
        <w:rPr>
          <w:rtl/>
        </w:rPr>
      </w:pPr>
      <w:r>
        <w:rPr>
          <w:rtl/>
        </w:rPr>
        <w:t xml:space="preserve">בפסוק אחר בתהילים </w:t>
      </w:r>
      <w:r w:rsidR="000A13BD">
        <w:rPr>
          <w:rFonts w:hint="cs"/>
          <w:rtl/>
        </w:rPr>
        <w:t xml:space="preserve">(קלב, ז) </w:t>
      </w:r>
      <w:r>
        <w:rPr>
          <w:rtl/>
        </w:rPr>
        <w:t>נאמר:</w:t>
      </w:r>
    </w:p>
    <w:p w14:paraId="5A420377" w14:textId="5308E6DE" w:rsidR="00AC6DB7" w:rsidRDefault="00AC6DB7" w:rsidP="004A4622">
      <w:pPr>
        <w:pStyle w:val="14"/>
        <w:rPr>
          <w:rtl/>
        </w:rPr>
      </w:pPr>
      <w:r>
        <w:rPr>
          <w:rtl/>
        </w:rPr>
        <w:t>"</w:t>
      </w:r>
      <w:r w:rsidR="00BC1A91" w:rsidRPr="00BC1A91">
        <w:rPr>
          <w:rtl/>
        </w:rPr>
        <w:t xml:space="preserve">נָבוֹאָה לְמִשְׁכְּנוֹתָיו נִשְׁתַּחֲוֶה </w:t>
      </w:r>
      <w:r w:rsidR="00BC1A91" w:rsidRPr="00983BFD">
        <w:rPr>
          <w:b/>
          <w:bCs/>
          <w:rtl/>
        </w:rPr>
        <w:t>לַהֲדֹם רַגְלָיו</w:t>
      </w:r>
      <w:r w:rsidR="00BC1A91">
        <w:rPr>
          <w:rFonts w:hint="cs"/>
          <w:rtl/>
        </w:rPr>
        <w:t>"</w:t>
      </w:r>
      <w:r>
        <w:rPr>
          <w:rtl/>
        </w:rPr>
        <w:t xml:space="preserve">. </w:t>
      </w:r>
    </w:p>
    <w:p w14:paraId="59DD67FA" w14:textId="77777777" w:rsidR="00BC1A91" w:rsidRDefault="00BC1A91" w:rsidP="004A4622">
      <w:pPr>
        <w:rPr>
          <w:rtl/>
        </w:rPr>
      </w:pPr>
      <w:r>
        <w:rPr>
          <w:rFonts w:hint="cs"/>
          <w:rtl/>
        </w:rPr>
        <w:t xml:space="preserve">כאן מבאר </w:t>
      </w:r>
      <w:r w:rsidR="00AC6DB7">
        <w:rPr>
          <w:rtl/>
        </w:rPr>
        <w:t>הרד"ק:</w:t>
      </w:r>
    </w:p>
    <w:p w14:paraId="6C642A12" w14:textId="50995BD8" w:rsidR="00BC1A91" w:rsidRDefault="00AC6DB7" w:rsidP="00BC1A91">
      <w:pPr>
        <w:pStyle w:val="14"/>
        <w:rPr>
          <w:rtl/>
        </w:rPr>
      </w:pPr>
      <w:r>
        <w:rPr>
          <w:rtl/>
        </w:rPr>
        <w:t>"</w:t>
      </w:r>
      <w:r w:rsidR="00B84FF0" w:rsidRPr="00B84FF0">
        <w:rPr>
          <w:rtl/>
        </w:rPr>
        <w:t>נבואה למשכנותיו</w:t>
      </w:r>
      <w:r w:rsidR="00B84FF0">
        <w:rPr>
          <w:rFonts w:hint="cs"/>
          <w:rtl/>
        </w:rPr>
        <w:t xml:space="preserve"> –</w:t>
      </w:r>
      <w:r w:rsidR="00B84FF0" w:rsidRPr="00B84FF0">
        <w:rPr>
          <w:rtl/>
        </w:rPr>
        <w:t xml:space="preserve"> כיון שמצאנו </w:t>
      </w:r>
      <w:r w:rsidR="00B84FF0" w:rsidRPr="00B84FF0">
        <w:rPr>
          <w:b/>
          <w:bCs/>
          <w:rtl/>
        </w:rPr>
        <w:t>המקום הנבחר</w:t>
      </w:r>
      <w:r w:rsidR="00B84FF0" w:rsidRPr="00B84FF0">
        <w:rPr>
          <w:rtl/>
        </w:rPr>
        <w:t xml:space="preserve">, נבוא מן היום ואילך בזה המקום, שהוא משכנותיו </w:t>
      </w:r>
      <w:r w:rsidR="00B84FF0" w:rsidRPr="00B84FF0">
        <w:rPr>
          <w:b/>
          <w:bCs/>
          <w:rtl/>
        </w:rPr>
        <w:t>והדום רגליו</w:t>
      </w:r>
      <w:r w:rsidR="00B84FF0" w:rsidRPr="00B84FF0">
        <w:rPr>
          <w:rtl/>
        </w:rPr>
        <w:t xml:space="preserve">, זהו </w:t>
      </w:r>
      <w:r>
        <w:rPr>
          <w:rtl/>
        </w:rPr>
        <w:t>הדום רגליו באמת</w:t>
      </w:r>
      <w:r w:rsidR="00BC1A91">
        <w:rPr>
          <w:rFonts w:hint="cs"/>
          <w:rtl/>
        </w:rPr>
        <w:t>,</w:t>
      </w:r>
      <w:r>
        <w:rPr>
          <w:rtl/>
        </w:rPr>
        <w:t xml:space="preserve"> שהוא מכוון כנגד כסא הכבוד"</w:t>
      </w:r>
      <w:r w:rsidR="00BC1A91">
        <w:rPr>
          <w:rFonts w:hint="cs"/>
          <w:rtl/>
        </w:rPr>
        <w:t>.</w:t>
      </w:r>
    </w:p>
    <w:p w14:paraId="318BC40C" w14:textId="291C57D7" w:rsidR="00AC6DB7" w:rsidRDefault="0080341E" w:rsidP="004A4622">
      <w:pPr>
        <w:rPr>
          <w:rtl/>
        </w:rPr>
      </w:pPr>
      <w:r>
        <w:rPr>
          <w:rFonts w:hint="cs"/>
          <w:rtl/>
        </w:rPr>
        <w:t>לעומת זאת</w:t>
      </w:r>
      <w:r w:rsidR="00D017C2">
        <w:rPr>
          <w:rFonts w:hint="cs"/>
          <w:rtl/>
        </w:rPr>
        <w:t>, המלבי"ם</w:t>
      </w:r>
      <w:r w:rsidR="00AC6DB7">
        <w:rPr>
          <w:rtl/>
        </w:rPr>
        <w:t xml:space="preserve"> כותב:</w:t>
      </w:r>
    </w:p>
    <w:p w14:paraId="59ECD5B4" w14:textId="5893BD76" w:rsidR="00AC6DB7" w:rsidRDefault="00AC6DB7" w:rsidP="004A4622">
      <w:pPr>
        <w:pStyle w:val="14"/>
        <w:rPr>
          <w:rtl/>
        </w:rPr>
      </w:pPr>
      <w:r>
        <w:rPr>
          <w:rtl/>
        </w:rPr>
        <w:t>"נשתחווה להדום רגליו</w:t>
      </w:r>
      <w:r w:rsidR="00BC1A91">
        <w:rPr>
          <w:rFonts w:hint="cs"/>
          <w:rtl/>
        </w:rPr>
        <w:t xml:space="preserve"> –</w:t>
      </w:r>
      <w:r>
        <w:rPr>
          <w:rtl/>
        </w:rPr>
        <w:t xml:space="preserve"> כמ"ש 'והארץ הדום רגלי'</w:t>
      </w:r>
      <w:r w:rsidR="00BC1A91">
        <w:rPr>
          <w:rFonts w:hint="cs"/>
          <w:rtl/>
        </w:rPr>
        <w:t>,</w:t>
      </w:r>
      <w:r>
        <w:rPr>
          <w:rtl/>
        </w:rPr>
        <w:t xml:space="preserve"> שסוף השפעתו הוא </w:t>
      </w:r>
      <w:r w:rsidRPr="00D017C2">
        <w:rPr>
          <w:rtl/>
        </w:rPr>
        <w:t>בית המקדש</w:t>
      </w:r>
      <w:r w:rsidR="00BC1A91">
        <w:rPr>
          <w:rFonts w:hint="cs"/>
          <w:rtl/>
        </w:rPr>
        <w:t>,</w:t>
      </w:r>
      <w:r>
        <w:rPr>
          <w:rtl/>
        </w:rPr>
        <w:t xml:space="preserve"> כמ"ש 'ושוליו מלאים את ההיכל'.</w:t>
      </w:r>
    </w:p>
    <w:p w14:paraId="6DCF2FF5" w14:textId="520D0994" w:rsidR="00AC6DB7" w:rsidRDefault="00AC6DB7" w:rsidP="004A4622">
      <w:pPr>
        <w:rPr>
          <w:rtl/>
        </w:rPr>
      </w:pPr>
      <w:r>
        <w:rPr>
          <w:rtl/>
        </w:rPr>
        <w:t>מגיל</w:t>
      </w:r>
      <w:r w:rsidR="00BC1A91">
        <w:rPr>
          <w:rFonts w:hint="cs"/>
          <w:rtl/>
        </w:rPr>
        <w:t>ת</w:t>
      </w:r>
      <w:r>
        <w:rPr>
          <w:rtl/>
        </w:rPr>
        <w:t xml:space="preserve"> איכה </w:t>
      </w:r>
      <w:r w:rsidR="00BC1A91">
        <w:rPr>
          <w:rFonts w:hint="cs"/>
          <w:rtl/>
        </w:rPr>
        <w:t>(ב, א) מזכירה גם היא את הדום רגלי ה'</w:t>
      </w:r>
      <w:r>
        <w:rPr>
          <w:rtl/>
        </w:rPr>
        <w:t>:</w:t>
      </w:r>
    </w:p>
    <w:p w14:paraId="406FB47A" w14:textId="16D70EFC" w:rsidR="00AC6DB7" w:rsidRDefault="00AC6DB7" w:rsidP="004A4622">
      <w:pPr>
        <w:pStyle w:val="14"/>
        <w:rPr>
          <w:rtl/>
        </w:rPr>
      </w:pPr>
      <w:r>
        <w:rPr>
          <w:rtl/>
        </w:rPr>
        <w:t>"</w:t>
      </w:r>
      <w:r w:rsidR="00A63C8E" w:rsidRPr="00A63C8E">
        <w:rPr>
          <w:rtl/>
        </w:rPr>
        <w:t xml:space="preserve">אֵיכָה יָעִיב בְּאַפּוֹ אֲדֹנָי אֶת בַּת צִיּוֹן הִשְׁלִיךְ מִשָּׁמַיִם אֶרֶץ תִּפְאֶרֶת יִשְׂרָאֵל וְלֹא זָכַר </w:t>
      </w:r>
      <w:r w:rsidR="00A63C8E" w:rsidRPr="00D017C2">
        <w:rPr>
          <w:b/>
          <w:bCs/>
          <w:rtl/>
        </w:rPr>
        <w:t>הֲדֹם רַגְלָיו</w:t>
      </w:r>
      <w:r w:rsidR="00A63C8E" w:rsidRPr="00A63C8E">
        <w:rPr>
          <w:rtl/>
        </w:rPr>
        <w:t xml:space="preserve"> בְּיוֹם אַפּוֹ</w:t>
      </w:r>
      <w:r w:rsidR="00A63C8E">
        <w:rPr>
          <w:rFonts w:hint="cs"/>
          <w:rtl/>
        </w:rPr>
        <w:t>"</w:t>
      </w:r>
      <w:r>
        <w:rPr>
          <w:rtl/>
        </w:rPr>
        <w:t>.</w:t>
      </w:r>
    </w:p>
    <w:p w14:paraId="186B8A82" w14:textId="77777777" w:rsidR="00AC6DB7" w:rsidRDefault="00AC6DB7" w:rsidP="004A4622">
      <w:pPr>
        <w:rPr>
          <w:rtl/>
        </w:rPr>
      </w:pPr>
      <w:r>
        <w:rPr>
          <w:rtl/>
        </w:rPr>
        <w:t>רש"י על אתר מבאר:</w:t>
      </w:r>
    </w:p>
    <w:p w14:paraId="70AD5D10" w14:textId="53668621" w:rsidR="00AC6DB7" w:rsidRDefault="00AC6DB7" w:rsidP="004A4622">
      <w:pPr>
        <w:pStyle w:val="14"/>
        <w:rPr>
          <w:rtl/>
        </w:rPr>
      </w:pPr>
      <w:r>
        <w:rPr>
          <w:rtl/>
        </w:rPr>
        <w:t>"הדום רגליו – שרפרף מרגלותיו</w:t>
      </w:r>
      <w:r w:rsidR="00A63C8E">
        <w:rPr>
          <w:rFonts w:hint="cs"/>
          <w:rtl/>
        </w:rPr>
        <w:t>,</w:t>
      </w:r>
      <w:r>
        <w:rPr>
          <w:rtl/>
        </w:rPr>
        <w:t xml:space="preserve"> וזה </w:t>
      </w:r>
      <w:r w:rsidRPr="00D017C2">
        <w:rPr>
          <w:b/>
          <w:bCs/>
          <w:rtl/>
        </w:rPr>
        <w:t>בית המקדש</w:t>
      </w:r>
      <w:r>
        <w:rPr>
          <w:rtl/>
        </w:rPr>
        <w:t>".</w:t>
      </w:r>
    </w:p>
    <w:p w14:paraId="45D825B9" w14:textId="4C2A37DE" w:rsidR="00AC6DB7" w:rsidRDefault="00680007" w:rsidP="004A4622">
      <w:pPr>
        <w:rPr>
          <w:rtl/>
        </w:rPr>
      </w:pPr>
      <w:r>
        <w:rPr>
          <w:rFonts w:hint="cs"/>
          <w:rtl/>
        </w:rPr>
        <w:t xml:space="preserve">רבי יוסף </w:t>
      </w:r>
      <w:r w:rsidR="00AC6DB7">
        <w:rPr>
          <w:rtl/>
        </w:rPr>
        <w:t>אבן יחיא מפרש:</w:t>
      </w:r>
    </w:p>
    <w:p w14:paraId="102C0E3D" w14:textId="000BE918" w:rsidR="00AC6DB7" w:rsidRDefault="00AC6DB7" w:rsidP="004A4622">
      <w:pPr>
        <w:pStyle w:val="14"/>
        <w:rPr>
          <w:rtl/>
        </w:rPr>
      </w:pPr>
      <w:r>
        <w:rPr>
          <w:rtl/>
        </w:rPr>
        <w:t>"ולא זכר הדום רגליו ביום אפו</w:t>
      </w:r>
      <w:r w:rsidR="005D0F07">
        <w:rPr>
          <w:rFonts w:hint="cs"/>
          <w:rtl/>
        </w:rPr>
        <w:t>,</w:t>
      </w:r>
      <w:r w:rsidR="0080341E">
        <w:rPr>
          <w:rFonts w:hint="cs"/>
          <w:rtl/>
        </w:rPr>
        <w:t xml:space="preserve"> </w:t>
      </w:r>
      <w:r>
        <w:rPr>
          <w:rtl/>
        </w:rPr>
        <w:t>והוא בית המקדש, על דרך א</w:t>
      </w:r>
      <w:r w:rsidR="0080341E">
        <w:rPr>
          <w:rFonts w:hint="cs"/>
          <w:rtl/>
        </w:rPr>
        <w:t>ו</w:t>
      </w:r>
      <w:r>
        <w:rPr>
          <w:rtl/>
        </w:rPr>
        <w:t>מר</w:t>
      </w:r>
      <w:r w:rsidR="0080341E">
        <w:rPr>
          <w:rFonts w:hint="cs"/>
          <w:rtl/>
        </w:rPr>
        <w:t>ו</w:t>
      </w:r>
      <w:r>
        <w:rPr>
          <w:rtl/>
        </w:rPr>
        <w:t xml:space="preserve"> השמים כסאי והארץ הדום רגלי איזה בית תבנו לשמי איזה מקום מנוחתי".</w:t>
      </w:r>
    </w:p>
    <w:p w14:paraId="052B0072" w14:textId="0A5E6CBF" w:rsidR="00AC6DB7" w:rsidRDefault="00954E70" w:rsidP="004A4622">
      <w:pPr>
        <w:rPr>
          <w:rtl/>
        </w:rPr>
      </w:pPr>
      <w:r>
        <w:rPr>
          <w:rFonts w:hint="cs"/>
          <w:rtl/>
        </w:rPr>
        <w:t xml:space="preserve">רבי יוסף אבן יחיא מפנה אותנו לדבריו של </w:t>
      </w:r>
      <w:r w:rsidR="00AC6DB7">
        <w:rPr>
          <w:rtl/>
        </w:rPr>
        <w:t xml:space="preserve">הנביא ישעיהו </w:t>
      </w:r>
      <w:r w:rsidR="00975ABA">
        <w:rPr>
          <w:rFonts w:hint="cs"/>
          <w:rtl/>
        </w:rPr>
        <w:t>(סו, א)</w:t>
      </w:r>
      <w:r w:rsidR="00AC6DB7">
        <w:rPr>
          <w:rtl/>
        </w:rPr>
        <w:t>:</w:t>
      </w:r>
    </w:p>
    <w:p w14:paraId="5DBCD76D" w14:textId="6445AB66" w:rsidR="00AC6DB7" w:rsidRDefault="00AC6DB7" w:rsidP="004A4622">
      <w:pPr>
        <w:pStyle w:val="14"/>
        <w:rPr>
          <w:rtl/>
        </w:rPr>
      </w:pPr>
      <w:r>
        <w:rPr>
          <w:rtl/>
        </w:rPr>
        <w:t>"</w:t>
      </w:r>
      <w:r w:rsidR="00345659" w:rsidRPr="00345659">
        <w:rPr>
          <w:rtl/>
        </w:rPr>
        <w:t xml:space="preserve">כֹּה אָמַר ה' הַשָּׁמַיִם כִּסְאִי </w:t>
      </w:r>
      <w:r w:rsidR="00345659" w:rsidRPr="00954E70">
        <w:rPr>
          <w:b/>
          <w:bCs/>
          <w:rtl/>
        </w:rPr>
        <w:t>וְהָאָרֶץ הֲדֹם רַגְלָי</w:t>
      </w:r>
      <w:r w:rsidR="00345659" w:rsidRPr="00345659">
        <w:rPr>
          <w:rtl/>
        </w:rPr>
        <w:t xml:space="preserve"> אֵי זֶה בַיִת אֲשֶׁר תִּבְנוּ לִי וְאֵי זֶה מָקוֹם מְנוּחָתִי</w:t>
      </w:r>
      <w:r w:rsidR="00345659">
        <w:rPr>
          <w:rFonts w:hint="cs"/>
          <w:rtl/>
        </w:rPr>
        <w:t>"</w:t>
      </w:r>
      <w:r>
        <w:rPr>
          <w:rtl/>
        </w:rPr>
        <w:t>.</w:t>
      </w:r>
    </w:p>
    <w:p w14:paraId="30A14B69" w14:textId="44FB5259" w:rsidR="00AC6DB7" w:rsidRDefault="00AC6DB7" w:rsidP="004A4622">
      <w:pPr>
        <w:rPr>
          <w:rtl/>
        </w:rPr>
      </w:pPr>
      <w:r>
        <w:rPr>
          <w:rtl/>
        </w:rPr>
        <w:t xml:space="preserve">עמוס חכם </w:t>
      </w:r>
      <w:r w:rsidR="00706B61">
        <w:rPr>
          <w:rFonts w:hint="cs"/>
          <w:rtl/>
        </w:rPr>
        <w:t>(</w:t>
      </w:r>
      <w:r>
        <w:rPr>
          <w:rtl/>
        </w:rPr>
        <w:t>ב</w:t>
      </w:r>
      <w:r w:rsidR="00706B61">
        <w:rPr>
          <w:rFonts w:hint="cs"/>
          <w:rtl/>
        </w:rPr>
        <w:t>פי</w:t>
      </w:r>
      <w:r>
        <w:rPr>
          <w:rtl/>
        </w:rPr>
        <w:t>ר</w:t>
      </w:r>
      <w:r w:rsidR="00706B61">
        <w:rPr>
          <w:rFonts w:hint="cs"/>
          <w:rtl/>
        </w:rPr>
        <w:t>וש</w:t>
      </w:r>
      <w:r>
        <w:rPr>
          <w:rtl/>
        </w:rPr>
        <w:t xml:space="preserve"> דעת מקרא</w:t>
      </w:r>
      <w:r w:rsidR="00706B61">
        <w:rPr>
          <w:rFonts w:hint="cs"/>
          <w:rtl/>
        </w:rPr>
        <w:t>)</w:t>
      </w:r>
      <w:r>
        <w:rPr>
          <w:rtl/>
        </w:rPr>
        <w:t xml:space="preserve"> מבאר</w:t>
      </w:r>
      <w:r w:rsidR="00706B61">
        <w:rPr>
          <w:rFonts w:hint="cs"/>
          <w:rtl/>
        </w:rPr>
        <w:t xml:space="preserve"> את הדברים</w:t>
      </w:r>
      <w:r>
        <w:rPr>
          <w:rtl/>
        </w:rPr>
        <w:t>:</w:t>
      </w:r>
    </w:p>
    <w:p w14:paraId="36D6DAAE" w14:textId="580D22E4" w:rsidR="00AC6DB7" w:rsidRDefault="00AC6DB7" w:rsidP="004A4622">
      <w:pPr>
        <w:pStyle w:val="14"/>
        <w:rPr>
          <w:rtl/>
        </w:rPr>
      </w:pPr>
      <w:r>
        <w:rPr>
          <w:rtl/>
        </w:rPr>
        <w:t>"בלשון ה</w:t>
      </w:r>
      <w:r w:rsidR="002F4548">
        <w:rPr>
          <w:rFonts w:hint="cs"/>
          <w:rtl/>
        </w:rPr>
        <w:t>ַ</w:t>
      </w:r>
      <w:r>
        <w:rPr>
          <w:rtl/>
        </w:rPr>
        <w:t>ש</w:t>
      </w:r>
      <w:r w:rsidR="00C5153E">
        <w:rPr>
          <w:rFonts w:hint="cs"/>
          <w:rtl/>
        </w:rPr>
        <w:t>ְׁ</w:t>
      </w:r>
      <w:r>
        <w:rPr>
          <w:rtl/>
        </w:rPr>
        <w:t>א</w:t>
      </w:r>
      <w:r w:rsidR="00C5153E">
        <w:rPr>
          <w:rFonts w:hint="cs"/>
          <w:rtl/>
        </w:rPr>
        <w:t>ָ</w:t>
      </w:r>
      <w:r>
        <w:rPr>
          <w:rtl/>
        </w:rPr>
        <w:t>ל</w:t>
      </w:r>
      <w:r w:rsidR="00C5153E">
        <w:rPr>
          <w:rFonts w:hint="cs"/>
          <w:rtl/>
        </w:rPr>
        <w:t>ָ</w:t>
      </w:r>
      <w:r>
        <w:rPr>
          <w:rtl/>
        </w:rPr>
        <w:t xml:space="preserve">ה אתם אומרים שארון הברית, בית המקדש או הר ציון וירושלים הם כסא ה' והדום </w:t>
      </w:r>
      <w:r>
        <w:rPr>
          <w:rtl/>
        </w:rPr>
        <w:lastRenderedPageBreak/>
        <w:t>רגליו</w:t>
      </w:r>
      <w:r w:rsidR="0093582F">
        <w:rPr>
          <w:rFonts w:hint="cs"/>
          <w:rtl/>
        </w:rPr>
        <w:t>,</w:t>
      </w:r>
      <w:r>
        <w:rPr>
          <w:rtl/>
        </w:rPr>
        <w:t xml:space="preserve"> או שה' יושב על כסאו בשמים והדום רגליו בבית המקדש. אבל האמת היא שכל השמים כולם הם כסאי</w:t>
      </w:r>
      <w:r w:rsidR="00C5153E">
        <w:rPr>
          <w:rFonts w:hint="cs"/>
          <w:rtl/>
        </w:rPr>
        <w:t>,</w:t>
      </w:r>
      <w:r>
        <w:rPr>
          <w:rtl/>
        </w:rPr>
        <w:t xml:space="preserve"> וכל הארץ כולה היא ההדום שעליו רגלי מונח</w:t>
      </w:r>
      <w:r w:rsidR="00313D05">
        <w:rPr>
          <w:rFonts w:hint="cs"/>
          <w:rtl/>
        </w:rPr>
        <w:t>ו</w:t>
      </w:r>
      <w:r>
        <w:rPr>
          <w:rtl/>
        </w:rPr>
        <w:t>ת כביכול, כמלך בשר ודם היושב על כס מלכותו ורגליו נתונות על ההדום הצמוד מתחת לכסאו".</w:t>
      </w:r>
    </w:p>
    <w:p w14:paraId="0639DD59" w14:textId="060092BC" w:rsidR="001F4F45" w:rsidRDefault="00AC6DB7" w:rsidP="004A4622">
      <w:pPr>
        <w:rPr>
          <w:rtl/>
        </w:rPr>
      </w:pPr>
      <w:r>
        <w:rPr>
          <w:rtl/>
        </w:rPr>
        <w:t xml:space="preserve">ברור כי </w:t>
      </w:r>
      <w:r w:rsidR="0041731B">
        <w:rPr>
          <w:rFonts w:hint="cs"/>
          <w:rtl/>
        </w:rPr>
        <w:t xml:space="preserve">משמעות </w:t>
      </w:r>
      <w:r w:rsidR="00442E73">
        <w:rPr>
          <w:rFonts w:hint="cs"/>
          <w:rtl/>
        </w:rPr>
        <w:t xml:space="preserve">דבריו של </w:t>
      </w:r>
      <w:r>
        <w:rPr>
          <w:rtl/>
        </w:rPr>
        <w:t xml:space="preserve">הנביא </w:t>
      </w:r>
      <w:r w:rsidR="00442E73">
        <w:rPr>
          <w:rFonts w:hint="cs"/>
          <w:rtl/>
        </w:rPr>
        <w:t>היא</w:t>
      </w:r>
      <w:r>
        <w:rPr>
          <w:rtl/>
        </w:rPr>
        <w:t xml:space="preserve"> </w:t>
      </w:r>
      <w:r w:rsidR="00442E73">
        <w:rPr>
          <w:rFonts w:hint="cs"/>
          <w:rtl/>
        </w:rPr>
        <w:t>ש</w:t>
      </w:r>
      <w:r>
        <w:rPr>
          <w:rtl/>
        </w:rPr>
        <w:t>אין ביכולת האדם לבנות בית לה' ולהכין לו מקום, כדברי שלמה המלך בתפילתו (מלכים א ח, כ</w:t>
      </w:r>
      <w:r w:rsidR="00032E1D">
        <w:rPr>
          <w:rFonts w:hint="cs"/>
          <w:rtl/>
        </w:rPr>
        <w:t>ז</w:t>
      </w:r>
      <w:r w:rsidR="00442E73">
        <w:rPr>
          <w:rFonts w:hint="cs"/>
          <w:rtl/>
        </w:rPr>
        <w:t>)</w:t>
      </w:r>
      <w:r w:rsidR="001F4F45">
        <w:rPr>
          <w:rFonts w:hint="cs"/>
          <w:rtl/>
        </w:rPr>
        <w:t>:</w:t>
      </w:r>
    </w:p>
    <w:p w14:paraId="6B900F63" w14:textId="730AF3DA" w:rsidR="00AC6DB7" w:rsidRDefault="00AC6DB7" w:rsidP="001F4F45">
      <w:pPr>
        <w:pStyle w:val="14"/>
        <w:rPr>
          <w:rtl/>
        </w:rPr>
      </w:pPr>
      <w:r>
        <w:rPr>
          <w:rtl/>
        </w:rPr>
        <w:t>"</w:t>
      </w:r>
      <w:r w:rsidR="001F4F45" w:rsidRPr="001F4F45">
        <w:rPr>
          <w:rtl/>
        </w:rPr>
        <w:t>כִּי הַאֻמְנָם יֵשֵׁב אֱלֹהִים עַל הָאָרֶץ הִנֵּה הַשָּׁמַיִם וּשְׁמֵי הַשָּׁמַיִם לֹא יְכַלְכְּלוּךָ אַף כִּי הַבַּיִת הַזֶּה אֲשֶׁר בָּנִיתִי</w:t>
      </w:r>
      <w:r>
        <w:rPr>
          <w:rtl/>
        </w:rPr>
        <w:t>".</w:t>
      </w:r>
    </w:p>
    <w:p w14:paraId="408B1030" w14:textId="1016CE90" w:rsidR="00607D56" w:rsidRDefault="00001019" w:rsidP="004A4622">
      <w:pPr>
        <w:rPr>
          <w:rtl/>
        </w:rPr>
      </w:pPr>
      <w:r>
        <w:rPr>
          <w:rFonts w:hint="cs"/>
          <w:rtl/>
        </w:rPr>
        <w:t xml:space="preserve">הקביעה </w:t>
      </w:r>
      <w:r w:rsidR="00707EF7">
        <w:rPr>
          <w:rFonts w:hint="cs"/>
          <w:rtl/>
        </w:rPr>
        <w:t>ש</w:t>
      </w:r>
      <w:r w:rsidR="00AC6DB7">
        <w:rPr>
          <w:rtl/>
        </w:rPr>
        <w:t xml:space="preserve">המקדש כולו </w:t>
      </w:r>
      <w:r w:rsidR="00707EF7">
        <w:rPr>
          <w:rFonts w:hint="cs"/>
          <w:rtl/>
        </w:rPr>
        <w:t xml:space="preserve">הוא </w:t>
      </w:r>
      <w:r w:rsidR="00AC6DB7">
        <w:rPr>
          <w:rtl/>
        </w:rPr>
        <w:t xml:space="preserve">מכון שבתו של הקב"ה </w:t>
      </w:r>
      <w:r>
        <w:rPr>
          <w:rFonts w:hint="cs"/>
          <w:rtl/>
        </w:rPr>
        <w:t xml:space="preserve">מופיעה </w:t>
      </w:r>
      <w:r w:rsidR="00C40462">
        <w:rPr>
          <w:rFonts w:hint="cs"/>
          <w:rtl/>
        </w:rPr>
        <w:t xml:space="preserve">גם </w:t>
      </w:r>
      <w:r w:rsidR="00AC6DB7">
        <w:rPr>
          <w:rtl/>
        </w:rPr>
        <w:t>בשירת הים</w:t>
      </w:r>
      <w:r w:rsidR="00707EF7">
        <w:rPr>
          <w:rFonts w:hint="cs"/>
          <w:rtl/>
        </w:rPr>
        <w:t xml:space="preserve"> (</w:t>
      </w:r>
      <w:r w:rsidR="00AC6DB7">
        <w:rPr>
          <w:rtl/>
        </w:rPr>
        <w:t>שמות טו, יז</w:t>
      </w:r>
      <w:r w:rsidR="00707EF7">
        <w:rPr>
          <w:rFonts w:hint="cs"/>
          <w:rtl/>
        </w:rPr>
        <w:t>)</w:t>
      </w:r>
      <w:r w:rsidR="00607D56">
        <w:rPr>
          <w:rFonts w:hint="cs"/>
          <w:rtl/>
        </w:rPr>
        <w:t>:</w:t>
      </w:r>
    </w:p>
    <w:p w14:paraId="7EF211A3" w14:textId="16045DB1" w:rsidR="00607D56" w:rsidRDefault="00607D56" w:rsidP="00607D56">
      <w:pPr>
        <w:pStyle w:val="14"/>
        <w:rPr>
          <w:rtl/>
        </w:rPr>
      </w:pPr>
      <w:r>
        <w:rPr>
          <w:rFonts w:hint="cs"/>
          <w:rtl/>
        </w:rPr>
        <w:t>"</w:t>
      </w:r>
      <w:r w:rsidRPr="00607D56">
        <w:rPr>
          <w:rtl/>
        </w:rPr>
        <w:t>תְּבִאֵמוֹ וְתִטָּעֵמוֹ בְּהַר נַחֲלָתְךָ מָכוֹן לְשִׁבְתְּךָ פָּעַלְתָּ ה' מִקְּדָשׁ אֲדֹנָי כּוֹנְנוּ יָדֶיךָ</w:t>
      </w:r>
      <w:r w:rsidR="00AC6DB7">
        <w:rPr>
          <w:rtl/>
        </w:rPr>
        <w:t>"</w:t>
      </w:r>
      <w:r>
        <w:rPr>
          <w:rFonts w:hint="cs"/>
          <w:rtl/>
        </w:rPr>
        <w:t>.</w:t>
      </w:r>
    </w:p>
    <w:p w14:paraId="10AB426D" w14:textId="1075D479" w:rsidR="00AC6DB7" w:rsidRDefault="00AC6DB7" w:rsidP="004A4622">
      <w:pPr>
        <w:rPr>
          <w:rtl/>
        </w:rPr>
      </w:pPr>
      <w:r>
        <w:rPr>
          <w:rtl/>
        </w:rPr>
        <w:t xml:space="preserve">המפרשים </w:t>
      </w:r>
      <w:r w:rsidR="00E070F2">
        <w:rPr>
          <w:rFonts w:hint="cs"/>
          <w:rtl/>
        </w:rPr>
        <w:t xml:space="preserve">ביארו </w:t>
      </w:r>
      <w:r>
        <w:rPr>
          <w:rtl/>
        </w:rPr>
        <w:t>את העניין ב</w:t>
      </w:r>
      <w:r w:rsidR="00E070F2">
        <w:rPr>
          <w:rFonts w:hint="cs"/>
          <w:rtl/>
        </w:rPr>
        <w:t xml:space="preserve">דרכים </w:t>
      </w:r>
      <w:r>
        <w:rPr>
          <w:rtl/>
        </w:rPr>
        <w:t>שונות: האבן עזרא</w:t>
      </w:r>
      <w:r w:rsidR="00E070F2">
        <w:rPr>
          <w:rFonts w:hint="cs"/>
          <w:rtl/>
        </w:rPr>
        <w:t xml:space="preserve"> (</w:t>
      </w:r>
      <w:r w:rsidR="00E070F2">
        <w:rPr>
          <w:rtl/>
        </w:rPr>
        <w:t>בפירושו הקצר</w:t>
      </w:r>
      <w:r w:rsidR="00E070F2">
        <w:rPr>
          <w:rFonts w:hint="cs"/>
          <w:rtl/>
        </w:rPr>
        <w:t>)</w:t>
      </w:r>
      <w:r>
        <w:rPr>
          <w:rtl/>
        </w:rPr>
        <w:t xml:space="preserve"> </w:t>
      </w:r>
      <w:r w:rsidR="00E070F2">
        <w:rPr>
          <w:rFonts w:hint="cs"/>
          <w:rtl/>
        </w:rPr>
        <w:t>מ</w:t>
      </w:r>
      <w:r>
        <w:rPr>
          <w:rtl/>
        </w:rPr>
        <w:t xml:space="preserve">סביר </w:t>
      </w:r>
      <w:r w:rsidR="002130ED">
        <w:rPr>
          <w:rFonts w:hint="cs"/>
          <w:rtl/>
        </w:rPr>
        <w:t xml:space="preserve">שהפסוק </w:t>
      </w:r>
      <w:r>
        <w:rPr>
          <w:rtl/>
        </w:rPr>
        <w:t xml:space="preserve">"רמז על </w:t>
      </w:r>
      <w:r w:rsidRPr="00C40462">
        <w:rPr>
          <w:b/>
          <w:bCs/>
          <w:rtl/>
        </w:rPr>
        <w:t>הר הבית</w:t>
      </w:r>
      <w:r w:rsidR="002130ED">
        <w:rPr>
          <w:rFonts w:hint="cs"/>
          <w:rtl/>
        </w:rPr>
        <w:t>,</w:t>
      </w:r>
      <w:r>
        <w:rPr>
          <w:rtl/>
        </w:rPr>
        <w:t xml:space="preserve"> ששם תשרה שכינה"</w:t>
      </w:r>
      <w:r w:rsidR="002130ED">
        <w:rPr>
          <w:rFonts w:hint="cs"/>
          <w:rtl/>
        </w:rPr>
        <w:t>,</w:t>
      </w:r>
      <w:r>
        <w:rPr>
          <w:rtl/>
        </w:rPr>
        <w:t xml:space="preserve"> והספורנו אומר </w:t>
      </w:r>
      <w:r w:rsidR="000B6FCF">
        <w:rPr>
          <w:rFonts w:hint="cs"/>
          <w:rtl/>
        </w:rPr>
        <w:t>"</w:t>
      </w:r>
      <w:r>
        <w:rPr>
          <w:rtl/>
        </w:rPr>
        <w:t xml:space="preserve">כאמרו </w:t>
      </w:r>
      <w:r w:rsidR="000B6FCF">
        <w:rPr>
          <w:rFonts w:hint="cs"/>
          <w:rtl/>
        </w:rPr>
        <w:t>'</w:t>
      </w:r>
      <w:r>
        <w:rPr>
          <w:rtl/>
        </w:rPr>
        <w:t>פה אשב כי אויתיה</w:t>
      </w:r>
      <w:r w:rsidR="000B6FCF">
        <w:rPr>
          <w:rFonts w:hint="cs"/>
          <w:rtl/>
        </w:rPr>
        <w:t>'</w:t>
      </w:r>
      <w:r>
        <w:rPr>
          <w:rtl/>
        </w:rPr>
        <w:t>".</w:t>
      </w:r>
    </w:p>
    <w:p w14:paraId="681342AA" w14:textId="77777777" w:rsidR="00540641" w:rsidRDefault="00AC6DB7" w:rsidP="004A4622">
      <w:pPr>
        <w:rPr>
          <w:rtl/>
        </w:rPr>
      </w:pPr>
      <w:r>
        <w:rPr>
          <w:rtl/>
        </w:rPr>
        <w:t xml:space="preserve">חז"ל </w:t>
      </w:r>
      <w:r w:rsidR="00540641">
        <w:rPr>
          <w:rFonts w:hint="cs"/>
          <w:rtl/>
        </w:rPr>
        <w:t>(</w:t>
      </w:r>
      <w:r>
        <w:rPr>
          <w:rtl/>
        </w:rPr>
        <w:t>במכילתא על אתר</w:t>
      </w:r>
      <w:r w:rsidR="00540641">
        <w:rPr>
          <w:rFonts w:hint="cs"/>
          <w:rtl/>
        </w:rPr>
        <w:t>)</w:t>
      </w:r>
      <w:r>
        <w:rPr>
          <w:rtl/>
        </w:rPr>
        <w:t xml:space="preserve"> דורשים את הפסוק כך</w:t>
      </w:r>
      <w:r w:rsidR="00540641">
        <w:rPr>
          <w:rFonts w:hint="cs"/>
          <w:rtl/>
        </w:rPr>
        <w:t>:</w:t>
      </w:r>
    </w:p>
    <w:p w14:paraId="4E4B3F2C" w14:textId="38FE0AD9" w:rsidR="00A42936" w:rsidRDefault="00A42936" w:rsidP="00A42936">
      <w:pPr>
        <w:pStyle w:val="14"/>
        <w:rPr>
          <w:rtl/>
        </w:rPr>
      </w:pPr>
      <w:r>
        <w:rPr>
          <w:rFonts w:hint="cs"/>
          <w:rtl/>
        </w:rPr>
        <w:t>"</w:t>
      </w:r>
      <w:r w:rsidR="00AC6DB7">
        <w:rPr>
          <w:rtl/>
        </w:rPr>
        <w:t>מכון לשבתך</w:t>
      </w:r>
      <w:r w:rsidR="00540641">
        <w:rPr>
          <w:rFonts w:hint="cs"/>
          <w:rtl/>
        </w:rPr>
        <w:t xml:space="preserve"> </w:t>
      </w:r>
      <w:r w:rsidR="00F40376">
        <w:rPr>
          <w:rFonts w:hint="cs"/>
          <w:rtl/>
        </w:rPr>
        <w:t xml:space="preserve">פעלת ה' </w:t>
      </w:r>
      <w:r w:rsidR="00540641">
        <w:rPr>
          <w:rFonts w:hint="cs"/>
          <w:rtl/>
        </w:rPr>
        <w:t>–</w:t>
      </w:r>
      <w:r w:rsidR="00AC6DB7">
        <w:rPr>
          <w:rtl/>
        </w:rPr>
        <w:t xml:space="preserve"> זה אחד מן הדברים שכסא של מטה מכוון כנגד כסא של מעלה</w:t>
      </w:r>
      <w:r w:rsidR="00C40462">
        <w:rPr>
          <w:rFonts w:hint="cs"/>
          <w:rtl/>
        </w:rPr>
        <w:t>,</w:t>
      </w:r>
      <w:r w:rsidR="00B00F22">
        <w:rPr>
          <w:rFonts w:hint="cs"/>
          <w:rtl/>
        </w:rPr>
        <w:t xml:space="preserve"> שנאמר </w:t>
      </w:r>
      <w:r w:rsidR="00C40462">
        <w:rPr>
          <w:rFonts w:hint="cs"/>
          <w:rtl/>
        </w:rPr>
        <w:t>'</w:t>
      </w:r>
      <w:r w:rsidR="00B00F22">
        <w:rPr>
          <w:rFonts w:hint="cs"/>
          <w:rtl/>
        </w:rPr>
        <w:t>כה אמר ה' השמים כסאי'</w:t>
      </w:r>
      <w:r w:rsidR="00F40376">
        <w:rPr>
          <w:rFonts w:hint="cs"/>
          <w:rtl/>
        </w:rPr>
        <w:t>...</w:t>
      </w:r>
      <w:r w:rsidR="00AC6DB7">
        <w:rPr>
          <w:rtl/>
        </w:rPr>
        <w:t xml:space="preserve"> </w:t>
      </w:r>
      <w:r w:rsidR="00F40376">
        <w:rPr>
          <w:rFonts w:hint="cs"/>
          <w:rtl/>
        </w:rPr>
        <w:t>'</w:t>
      </w:r>
      <w:r w:rsidR="00AC6DB7">
        <w:rPr>
          <w:rtl/>
        </w:rPr>
        <w:t>ה' בהיכל קדשו ה' בשמים כסאו</w:t>
      </w:r>
      <w:r w:rsidR="006C2262">
        <w:rPr>
          <w:rFonts w:hint="cs"/>
          <w:rtl/>
        </w:rPr>
        <w:t>'</w:t>
      </w:r>
      <w:r w:rsidR="00AC6DB7">
        <w:rPr>
          <w:rtl/>
        </w:rPr>
        <w:t xml:space="preserve">, ואומר </w:t>
      </w:r>
      <w:r>
        <w:rPr>
          <w:rFonts w:hint="cs"/>
          <w:rtl/>
        </w:rPr>
        <w:t>'</w:t>
      </w:r>
      <w:r w:rsidR="00AC6DB7">
        <w:rPr>
          <w:rtl/>
        </w:rPr>
        <w:t>בנה בניתי בית זבול לך מכון לשבתך עולמים</w:t>
      </w:r>
      <w:r>
        <w:rPr>
          <w:rFonts w:hint="cs"/>
          <w:rtl/>
        </w:rPr>
        <w:t>'</w:t>
      </w:r>
      <w:r w:rsidR="00AC6DB7">
        <w:rPr>
          <w:rtl/>
        </w:rPr>
        <w:t>"</w:t>
      </w:r>
      <w:r>
        <w:rPr>
          <w:rFonts w:hint="cs"/>
          <w:rtl/>
        </w:rPr>
        <w:t>.</w:t>
      </w:r>
    </w:p>
    <w:p w14:paraId="15201403" w14:textId="0686DD38" w:rsidR="00AC6DB7" w:rsidRDefault="00B00F22" w:rsidP="004A4622">
      <w:pPr>
        <w:rPr>
          <w:rtl/>
        </w:rPr>
      </w:pPr>
      <w:r>
        <w:rPr>
          <w:rFonts w:hint="cs"/>
          <w:rtl/>
        </w:rPr>
        <w:t>בתפילתו ב</w:t>
      </w:r>
      <w:r w:rsidR="00AC6DB7">
        <w:rPr>
          <w:rtl/>
        </w:rPr>
        <w:t xml:space="preserve">חנוכת בית ה' </w:t>
      </w:r>
      <w:r>
        <w:rPr>
          <w:rtl/>
        </w:rPr>
        <w:t>(מלכים א ח, יג)</w:t>
      </w:r>
      <w:r>
        <w:rPr>
          <w:rFonts w:hint="cs"/>
          <w:rtl/>
        </w:rPr>
        <w:t xml:space="preserve"> </w:t>
      </w:r>
      <w:r w:rsidR="00AC6DB7">
        <w:rPr>
          <w:rtl/>
        </w:rPr>
        <w:t xml:space="preserve">רומז </w:t>
      </w:r>
      <w:r>
        <w:rPr>
          <w:rFonts w:hint="cs"/>
          <w:rtl/>
        </w:rPr>
        <w:t xml:space="preserve">שלמה המלך </w:t>
      </w:r>
      <w:r w:rsidR="00AC6DB7">
        <w:rPr>
          <w:rtl/>
        </w:rPr>
        <w:t>ללשון התורה</w:t>
      </w:r>
      <w:r>
        <w:rPr>
          <w:rFonts w:hint="cs"/>
          <w:rtl/>
        </w:rPr>
        <w:t>,</w:t>
      </w:r>
      <w:r w:rsidR="00AC6DB7">
        <w:rPr>
          <w:rtl/>
        </w:rPr>
        <w:t xml:space="preserve"> ואומר "</w:t>
      </w:r>
      <w:r w:rsidR="00DE6C5F" w:rsidRPr="00DE6C5F">
        <w:rPr>
          <w:rtl/>
        </w:rPr>
        <w:t xml:space="preserve">בָּנֹה בָנִיתִי בֵּית זְבֻל לָךְ </w:t>
      </w:r>
      <w:r w:rsidR="00DE6C5F" w:rsidRPr="00C40462">
        <w:rPr>
          <w:b/>
          <w:bCs/>
          <w:rtl/>
        </w:rPr>
        <w:t>מָכוֹן לְשִׁבְתְּךָ</w:t>
      </w:r>
      <w:r w:rsidR="00DE6C5F" w:rsidRPr="00DE6C5F">
        <w:rPr>
          <w:rtl/>
        </w:rPr>
        <w:t xml:space="preserve"> עוֹלָמִים</w:t>
      </w:r>
      <w:r w:rsidR="00AC6DB7">
        <w:rPr>
          <w:rtl/>
        </w:rPr>
        <w:t>".</w:t>
      </w:r>
    </w:p>
    <w:p w14:paraId="45434E6A" w14:textId="47E1DF21" w:rsidR="00F677EC" w:rsidRDefault="00AC6DB7" w:rsidP="004A4622">
      <w:pPr>
        <w:rPr>
          <w:rtl/>
        </w:rPr>
      </w:pPr>
      <w:r>
        <w:rPr>
          <w:rtl/>
        </w:rPr>
        <w:t xml:space="preserve">הציור </w:t>
      </w:r>
      <w:r w:rsidR="00874DDB">
        <w:rPr>
          <w:rFonts w:hint="cs"/>
          <w:rtl/>
        </w:rPr>
        <w:t xml:space="preserve">שבו ה', כביכול, </w:t>
      </w:r>
      <w:r>
        <w:rPr>
          <w:rtl/>
        </w:rPr>
        <w:t>י</w:t>
      </w:r>
      <w:r w:rsidR="00874DDB">
        <w:rPr>
          <w:rFonts w:hint="cs"/>
          <w:rtl/>
        </w:rPr>
        <w:t>ו</w:t>
      </w:r>
      <w:r>
        <w:rPr>
          <w:rtl/>
        </w:rPr>
        <w:t>שב על כסא</w:t>
      </w:r>
      <w:r w:rsidR="00874DDB">
        <w:rPr>
          <w:rFonts w:hint="cs"/>
          <w:rtl/>
        </w:rPr>
        <w:t>,</w:t>
      </w:r>
      <w:r>
        <w:rPr>
          <w:rtl/>
        </w:rPr>
        <w:t xml:space="preserve"> </w:t>
      </w:r>
      <w:r w:rsidR="00874DDB">
        <w:rPr>
          <w:rFonts w:hint="cs"/>
          <w:rtl/>
        </w:rPr>
        <w:t xml:space="preserve">מופיע </w:t>
      </w:r>
      <w:r w:rsidR="00C40462">
        <w:rPr>
          <w:rFonts w:hint="cs"/>
          <w:rtl/>
        </w:rPr>
        <w:t xml:space="preserve">גם </w:t>
      </w:r>
      <w:r>
        <w:rPr>
          <w:rtl/>
        </w:rPr>
        <w:t xml:space="preserve">בנבואת ההקדשה של ישעיהו </w:t>
      </w:r>
      <w:r w:rsidR="00874DDB">
        <w:rPr>
          <w:rFonts w:hint="cs"/>
          <w:rtl/>
        </w:rPr>
        <w:t>(</w:t>
      </w:r>
      <w:r>
        <w:rPr>
          <w:rtl/>
        </w:rPr>
        <w:t>ו, א</w:t>
      </w:r>
      <w:r w:rsidR="00874DDB">
        <w:rPr>
          <w:rFonts w:hint="cs"/>
          <w:rtl/>
        </w:rPr>
        <w:t>)</w:t>
      </w:r>
      <w:r>
        <w:rPr>
          <w:rtl/>
        </w:rPr>
        <w:t>:</w:t>
      </w:r>
    </w:p>
    <w:p w14:paraId="47721728" w14:textId="77777777" w:rsidR="00F677EC" w:rsidRDefault="00AC6DB7" w:rsidP="00F677EC">
      <w:pPr>
        <w:pStyle w:val="14"/>
        <w:rPr>
          <w:rtl/>
        </w:rPr>
      </w:pPr>
      <w:r>
        <w:rPr>
          <w:rtl/>
        </w:rPr>
        <w:t>"</w:t>
      </w:r>
      <w:r w:rsidR="00F677EC" w:rsidRPr="00F677EC">
        <w:rPr>
          <w:rtl/>
        </w:rPr>
        <w:t>בִּשְׁנַת מוֹת הַמֶּלֶךְ עֻזִּיָּהוּ וָאֶרְאֶה אֶת אֲדֹנָי יֹשֵׁב עַל כִּסֵּא רָם וְנִשָּׂא וְשׁוּלָיו מְלֵאִים אֶת הַהֵיכָל</w:t>
      </w:r>
      <w:r>
        <w:rPr>
          <w:rtl/>
        </w:rPr>
        <w:t>"</w:t>
      </w:r>
      <w:r w:rsidR="00F677EC">
        <w:rPr>
          <w:rFonts w:hint="cs"/>
          <w:rtl/>
        </w:rPr>
        <w:t>.</w:t>
      </w:r>
    </w:p>
    <w:p w14:paraId="0AAC645A" w14:textId="30CCE1D8" w:rsidR="00AC6DB7" w:rsidRDefault="00AC6DB7" w:rsidP="004A4622">
      <w:pPr>
        <w:rPr>
          <w:rtl/>
        </w:rPr>
      </w:pPr>
      <w:r>
        <w:rPr>
          <w:rtl/>
        </w:rPr>
        <w:t xml:space="preserve">הנביא ראה את </w:t>
      </w:r>
      <w:r w:rsidR="00044B44">
        <w:rPr>
          <w:rFonts w:hint="cs"/>
          <w:rtl/>
        </w:rPr>
        <w:t>ה' היושב, כביכול, על כסא מלכות, כש</w:t>
      </w:r>
      <w:r>
        <w:rPr>
          <w:rtl/>
        </w:rPr>
        <w:t xml:space="preserve">שולי אדרתו </w:t>
      </w:r>
      <w:r w:rsidR="00BD7FFA">
        <w:rPr>
          <w:rFonts w:hint="cs"/>
          <w:rtl/>
        </w:rPr>
        <w:t xml:space="preserve">משתפלים </w:t>
      </w:r>
      <w:r>
        <w:rPr>
          <w:rtl/>
        </w:rPr>
        <w:t>עד היכל בית המקדש של מטה ו</w:t>
      </w:r>
      <w:r w:rsidR="00BD7FFA">
        <w:rPr>
          <w:rFonts w:hint="cs"/>
          <w:rtl/>
        </w:rPr>
        <w:t>מ</w:t>
      </w:r>
      <w:r>
        <w:rPr>
          <w:rtl/>
        </w:rPr>
        <w:t>מלאים אותו</w:t>
      </w:r>
      <w:r w:rsidR="00BD7FFA">
        <w:rPr>
          <w:rFonts w:hint="cs"/>
          <w:rtl/>
        </w:rPr>
        <w:t>.</w:t>
      </w:r>
    </w:p>
    <w:p w14:paraId="12927916" w14:textId="7C3A1246" w:rsidR="00AC6DB7" w:rsidRDefault="00044B44" w:rsidP="004A4622">
      <w:pPr>
        <w:rPr>
          <w:rtl/>
        </w:rPr>
      </w:pPr>
      <w:r>
        <w:rPr>
          <w:rFonts w:hint="cs"/>
          <w:rtl/>
        </w:rPr>
        <w:t>מן התיאור ניתן להבין</w:t>
      </w:r>
      <w:r w:rsidR="00AC6DB7">
        <w:rPr>
          <w:rtl/>
        </w:rPr>
        <w:t xml:space="preserve"> </w:t>
      </w:r>
      <w:r w:rsidR="00426110">
        <w:rPr>
          <w:rFonts w:hint="cs"/>
          <w:rtl/>
        </w:rPr>
        <w:t xml:space="preserve">גם </w:t>
      </w:r>
      <w:r w:rsidR="00AC6DB7">
        <w:rPr>
          <w:rtl/>
        </w:rPr>
        <w:t>כי הנביא ראה בחזונו כסא גבוה</w:t>
      </w:r>
      <w:r>
        <w:rPr>
          <w:rFonts w:hint="cs"/>
          <w:rtl/>
        </w:rPr>
        <w:t>,</w:t>
      </w:r>
      <w:r w:rsidR="00AC6DB7">
        <w:rPr>
          <w:rtl/>
        </w:rPr>
        <w:t xml:space="preserve"> המתנשא מן הארץ עד השמים</w:t>
      </w:r>
      <w:r w:rsidR="00426110">
        <w:rPr>
          <w:rFonts w:hint="cs"/>
          <w:rtl/>
        </w:rPr>
        <w:t xml:space="preserve"> –</w:t>
      </w:r>
      <w:r w:rsidR="00AC6DB7">
        <w:rPr>
          <w:rtl/>
        </w:rPr>
        <w:t xml:space="preserve"> ה' י</w:t>
      </w:r>
      <w:r>
        <w:rPr>
          <w:rFonts w:hint="cs"/>
          <w:rtl/>
        </w:rPr>
        <w:t>ו</w:t>
      </w:r>
      <w:r w:rsidR="00AC6DB7">
        <w:rPr>
          <w:rtl/>
        </w:rPr>
        <w:t>שב על</w:t>
      </w:r>
      <w:r w:rsidR="00426110">
        <w:rPr>
          <w:rFonts w:hint="cs"/>
          <w:rtl/>
        </w:rPr>
        <w:t xml:space="preserve"> ה</w:t>
      </w:r>
      <w:r w:rsidR="00AC6DB7">
        <w:rPr>
          <w:rtl/>
        </w:rPr>
        <w:t>כסא בשמים</w:t>
      </w:r>
      <w:r w:rsidR="00426110">
        <w:rPr>
          <w:rFonts w:hint="cs"/>
          <w:rtl/>
        </w:rPr>
        <w:t>,</w:t>
      </w:r>
      <w:r w:rsidR="00AC6DB7">
        <w:rPr>
          <w:rtl/>
        </w:rPr>
        <w:t xml:space="preserve"> ושולי הכסא מ</w:t>
      </w:r>
      <w:r w:rsidR="00426110">
        <w:rPr>
          <w:rFonts w:hint="cs"/>
          <w:rtl/>
        </w:rPr>
        <w:t>מ</w:t>
      </w:r>
      <w:r w:rsidR="00AC6DB7">
        <w:rPr>
          <w:rtl/>
        </w:rPr>
        <w:t>לאים את ההיכל שבארץ.</w:t>
      </w:r>
    </w:p>
    <w:p w14:paraId="183BF0CD" w14:textId="0D0E7392" w:rsidR="00AC6DB7" w:rsidRDefault="00AC6DB7" w:rsidP="004A4622">
      <w:pPr>
        <w:rPr>
          <w:rtl/>
        </w:rPr>
      </w:pPr>
      <w:r>
        <w:rPr>
          <w:rtl/>
        </w:rPr>
        <w:t xml:space="preserve">עמוס חכם </w:t>
      </w:r>
      <w:r w:rsidR="00C85620">
        <w:rPr>
          <w:rFonts w:hint="cs"/>
          <w:rtl/>
        </w:rPr>
        <w:t>(</w:t>
      </w:r>
      <w:r>
        <w:rPr>
          <w:rtl/>
        </w:rPr>
        <w:t>בפירוש דעת מקרא</w:t>
      </w:r>
      <w:r w:rsidR="00C85620">
        <w:rPr>
          <w:rFonts w:hint="cs"/>
          <w:rtl/>
        </w:rPr>
        <w:t>)</w:t>
      </w:r>
      <w:r>
        <w:rPr>
          <w:rtl/>
        </w:rPr>
        <w:t xml:space="preserve"> מזכיר </w:t>
      </w:r>
      <w:r w:rsidR="00C85620">
        <w:rPr>
          <w:rFonts w:hint="cs"/>
          <w:rtl/>
        </w:rPr>
        <w:t>את הדמיון</w:t>
      </w:r>
      <w:r>
        <w:rPr>
          <w:rtl/>
        </w:rPr>
        <w:t xml:space="preserve"> </w:t>
      </w:r>
      <w:r w:rsidR="00C85620">
        <w:rPr>
          <w:rFonts w:hint="cs"/>
          <w:rtl/>
        </w:rPr>
        <w:t xml:space="preserve">בין </w:t>
      </w:r>
      <w:r w:rsidR="00F85957">
        <w:rPr>
          <w:rFonts w:hint="cs"/>
          <w:rtl/>
        </w:rPr>
        <w:t>תיאור</w:t>
      </w:r>
      <w:r>
        <w:rPr>
          <w:rtl/>
        </w:rPr>
        <w:t xml:space="preserve"> זה ל</w:t>
      </w:r>
      <w:r w:rsidR="00F85957">
        <w:rPr>
          <w:rFonts w:hint="cs"/>
          <w:rtl/>
        </w:rPr>
        <w:t>תיאורו של</w:t>
      </w:r>
      <w:r>
        <w:rPr>
          <w:rtl/>
        </w:rPr>
        <w:t xml:space="preserve"> הכהן הגדול</w:t>
      </w:r>
      <w:r w:rsidR="00C85620">
        <w:rPr>
          <w:rFonts w:hint="cs"/>
          <w:rtl/>
        </w:rPr>
        <w:t>,</w:t>
      </w:r>
      <w:r>
        <w:rPr>
          <w:rtl/>
        </w:rPr>
        <w:t xml:space="preserve"> </w:t>
      </w:r>
      <w:r w:rsidR="00C85620">
        <w:rPr>
          <w:rFonts w:hint="cs"/>
          <w:rtl/>
        </w:rPr>
        <w:t xml:space="preserve">הנכנס </w:t>
      </w:r>
      <w:r>
        <w:rPr>
          <w:rtl/>
        </w:rPr>
        <w:t xml:space="preserve">ביום הכיפורים לפני ולפנים ורואה </w:t>
      </w:r>
      <w:r w:rsidR="00C85620">
        <w:rPr>
          <w:rFonts w:hint="cs"/>
          <w:rtl/>
        </w:rPr>
        <w:t xml:space="preserve">לרגע </w:t>
      </w:r>
      <w:r>
        <w:rPr>
          <w:rtl/>
        </w:rPr>
        <w:t>את הארון</w:t>
      </w:r>
      <w:r w:rsidR="00C85620">
        <w:rPr>
          <w:rFonts w:hint="cs"/>
          <w:rtl/>
        </w:rPr>
        <w:t>,</w:t>
      </w:r>
      <w:r>
        <w:rPr>
          <w:rtl/>
        </w:rPr>
        <w:t xml:space="preserve"> הכפורת והכרובים, מקום ה' צבאות יושב הכרובים</w:t>
      </w:r>
      <w:r w:rsidR="00C85620">
        <w:rPr>
          <w:rFonts w:hint="cs"/>
          <w:rtl/>
        </w:rPr>
        <w:t>,</w:t>
      </w:r>
      <w:r>
        <w:rPr>
          <w:rtl/>
        </w:rPr>
        <w:t xml:space="preserve"> עד שענן הקטורת עולה ומכסה </w:t>
      </w:r>
      <w:r w:rsidR="00C85620">
        <w:rPr>
          <w:rFonts w:hint="cs"/>
          <w:rtl/>
        </w:rPr>
        <w:t xml:space="preserve">את המראה </w:t>
      </w:r>
      <w:r>
        <w:rPr>
          <w:rtl/>
        </w:rPr>
        <w:t>מעיניו.</w:t>
      </w:r>
    </w:p>
    <w:p w14:paraId="4E91979A" w14:textId="56689E82" w:rsidR="00AC6DB7" w:rsidRDefault="00AC6DB7" w:rsidP="004A4622">
      <w:pPr>
        <w:rPr>
          <w:rtl/>
        </w:rPr>
      </w:pPr>
      <w:r>
        <w:rPr>
          <w:rtl/>
        </w:rPr>
        <w:t>ית</w:t>
      </w:r>
      <w:r w:rsidR="00C85620">
        <w:rPr>
          <w:rFonts w:hint="cs"/>
          <w:rtl/>
        </w:rPr>
        <w:t>כ</w:t>
      </w:r>
      <w:r>
        <w:rPr>
          <w:rtl/>
        </w:rPr>
        <w:t xml:space="preserve">ן </w:t>
      </w:r>
      <w:r w:rsidR="00C85620">
        <w:rPr>
          <w:rFonts w:hint="cs"/>
          <w:rtl/>
        </w:rPr>
        <w:t xml:space="preserve">גם </w:t>
      </w:r>
      <w:r>
        <w:rPr>
          <w:rtl/>
        </w:rPr>
        <w:t>שמדובר על היכל של</w:t>
      </w:r>
      <w:r w:rsidR="00A46BC0">
        <w:rPr>
          <w:rFonts w:hint="cs"/>
          <w:rtl/>
        </w:rPr>
        <w:t xml:space="preserve"> </w:t>
      </w:r>
      <w:r>
        <w:rPr>
          <w:rtl/>
        </w:rPr>
        <w:t xml:space="preserve">מעלה או על המקדש </w:t>
      </w:r>
      <w:r w:rsidR="001A23A4">
        <w:rPr>
          <w:rFonts w:hint="cs"/>
          <w:rtl/>
        </w:rPr>
        <w:t>ש</w:t>
      </w:r>
      <w:r>
        <w:rPr>
          <w:rtl/>
        </w:rPr>
        <w:t>ל</w:t>
      </w:r>
      <w:r w:rsidR="00A46BC0">
        <w:rPr>
          <w:rFonts w:hint="cs"/>
          <w:rtl/>
        </w:rPr>
        <w:t xml:space="preserve"> </w:t>
      </w:r>
      <w:r>
        <w:rPr>
          <w:rtl/>
        </w:rPr>
        <w:t>מטה</w:t>
      </w:r>
      <w:r w:rsidR="001A23A4">
        <w:rPr>
          <w:rFonts w:hint="cs"/>
          <w:rtl/>
        </w:rPr>
        <w:t>,</w:t>
      </w:r>
      <w:r>
        <w:rPr>
          <w:rtl/>
        </w:rPr>
        <w:t xml:space="preserve"> או שבית המקדש של מטה מכוון כנגד בית מקדש של מעלה. אם מדובר על בית </w:t>
      </w:r>
      <w:r w:rsidR="001A23A4">
        <w:rPr>
          <w:rFonts w:hint="cs"/>
          <w:rtl/>
        </w:rPr>
        <w:t>ה</w:t>
      </w:r>
      <w:r>
        <w:rPr>
          <w:rtl/>
        </w:rPr>
        <w:t>מקדש של</w:t>
      </w:r>
      <w:r w:rsidR="00A46BC0">
        <w:rPr>
          <w:rFonts w:hint="cs"/>
          <w:rtl/>
        </w:rPr>
        <w:t xml:space="preserve"> </w:t>
      </w:r>
      <w:r>
        <w:rPr>
          <w:rtl/>
        </w:rPr>
        <w:t xml:space="preserve">מטה, </w:t>
      </w:r>
      <w:r w:rsidR="001A23A4">
        <w:rPr>
          <w:rFonts w:hint="cs"/>
          <w:rtl/>
        </w:rPr>
        <w:t>הרי ש</w:t>
      </w:r>
      <w:r>
        <w:rPr>
          <w:rtl/>
        </w:rPr>
        <w:t>הכסא ה</w:t>
      </w:r>
      <w:r w:rsidR="001A23A4">
        <w:rPr>
          <w:rFonts w:hint="cs"/>
          <w:rtl/>
        </w:rPr>
        <w:t>וא</w:t>
      </w:r>
      <w:r>
        <w:rPr>
          <w:rtl/>
        </w:rPr>
        <w:t xml:space="preserve"> כ</w:t>
      </w:r>
      <w:r w:rsidR="001A23A4">
        <w:rPr>
          <w:rFonts w:hint="cs"/>
          <w:rtl/>
        </w:rPr>
        <w:t>נ</w:t>
      </w:r>
      <w:r>
        <w:rPr>
          <w:rtl/>
        </w:rPr>
        <w:t>ראה מושב השכינה</w:t>
      </w:r>
      <w:r w:rsidR="001A23A4">
        <w:rPr>
          <w:rFonts w:hint="cs"/>
          <w:rtl/>
        </w:rPr>
        <w:t>,</w:t>
      </w:r>
      <w:r>
        <w:rPr>
          <w:rtl/>
        </w:rPr>
        <w:t xml:space="preserve"> כביכול</w:t>
      </w:r>
      <w:r w:rsidR="001A23A4">
        <w:rPr>
          <w:rFonts w:hint="cs"/>
          <w:rtl/>
        </w:rPr>
        <w:t>,</w:t>
      </w:r>
      <w:r>
        <w:rPr>
          <w:rtl/>
        </w:rPr>
        <w:t xml:space="preserve"> על הכפורת בקדש הקדשים.</w:t>
      </w:r>
    </w:p>
    <w:p w14:paraId="4271D273" w14:textId="76B0FD32" w:rsidR="00AC6DB7" w:rsidRDefault="00AC6DB7" w:rsidP="004A4622">
      <w:pPr>
        <w:rPr>
          <w:rtl/>
        </w:rPr>
      </w:pPr>
      <w:r>
        <w:rPr>
          <w:rtl/>
        </w:rPr>
        <w:t>הנביא יחזקאל</w:t>
      </w:r>
      <w:r w:rsidR="001A23A4">
        <w:rPr>
          <w:rFonts w:hint="cs"/>
          <w:rtl/>
        </w:rPr>
        <w:t>,</w:t>
      </w:r>
      <w:r>
        <w:rPr>
          <w:rtl/>
        </w:rPr>
        <w:t xml:space="preserve"> בתוכחתו על מעשיהם הרעים של המלכים שארמונם צמוד לבית ה'</w:t>
      </w:r>
      <w:r w:rsidR="001A23A4">
        <w:rPr>
          <w:rFonts w:hint="cs"/>
          <w:rtl/>
        </w:rPr>
        <w:t xml:space="preserve"> (מג, ז)</w:t>
      </w:r>
      <w:r>
        <w:rPr>
          <w:rtl/>
        </w:rPr>
        <w:t xml:space="preserve">, </w:t>
      </w:r>
      <w:r w:rsidR="001A23A4">
        <w:rPr>
          <w:rFonts w:hint="cs"/>
          <w:rtl/>
        </w:rPr>
        <w:t>מספר</w:t>
      </w:r>
      <w:r>
        <w:rPr>
          <w:rtl/>
        </w:rPr>
        <w:t>:</w:t>
      </w:r>
    </w:p>
    <w:p w14:paraId="23A36803" w14:textId="5FC8C549" w:rsidR="00AC6DB7" w:rsidRDefault="00AC6DB7" w:rsidP="004A4622">
      <w:pPr>
        <w:pStyle w:val="14"/>
        <w:rPr>
          <w:rtl/>
        </w:rPr>
      </w:pPr>
      <w:r>
        <w:rPr>
          <w:rtl/>
        </w:rPr>
        <w:t>"</w:t>
      </w:r>
      <w:r w:rsidR="00B27C90" w:rsidRPr="00B27C90">
        <w:rPr>
          <w:rtl/>
        </w:rPr>
        <w:t>וַיֹּאמֶר אֵלַי בֶּן אָדָם אֶת מְקוֹם כִּסְאִי וְאֶת מְקוֹם כַּפּוֹת רַגְלַי אֲשֶׁר אֶשְׁכָּן שָׁם בְּתוֹךְ בְּנֵי יִשְׂרָאֵל לְעוֹלָם וְלֹא יְטַמְּאוּ עוֹד בֵּית יִשְׂרָאֵל שֵׁם קָדְשִׁי הֵמָּה וּמַלְכֵיהֶם בִּזְנוּתָם וּבְפִגְרֵי מַלְכֵיהֶם בָּמוֹתָם</w:t>
      </w:r>
      <w:r w:rsidR="00B27C90">
        <w:rPr>
          <w:rFonts w:hint="cs"/>
          <w:rtl/>
        </w:rPr>
        <w:t>"</w:t>
      </w:r>
      <w:r>
        <w:rPr>
          <w:rtl/>
        </w:rPr>
        <w:t>.</w:t>
      </w:r>
    </w:p>
    <w:p w14:paraId="4ED9F396" w14:textId="4C80D0B2" w:rsidR="00AC6DB7" w:rsidRDefault="00B27C90" w:rsidP="004A4622">
      <w:pPr>
        <w:rPr>
          <w:rtl/>
        </w:rPr>
      </w:pPr>
      <w:r>
        <w:rPr>
          <w:rFonts w:hint="cs"/>
          <w:rtl/>
        </w:rPr>
        <w:t>ה</w:t>
      </w:r>
      <w:r w:rsidR="00AC6DB7">
        <w:rPr>
          <w:rtl/>
        </w:rPr>
        <w:t>מצודת דוד</w:t>
      </w:r>
      <w:r w:rsidR="00D16C79">
        <w:rPr>
          <w:rFonts w:hint="cs"/>
          <w:rtl/>
        </w:rPr>
        <w:t>,</w:t>
      </w:r>
      <w:r w:rsidR="00AC6DB7">
        <w:rPr>
          <w:rtl/>
        </w:rPr>
        <w:t xml:space="preserve"> </w:t>
      </w:r>
      <w:r w:rsidR="00D16C79">
        <w:rPr>
          <w:rFonts w:hint="cs"/>
          <w:rtl/>
        </w:rPr>
        <w:t>לש</w:t>
      </w:r>
      <w:r w:rsidR="005C7B89">
        <w:rPr>
          <w:rFonts w:hint="cs"/>
          <w:rtl/>
        </w:rPr>
        <w:t>י</w:t>
      </w:r>
      <w:r w:rsidR="00D16C79">
        <w:rPr>
          <w:rFonts w:hint="cs"/>
          <w:rtl/>
        </w:rPr>
        <w:t xml:space="preserve">טתו, </w:t>
      </w:r>
      <w:r w:rsidR="00AC6DB7">
        <w:rPr>
          <w:rtl/>
        </w:rPr>
        <w:t xml:space="preserve">מפרש </w:t>
      </w:r>
      <w:r w:rsidR="00D16C79">
        <w:rPr>
          <w:rFonts w:hint="cs"/>
          <w:rtl/>
        </w:rPr>
        <w:t xml:space="preserve">זאת </w:t>
      </w:r>
      <w:r w:rsidR="00AC6DB7">
        <w:rPr>
          <w:rtl/>
        </w:rPr>
        <w:t>כך:</w:t>
      </w:r>
    </w:p>
    <w:p w14:paraId="1A6299AF" w14:textId="465C0BBA" w:rsidR="00AC6DB7" w:rsidRDefault="00AC6DB7" w:rsidP="004A4622">
      <w:pPr>
        <w:pStyle w:val="14"/>
        <w:rPr>
          <w:rtl/>
        </w:rPr>
      </w:pPr>
      <w:r>
        <w:rPr>
          <w:rtl/>
        </w:rPr>
        <w:t>"את מקום כסאי – לפי שראה המראה שראה בנהר כבר</w:t>
      </w:r>
      <w:r w:rsidR="00B27C90">
        <w:rPr>
          <w:rFonts w:hint="cs"/>
          <w:rtl/>
        </w:rPr>
        <w:t>,</w:t>
      </w:r>
      <w:r>
        <w:rPr>
          <w:rtl/>
        </w:rPr>
        <w:t xml:space="preserve"> ושם נאמר שראה את ה</w:t>
      </w:r>
      <w:r w:rsidR="004D6580">
        <w:rPr>
          <w:rtl/>
        </w:rPr>
        <w:t>כסא</w:t>
      </w:r>
      <w:r>
        <w:rPr>
          <w:rtl/>
        </w:rPr>
        <w:t xml:space="preserve"> וגם ראה את המקדש, לכן אמר הנה הראיתיך מקום כסאי אשר בשמים ממעל ואת </w:t>
      </w:r>
      <w:r w:rsidRPr="00D16C79">
        <w:rPr>
          <w:b/>
          <w:bCs/>
          <w:rtl/>
        </w:rPr>
        <w:t>המקדש שהוא מקום כפות רגלי</w:t>
      </w:r>
      <w:r>
        <w:rPr>
          <w:rtl/>
        </w:rPr>
        <w:t>. ואחז במשל מבן אדם היושב על הכסא ורגליו יורדות לנוח על השרפרף אשר מתחת לכסא".</w:t>
      </w:r>
    </w:p>
    <w:p w14:paraId="53AEA065" w14:textId="6387F100" w:rsidR="00AC6DB7" w:rsidRDefault="00AC6DB7" w:rsidP="004A4622">
      <w:pPr>
        <w:rPr>
          <w:rtl/>
        </w:rPr>
      </w:pPr>
      <w:r>
        <w:rPr>
          <w:rtl/>
        </w:rPr>
        <w:t>הרד"ק</w:t>
      </w:r>
      <w:r w:rsidR="00A46BC0">
        <w:rPr>
          <w:rFonts w:hint="cs"/>
          <w:rtl/>
        </w:rPr>
        <w:t>, לעומתו,</w:t>
      </w:r>
      <w:r>
        <w:rPr>
          <w:rtl/>
        </w:rPr>
        <w:t xml:space="preserve"> אומר:</w:t>
      </w:r>
    </w:p>
    <w:p w14:paraId="6D4C2A04" w14:textId="191D1FB5" w:rsidR="00AC6DB7" w:rsidRDefault="00AC6DB7" w:rsidP="004A4622">
      <w:pPr>
        <w:pStyle w:val="14"/>
        <w:rPr>
          <w:rtl/>
        </w:rPr>
      </w:pPr>
      <w:r>
        <w:rPr>
          <w:rtl/>
        </w:rPr>
        <w:t xml:space="preserve">"ומקום כפות רגלי – על דרך 'והארץ הדום רגלי'. ודעת רז"ל כי </w:t>
      </w:r>
      <w:r w:rsidRPr="00D16C79">
        <w:rPr>
          <w:b/>
          <w:bCs/>
          <w:rtl/>
        </w:rPr>
        <w:t>בית המקדש נקרא כסא</w:t>
      </w:r>
      <w:r>
        <w:rPr>
          <w:rtl/>
        </w:rPr>
        <w:t xml:space="preserve"> כמו השמים</w:t>
      </w:r>
      <w:r w:rsidR="00D16C79">
        <w:rPr>
          <w:rFonts w:hint="cs"/>
          <w:rtl/>
        </w:rPr>
        <w:t>,</w:t>
      </w:r>
      <w:r>
        <w:rPr>
          <w:rtl/>
        </w:rPr>
        <w:t xml:space="preserve"> כמו שכתוב כסא כבוד מרום מראשון מקום מקדשינו".</w:t>
      </w:r>
    </w:p>
    <w:p w14:paraId="159693EF" w14:textId="379C575C" w:rsidR="00AC6DB7" w:rsidRDefault="00AC6DB7" w:rsidP="004A4622">
      <w:pPr>
        <w:rPr>
          <w:rtl/>
        </w:rPr>
      </w:pPr>
      <w:r>
        <w:rPr>
          <w:rtl/>
        </w:rPr>
        <w:t>אם נסכם את ההבנות השונות של ה</w:t>
      </w:r>
      <w:r w:rsidR="009F4A48">
        <w:rPr>
          <w:rFonts w:hint="cs"/>
          <w:rtl/>
        </w:rPr>
        <w:t>ביטוי</w:t>
      </w:r>
      <w:r>
        <w:rPr>
          <w:rtl/>
        </w:rPr>
        <w:t xml:space="preserve"> </w:t>
      </w:r>
      <w:r w:rsidR="009F4A48">
        <w:rPr>
          <w:rFonts w:hint="cs"/>
          <w:rtl/>
        </w:rPr>
        <w:t>'</w:t>
      </w:r>
      <w:r>
        <w:rPr>
          <w:rtl/>
        </w:rPr>
        <w:t>הדום רגלי</w:t>
      </w:r>
      <w:r w:rsidR="009F4A48">
        <w:rPr>
          <w:rFonts w:hint="cs"/>
          <w:rtl/>
        </w:rPr>
        <w:t xml:space="preserve"> ה''</w:t>
      </w:r>
      <w:r>
        <w:rPr>
          <w:rtl/>
        </w:rPr>
        <w:t xml:space="preserve">, ניתן לומר כי מושג זה מבטא </w:t>
      </w:r>
      <w:r w:rsidR="003A31AD">
        <w:rPr>
          <w:rFonts w:hint="cs"/>
          <w:rtl/>
        </w:rPr>
        <w:t xml:space="preserve">על דרך </w:t>
      </w:r>
      <w:r>
        <w:rPr>
          <w:rtl/>
        </w:rPr>
        <w:t>משל את השתלשלות ההופעה האלוקית</w:t>
      </w:r>
      <w:r w:rsidR="003A31AD">
        <w:rPr>
          <w:rFonts w:hint="cs"/>
          <w:rtl/>
        </w:rPr>
        <w:t>,</w:t>
      </w:r>
      <w:r>
        <w:rPr>
          <w:rtl/>
        </w:rPr>
        <w:t xml:space="preserve"> אך ברמות שונות:</w:t>
      </w:r>
    </w:p>
    <w:p w14:paraId="4CB5EA7A" w14:textId="3037468E" w:rsidR="00AC6DB7" w:rsidRDefault="00B63C6B" w:rsidP="004A4622">
      <w:pPr>
        <w:rPr>
          <w:rtl/>
        </w:rPr>
      </w:pPr>
      <w:r>
        <w:rPr>
          <w:rFonts w:hint="cs"/>
          <w:rtl/>
        </w:rPr>
        <w:t xml:space="preserve">1. </w:t>
      </w:r>
      <w:r w:rsidR="00AC6DB7">
        <w:rPr>
          <w:rtl/>
        </w:rPr>
        <w:t xml:space="preserve">אם השמים </w:t>
      </w:r>
      <w:r>
        <w:rPr>
          <w:rFonts w:hint="cs"/>
          <w:rtl/>
        </w:rPr>
        <w:t xml:space="preserve">הם </w:t>
      </w:r>
      <w:r w:rsidR="00AC6DB7">
        <w:rPr>
          <w:rtl/>
        </w:rPr>
        <w:t>כסאו של הקב"ה</w:t>
      </w:r>
      <w:r>
        <w:rPr>
          <w:rFonts w:hint="cs"/>
          <w:rtl/>
        </w:rPr>
        <w:t xml:space="preserve"> –</w:t>
      </w:r>
      <w:r w:rsidR="00AC6DB7">
        <w:rPr>
          <w:rtl/>
        </w:rPr>
        <w:t xml:space="preserve"> הארץ הי</w:t>
      </w:r>
      <w:r>
        <w:rPr>
          <w:rFonts w:hint="cs"/>
          <w:rtl/>
        </w:rPr>
        <w:t>א</w:t>
      </w:r>
      <w:r w:rsidR="00AC6DB7">
        <w:rPr>
          <w:rtl/>
        </w:rPr>
        <w:t xml:space="preserve"> הדום רגליו.</w:t>
      </w:r>
    </w:p>
    <w:p w14:paraId="79F11C10" w14:textId="1F7F54BC" w:rsidR="00AC6DB7" w:rsidRDefault="00B63C6B" w:rsidP="004A4622">
      <w:r>
        <w:rPr>
          <w:rFonts w:hint="cs"/>
          <w:rtl/>
        </w:rPr>
        <w:t xml:space="preserve">2. </w:t>
      </w:r>
      <w:r w:rsidR="00AC6DB7">
        <w:rPr>
          <w:rtl/>
        </w:rPr>
        <w:t xml:space="preserve">הדום רגליו של הקב"ה </w:t>
      </w:r>
      <w:r>
        <w:rPr>
          <w:rFonts w:hint="cs"/>
          <w:rtl/>
        </w:rPr>
        <w:t xml:space="preserve">הוא </w:t>
      </w:r>
      <w:r w:rsidR="00AC6DB7">
        <w:rPr>
          <w:rtl/>
        </w:rPr>
        <w:t>בית המקדש כולו.</w:t>
      </w:r>
    </w:p>
    <w:p w14:paraId="5DBE8A06" w14:textId="6BAD46B8" w:rsidR="00AC6DB7" w:rsidRDefault="00B63C6B" w:rsidP="0066119D">
      <w:r>
        <w:rPr>
          <w:rFonts w:hint="cs"/>
          <w:rtl/>
        </w:rPr>
        <w:t xml:space="preserve">3. </w:t>
      </w:r>
      <w:r w:rsidR="00AC6DB7">
        <w:rPr>
          <w:rtl/>
        </w:rPr>
        <w:t>הדום רגלי אלו</w:t>
      </w:r>
      <w:r>
        <w:rPr>
          <w:rFonts w:hint="cs"/>
          <w:rtl/>
        </w:rPr>
        <w:t>ה</w:t>
      </w:r>
      <w:r w:rsidR="00AC6DB7">
        <w:rPr>
          <w:rtl/>
        </w:rPr>
        <w:t xml:space="preserve">ינו </w:t>
      </w:r>
      <w:r>
        <w:rPr>
          <w:rFonts w:hint="cs"/>
          <w:rtl/>
        </w:rPr>
        <w:t>הוא</w:t>
      </w:r>
      <w:r w:rsidR="00AC6DB7">
        <w:rPr>
          <w:rtl/>
        </w:rPr>
        <w:t xml:space="preserve"> הארון. אפשרות ז</w:t>
      </w:r>
      <w:r w:rsidR="0093713C">
        <w:rPr>
          <w:rFonts w:hint="cs"/>
          <w:rtl/>
        </w:rPr>
        <w:t>ו</w:t>
      </w:r>
      <w:r w:rsidR="00AC6DB7">
        <w:rPr>
          <w:rtl/>
        </w:rPr>
        <w:t xml:space="preserve"> מתקשרת באופן ישיר ל</w:t>
      </w:r>
      <w:r w:rsidR="0093713C">
        <w:rPr>
          <w:rFonts w:hint="cs"/>
          <w:rtl/>
        </w:rPr>
        <w:t>ראיית ה</w:t>
      </w:r>
      <w:r w:rsidR="00AC6DB7">
        <w:rPr>
          <w:rtl/>
        </w:rPr>
        <w:t>כרובים כמקום מושב</w:t>
      </w:r>
      <w:r w:rsidR="0093713C">
        <w:rPr>
          <w:rFonts w:hint="cs"/>
          <w:rtl/>
        </w:rPr>
        <w:t>ו של הקב"ה, ו</w:t>
      </w:r>
      <w:r w:rsidR="00AC6DB7">
        <w:rPr>
          <w:rtl/>
        </w:rPr>
        <w:t>הביטוי "ה' אלו</w:t>
      </w:r>
      <w:r w:rsidR="0093713C">
        <w:rPr>
          <w:rFonts w:hint="cs"/>
          <w:rtl/>
        </w:rPr>
        <w:t>ה</w:t>
      </w:r>
      <w:r w:rsidR="00AC6DB7">
        <w:rPr>
          <w:rtl/>
        </w:rPr>
        <w:t>י הצב</w:t>
      </w:r>
      <w:r w:rsidR="0093713C">
        <w:rPr>
          <w:rFonts w:hint="cs"/>
          <w:rtl/>
        </w:rPr>
        <w:t>א</w:t>
      </w:r>
      <w:r w:rsidR="00AC6DB7">
        <w:rPr>
          <w:rtl/>
        </w:rPr>
        <w:t xml:space="preserve">ות </w:t>
      </w:r>
      <w:r w:rsidR="00AC6DB7" w:rsidRPr="0093713C">
        <w:rPr>
          <w:b/>
          <w:bCs/>
          <w:rtl/>
        </w:rPr>
        <w:t>יושב</w:t>
      </w:r>
      <w:r w:rsidR="00AC6DB7">
        <w:rPr>
          <w:rtl/>
        </w:rPr>
        <w:t xml:space="preserve"> הכרובים" רומז ל</w:t>
      </w:r>
      <w:r w:rsidR="0093713C">
        <w:rPr>
          <w:rFonts w:hint="cs"/>
          <w:rtl/>
        </w:rPr>
        <w:t>כך</w:t>
      </w:r>
      <w:r w:rsidR="00AC6DB7">
        <w:rPr>
          <w:rtl/>
        </w:rPr>
        <w:t xml:space="preserve">. אם הכרובים הם כסא, מובן </w:t>
      </w:r>
      <w:r w:rsidR="00B1754F">
        <w:rPr>
          <w:rFonts w:hint="cs"/>
          <w:rtl/>
        </w:rPr>
        <w:t xml:space="preserve">מדוע </w:t>
      </w:r>
      <w:r w:rsidR="00AC6DB7">
        <w:rPr>
          <w:rtl/>
        </w:rPr>
        <w:t>הארון הוא הדום</w:t>
      </w:r>
      <w:r w:rsidR="00B1754F">
        <w:rPr>
          <w:rFonts w:hint="cs"/>
          <w:rtl/>
        </w:rPr>
        <w:t xml:space="preserve"> –</w:t>
      </w:r>
      <w:r w:rsidR="00AC6DB7">
        <w:rPr>
          <w:rtl/>
        </w:rPr>
        <w:t xml:space="preserve">שרפרף </w:t>
      </w:r>
      <w:r w:rsidR="00B1754F">
        <w:rPr>
          <w:rFonts w:hint="cs"/>
          <w:rtl/>
        </w:rPr>
        <w:t xml:space="preserve">הנתון </w:t>
      </w:r>
      <w:r w:rsidR="00AC6DB7">
        <w:rPr>
          <w:rtl/>
        </w:rPr>
        <w:t>למרגל</w:t>
      </w:r>
      <w:r w:rsidR="00B1754F">
        <w:rPr>
          <w:rFonts w:hint="cs"/>
          <w:rtl/>
        </w:rPr>
        <w:t>ו</w:t>
      </w:r>
      <w:r w:rsidR="00AC6DB7">
        <w:rPr>
          <w:rtl/>
        </w:rPr>
        <w:t>ת הכסא.</w:t>
      </w:r>
      <w:r w:rsidR="0066119D">
        <w:rPr>
          <w:rFonts w:hint="cs"/>
          <w:rtl/>
        </w:rPr>
        <w:t xml:space="preserve"> </w:t>
      </w:r>
      <w:r w:rsidR="00AC6DB7">
        <w:rPr>
          <w:rtl/>
        </w:rPr>
        <w:t>על פי הבנה ז</w:t>
      </w:r>
      <w:r w:rsidR="00B1754F">
        <w:rPr>
          <w:rFonts w:hint="cs"/>
          <w:rtl/>
        </w:rPr>
        <w:t>ו</w:t>
      </w:r>
      <w:r w:rsidR="00AC6DB7">
        <w:rPr>
          <w:rtl/>
        </w:rPr>
        <w:t xml:space="preserve"> ישנו קשר הדוק בין הארון</w:t>
      </w:r>
      <w:r w:rsidR="00B1754F">
        <w:rPr>
          <w:rFonts w:hint="cs"/>
          <w:rtl/>
        </w:rPr>
        <w:t>,</w:t>
      </w:r>
      <w:r w:rsidR="00AC6DB7">
        <w:rPr>
          <w:rtl/>
        </w:rPr>
        <w:t xml:space="preserve"> הכפורת והכרובים, </w:t>
      </w:r>
      <w:r w:rsidR="0066119D">
        <w:rPr>
          <w:rFonts w:hint="cs"/>
          <w:rtl/>
        </w:rPr>
        <w:t>ה</w:t>
      </w:r>
      <w:r w:rsidR="00AC6DB7">
        <w:rPr>
          <w:rtl/>
        </w:rPr>
        <w:t xml:space="preserve">מהווים מכלול אחד </w:t>
      </w:r>
      <w:r w:rsidR="00D04B58">
        <w:rPr>
          <w:rFonts w:hint="cs"/>
          <w:rtl/>
        </w:rPr>
        <w:t xml:space="preserve">– </w:t>
      </w:r>
      <w:r w:rsidR="0066119D">
        <w:rPr>
          <w:rFonts w:hint="cs"/>
          <w:rtl/>
        </w:rPr>
        <w:t>למעלה נמצאים</w:t>
      </w:r>
      <w:r w:rsidR="00AC6DB7">
        <w:rPr>
          <w:rtl/>
        </w:rPr>
        <w:t xml:space="preserve"> הכפורת והכרובים</w:t>
      </w:r>
      <w:r w:rsidR="006F6ABA">
        <w:rPr>
          <w:rFonts w:hint="cs"/>
          <w:rtl/>
        </w:rPr>
        <w:t>,</w:t>
      </w:r>
      <w:r w:rsidR="00AC6DB7">
        <w:rPr>
          <w:rtl/>
        </w:rPr>
        <w:t xml:space="preserve"> המשמשים ככסא</w:t>
      </w:r>
      <w:r w:rsidR="006F6ABA">
        <w:rPr>
          <w:rFonts w:hint="cs"/>
          <w:rtl/>
        </w:rPr>
        <w:t>,</w:t>
      </w:r>
      <w:r w:rsidR="00AC6DB7">
        <w:rPr>
          <w:rtl/>
        </w:rPr>
        <w:t xml:space="preserve"> ואילו למטה </w:t>
      </w:r>
      <w:r w:rsidR="006F6ABA">
        <w:rPr>
          <w:rFonts w:hint="cs"/>
          <w:rtl/>
        </w:rPr>
        <w:t xml:space="preserve">נמצא </w:t>
      </w:r>
      <w:r w:rsidR="00AC6DB7">
        <w:rPr>
          <w:rtl/>
        </w:rPr>
        <w:t>הארון – ההדום</w:t>
      </w:r>
      <w:r w:rsidR="006F6ABA">
        <w:rPr>
          <w:rFonts w:hint="cs"/>
          <w:rtl/>
        </w:rPr>
        <w:t xml:space="preserve"> </w:t>
      </w:r>
      <w:r w:rsidR="00AC6DB7">
        <w:rPr>
          <w:rtl/>
        </w:rPr>
        <w:t>המונח כביכול למרגלות ה</w:t>
      </w:r>
      <w:r w:rsidR="004D6580">
        <w:rPr>
          <w:rtl/>
        </w:rPr>
        <w:t>כסא</w:t>
      </w:r>
      <w:r w:rsidR="00AC6DB7">
        <w:rPr>
          <w:rtl/>
        </w:rPr>
        <w:t>.</w:t>
      </w:r>
    </w:p>
    <w:p w14:paraId="73B2F70B" w14:textId="77777777" w:rsidR="00194978" w:rsidRDefault="00194978" w:rsidP="00194978">
      <w:pPr>
        <w:pStyle w:val="2"/>
        <w:rPr>
          <w:rtl/>
        </w:rPr>
      </w:pPr>
      <w:r>
        <w:rPr>
          <w:rtl/>
        </w:rPr>
        <w:t xml:space="preserve">המקדש </w:t>
      </w:r>
      <w:r>
        <w:rPr>
          <w:rFonts w:hint="cs"/>
          <w:rtl/>
        </w:rPr>
        <w:t xml:space="preserve">– </w:t>
      </w:r>
      <w:r>
        <w:rPr>
          <w:rtl/>
        </w:rPr>
        <w:t>ארמון מלכותו של הקב"ה</w:t>
      </w:r>
    </w:p>
    <w:p w14:paraId="71C1E23E" w14:textId="3671EBD7" w:rsidR="00AC6DB7" w:rsidRDefault="00AC6DB7" w:rsidP="004A4622">
      <w:pPr>
        <w:rPr>
          <w:rtl/>
        </w:rPr>
      </w:pPr>
      <w:r>
        <w:rPr>
          <w:rtl/>
        </w:rPr>
        <w:t>לאחר שראינו את משמעות ייעודו של הארון ככסא מלכות לקב"ה, נבחן את היות המקדש כולו ארמון מלכותו של הקב"ה.</w:t>
      </w:r>
    </w:p>
    <w:p w14:paraId="507AF18C" w14:textId="1CB9E678" w:rsidR="00AC6DB7" w:rsidRDefault="00AC6DB7" w:rsidP="004A4622">
      <w:pPr>
        <w:rPr>
          <w:rtl/>
        </w:rPr>
      </w:pPr>
      <w:r>
        <w:rPr>
          <w:rtl/>
        </w:rPr>
        <w:t>ההופעה המפורשת הראשונה של הכרת ישראל במלכותו של הקב"ה היתה בשירת הים</w:t>
      </w:r>
      <w:r w:rsidR="00154FEB">
        <w:rPr>
          <w:rFonts w:hint="cs"/>
          <w:rtl/>
        </w:rPr>
        <w:t>, בהכרזה</w:t>
      </w:r>
      <w:r>
        <w:rPr>
          <w:rtl/>
        </w:rPr>
        <w:t xml:space="preserve"> "ה' </w:t>
      </w:r>
      <w:r>
        <w:rPr>
          <w:rtl/>
        </w:rPr>
        <w:lastRenderedPageBreak/>
        <w:t>ימלוך לעולם ועד"</w:t>
      </w:r>
      <w:r w:rsidR="00154FEB">
        <w:rPr>
          <w:rFonts w:hint="cs"/>
          <w:rtl/>
        </w:rPr>
        <w:t>,</w:t>
      </w:r>
      <w:r>
        <w:rPr>
          <w:rtl/>
        </w:rPr>
        <w:t xml:space="preserve"> ושם </w:t>
      </w:r>
      <w:r w:rsidR="002B4351">
        <w:rPr>
          <w:rFonts w:hint="cs"/>
          <w:rtl/>
        </w:rPr>
        <w:t xml:space="preserve">גם </w:t>
      </w:r>
      <w:r>
        <w:rPr>
          <w:rtl/>
        </w:rPr>
        <w:t xml:space="preserve">מוזכר לראשונה הביטוי </w:t>
      </w:r>
      <w:r w:rsidR="00154FEB">
        <w:rPr>
          <w:rFonts w:hint="cs"/>
          <w:rtl/>
        </w:rPr>
        <w:t>"</w:t>
      </w:r>
      <w:r>
        <w:rPr>
          <w:rtl/>
        </w:rPr>
        <w:t>מקדש</w:t>
      </w:r>
      <w:r w:rsidR="00154FEB">
        <w:rPr>
          <w:rFonts w:hint="cs"/>
          <w:rtl/>
        </w:rPr>
        <w:t xml:space="preserve">" </w:t>
      </w:r>
      <w:r w:rsidR="00154FEB">
        <w:rPr>
          <w:rtl/>
        </w:rPr>
        <w:t>–</w:t>
      </w:r>
      <w:r w:rsidR="00154FEB">
        <w:rPr>
          <w:rFonts w:hint="cs"/>
          <w:rtl/>
        </w:rPr>
        <w:t xml:space="preserve"> "מקדש ה' כוננו ידיך".</w:t>
      </w:r>
    </w:p>
    <w:p w14:paraId="17915E2E" w14:textId="77777777" w:rsidR="00AC6DB7" w:rsidRDefault="00AC6DB7" w:rsidP="004A4622">
      <w:pPr>
        <w:rPr>
          <w:rtl/>
        </w:rPr>
      </w:pPr>
      <w:r>
        <w:rPr>
          <w:rtl/>
        </w:rPr>
        <w:t>מספר מצוות ועבודות הנוהגות במקדש קשורות לאופיו כמקום מלכות:</w:t>
      </w:r>
    </w:p>
    <w:p w14:paraId="3ED6C7C7" w14:textId="2F013580" w:rsidR="00AC6DB7" w:rsidRDefault="00440B33" w:rsidP="004A4622">
      <w:pPr>
        <w:rPr>
          <w:rtl/>
        </w:rPr>
      </w:pPr>
      <w:r>
        <w:rPr>
          <w:rFonts w:hint="cs"/>
          <w:rtl/>
        </w:rPr>
        <w:t xml:space="preserve">א. </w:t>
      </w:r>
      <w:r w:rsidR="00AC6DB7">
        <w:rPr>
          <w:rtl/>
        </w:rPr>
        <w:t>ההשתחוויה</w:t>
      </w:r>
      <w:r w:rsidR="00290596">
        <w:rPr>
          <w:rFonts w:hint="cs"/>
          <w:rtl/>
        </w:rPr>
        <w:t>,</w:t>
      </w:r>
      <w:r w:rsidR="00AC6DB7">
        <w:rPr>
          <w:rtl/>
        </w:rPr>
        <w:t xml:space="preserve"> </w:t>
      </w:r>
      <w:r w:rsidR="00290596">
        <w:rPr>
          <w:rFonts w:hint="cs"/>
          <w:rtl/>
        </w:rPr>
        <w:t>ש</w:t>
      </w:r>
      <w:r w:rsidR="00AC6DB7">
        <w:rPr>
          <w:rtl/>
        </w:rPr>
        <w:t>בה האדם מבטל את עצמו לחלוטין לפני מקור הכל ומבטא זאת בפישוט ידים ורגלים</w:t>
      </w:r>
      <w:r w:rsidR="00324105">
        <w:rPr>
          <w:rFonts w:hint="cs"/>
          <w:rtl/>
        </w:rPr>
        <w:t>,</w:t>
      </w:r>
      <w:r w:rsidR="00AC6DB7">
        <w:rPr>
          <w:rtl/>
        </w:rPr>
        <w:t xml:space="preserve"> וכן מצוות מורא מקדש</w:t>
      </w:r>
      <w:r w:rsidR="00324105">
        <w:rPr>
          <w:rFonts w:hint="cs"/>
          <w:rtl/>
        </w:rPr>
        <w:t>,</w:t>
      </w:r>
      <w:r w:rsidR="00AC6DB7">
        <w:rPr>
          <w:rtl/>
        </w:rPr>
        <w:t xml:space="preserve"> מבטאות את הרגשת</w:t>
      </w:r>
      <w:r w:rsidR="00324105">
        <w:rPr>
          <w:rFonts w:hint="cs"/>
          <w:rtl/>
        </w:rPr>
        <w:t>ו של האדם</w:t>
      </w:r>
      <w:r w:rsidR="00AC6DB7">
        <w:rPr>
          <w:rtl/>
        </w:rPr>
        <w:t xml:space="preserve"> הבא לביתו של מלך העולם.</w:t>
      </w:r>
    </w:p>
    <w:p w14:paraId="6F775E9D" w14:textId="714B521E" w:rsidR="00FD5B54" w:rsidRDefault="00440B33" w:rsidP="00D00A6C">
      <w:pPr>
        <w:rPr>
          <w:rtl/>
        </w:rPr>
      </w:pPr>
      <w:r>
        <w:rPr>
          <w:rFonts w:hint="cs"/>
          <w:rtl/>
        </w:rPr>
        <w:t xml:space="preserve">ב. </w:t>
      </w:r>
      <w:r w:rsidR="00AC6DB7">
        <w:rPr>
          <w:rtl/>
        </w:rPr>
        <w:t>אחד הטעמים למצוות שמירת המקדש הוא כבוד המלכות</w:t>
      </w:r>
      <w:r w:rsidR="00D00A6C">
        <w:rPr>
          <w:rFonts w:hint="cs"/>
          <w:rtl/>
        </w:rPr>
        <w:t xml:space="preserve"> –</w:t>
      </w:r>
      <w:r w:rsidR="00AC6DB7">
        <w:rPr>
          <w:rtl/>
        </w:rPr>
        <w:t xml:space="preserve"> "אינו דומה פלטרין (ארמון) שאין עליו שומרין לפלטרין שיש עליו שומרין" (ספרי זוטא פרשת קורח).</w:t>
      </w:r>
    </w:p>
    <w:p w14:paraId="50BAF88E" w14:textId="3BAC6716" w:rsidR="00AC6DB7" w:rsidRDefault="00440B33" w:rsidP="00D00A6C">
      <w:pPr>
        <w:rPr>
          <w:rtl/>
        </w:rPr>
      </w:pPr>
      <w:r>
        <w:rPr>
          <w:rFonts w:hint="cs"/>
          <w:rtl/>
        </w:rPr>
        <w:t xml:space="preserve">ג. </w:t>
      </w:r>
      <w:r w:rsidR="00832C36">
        <w:rPr>
          <w:rFonts w:hint="cs"/>
          <w:rtl/>
        </w:rPr>
        <w:t>המשנה במסכת יומא (ג, ח) מספרת ש</w:t>
      </w:r>
      <w:r w:rsidR="00AC6DB7">
        <w:rPr>
          <w:rtl/>
        </w:rPr>
        <w:t xml:space="preserve">במקדש </w:t>
      </w:r>
      <w:r>
        <w:rPr>
          <w:rFonts w:hint="cs"/>
          <w:rtl/>
        </w:rPr>
        <w:t>לא היו עונים "</w:t>
      </w:r>
      <w:r>
        <w:rPr>
          <w:rtl/>
        </w:rPr>
        <w:t>אמן</w:t>
      </w:r>
      <w:r>
        <w:rPr>
          <w:rFonts w:hint="cs"/>
          <w:rtl/>
        </w:rPr>
        <w:t>"</w:t>
      </w:r>
      <w:r>
        <w:rPr>
          <w:rtl/>
        </w:rPr>
        <w:t xml:space="preserve"> </w:t>
      </w:r>
      <w:r>
        <w:rPr>
          <w:rFonts w:hint="cs"/>
          <w:rtl/>
        </w:rPr>
        <w:t xml:space="preserve">אחר ברכות, </w:t>
      </w:r>
      <w:r w:rsidR="00AC6DB7">
        <w:rPr>
          <w:rtl/>
        </w:rPr>
        <w:t xml:space="preserve">אלא </w:t>
      </w:r>
      <w:r>
        <w:rPr>
          <w:rFonts w:hint="cs"/>
          <w:rtl/>
        </w:rPr>
        <w:t>"</w:t>
      </w:r>
      <w:r w:rsidR="00AC6DB7">
        <w:rPr>
          <w:rtl/>
        </w:rPr>
        <w:t>ברוך שם כבוד מלכותו לעולם ועד</w:t>
      </w:r>
      <w:r>
        <w:rPr>
          <w:rFonts w:hint="cs"/>
          <w:rtl/>
        </w:rPr>
        <w:t>"</w:t>
      </w:r>
      <w:r w:rsidR="00AC6DB7">
        <w:rPr>
          <w:rtl/>
        </w:rPr>
        <w:t>, נוסח המדגיש את היות המקום ארמון מלכותו של מלך מלכי המלכים</w:t>
      </w:r>
      <w:r w:rsidR="00832C36">
        <w:rPr>
          <w:rFonts w:hint="cs"/>
          <w:rtl/>
        </w:rPr>
        <w:t>,</w:t>
      </w:r>
      <w:r w:rsidR="00AC6DB7">
        <w:rPr>
          <w:rtl/>
        </w:rPr>
        <w:t xml:space="preserve"> הקב"ה.</w:t>
      </w:r>
    </w:p>
    <w:p w14:paraId="2FDE4291" w14:textId="76135347" w:rsidR="00AC6DB7" w:rsidRDefault="00832C36" w:rsidP="004A4622">
      <w:pPr>
        <w:rPr>
          <w:rtl/>
        </w:rPr>
      </w:pPr>
      <w:r>
        <w:rPr>
          <w:rFonts w:hint="cs"/>
          <w:rtl/>
        </w:rPr>
        <w:t xml:space="preserve">ד. </w:t>
      </w:r>
      <w:r w:rsidR="00AC6DB7">
        <w:rPr>
          <w:rtl/>
        </w:rPr>
        <w:t xml:space="preserve">ההלכה קובעת כי </w:t>
      </w:r>
      <w:r>
        <w:rPr>
          <w:rFonts w:hint="cs"/>
          <w:rtl/>
        </w:rPr>
        <w:t>"</w:t>
      </w:r>
      <w:r w:rsidR="00AC6DB7">
        <w:rPr>
          <w:rtl/>
        </w:rPr>
        <w:t>אין ישיבה בעזרה אלא למלכי בית דוד בלבד</w:t>
      </w:r>
      <w:r>
        <w:rPr>
          <w:rFonts w:hint="cs"/>
          <w:rtl/>
        </w:rPr>
        <w:t>"</w:t>
      </w:r>
      <w:r w:rsidR="00AC6DB7">
        <w:rPr>
          <w:rtl/>
        </w:rPr>
        <w:t xml:space="preserve"> (יומא כה</w:t>
      </w:r>
      <w:r>
        <w:rPr>
          <w:rFonts w:hint="cs"/>
          <w:rtl/>
        </w:rPr>
        <w:t xml:space="preserve"> ע"א</w:t>
      </w:r>
      <w:r w:rsidR="00AC6DB7">
        <w:rPr>
          <w:rtl/>
        </w:rPr>
        <w:t>). נראה שהסיבה לכך היא שמלכי בית דוד מייצגים את מלכותו של הקב"ה</w:t>
      </w:r>
      <w:r>
        <w:rPr>
          <w:rFonts w:hint="cs"/>
          <w:rtl/>
        </w:rPr>
        <w:t>,</w:t>
      </w:r>
      <w:r w:rsidR="00AC6DB7">
        <w:rPr>
          <w:rtl/>
        </w:rPr>
        <w:t xml:space="preserve"> כפי שנאמר על שלמה "וישב שלמה על כסא ה' למלך" (ד</w:t>
      </w:r>
      <w:r>
        <w:rPr>
          <w:rFonts w:hint="cs"/>
          <w:rtl/>
        </w:rPr>
        <w:t>ברי הימים א</w:t>
      </w:r>
      <w:r w:rsidR="00AC6DB7">
        <w:rPr>
          <w:rtl/>
        </w:rPr>
        <w:t xml:space="preserve"> כט</w:t>
      </w:r>
      <w:r>
        <w:rPr>
          <w:rFonts w:hint="cs"/>
          <w:rtl/>
        </w:rPr>
        <w:t>,</w:t>
      </w:r>
      <w:r w:rsidR="00AC6DB7">
        <w:rPr>
          <w:rtl/>
        </w:rPr>
        <w:t xml:space="preserve"> כג)</w:t>
      </w:r>
      <w:r w:rsidR="005B4313">
        <w:rPr>
          <w:rFonts w:hint="cs"/>
          <w:rtl/>
        </w:rPr>
        <w:t>.</w:t>
      </w:r>
    </w:p>
    <w:p w14:paraId="7CAC8C7D" w14:textId="04F1A0FA" w:rsidR="00AC6DB7" w:rsidRDefault="005B4313" w:rsidP="004A4622">
      <w:pPr>
        <w:rPr>
          <w:rtl/>
        </w:rPr>
      </w:pPr>
      <w:r>
        <w:rPr>
          <w:rFonts w:hint="cs"/>
          <w:rtl/>
        </w:rPr>
        <w:t xml:space="preserve">ה. המשנה במסכת ראש השנה </w:t>
      </w:r>
      <w:r w:rsidR="009760D7">
        <w:rPr>
          <w:rFonts w:hint="cs"/>
          <w:rtl/>
        </w:rPr>
        <w:t xml:space="preserve">(ג, ד) </w:t>
      </w:r>
      <w:r>
        <w:rPr>
          <w:rFonts w:hint="cs"/>
          <w:rtl/>
        </w:rPr>
        <w:t>מספרת ש</w:t>
      </w:r>
      <w:r w:rsidR="00AC6DB7">
        <w:rPr>
          <w:rtl/>
        </w:rPr>
        <w:t xml:space="preserve">במקדש </w:t>
      </w:r>
      <w:r>
        <w:rPr>
          <w:rFonts w:hint="cs"/>
          <w:rtl/>
        </w:rPr>
        <w:t xml:space="preserve">היו תוקעים </w:t>
      </w:r>
      <w:r w:rsidR="00AC6DB7">
        <w:rPr>
          <w:rtl/>
        </w:rPr>
        <w:t>בחצוצרות ובשופר</w:t>
      </w:r>
      <w:r>
        <w:rPr>
          <w:rFonts w:hint="cs"/>
          <w:rtl/>
        </w:rPr>
        <w:t>,</w:t>
      </w:r>
      <w:r w:rsidR="00AC6DB7">
        <w:rPr>
          <w:rtl/>
        </w:rPr>
        <w:t xml:space="preserve"> </w:t>
      </w:r>
      <w:r>
        <w:rPr>
          <w:rFonts w:hint="cs"/>
          <w:rtl/>
        </w:rPr>
        <w:t>כ</w:t>
      </w:r>
      <w:r w:rsidR="009760D7">
        <w:rPr>
          <w:rFonts w:hint="cs"/>
          <w:rtl/>
        </w:rPr>
        <w:t xml:space="preserve">אשר </w:t>
      </w:r>
      <w:r>
        <w:rPr>
          <w:rFonts w:hint="cs"/>
          <w:rtl/>
        </w:rPr>
        <w:t>"</w:t>
      </w:r>
      <w:r w:rsidR="00AC6DB7">
        <w:rPr>
          <w:rtl/>
        </w:rPr>
        <w:t>שופר מאריך וחצוצרות מקצרות</w:t>
      </w:r>
      <w:r>
        <w:rPr>
          <w:rFonts w:hint="cs"/>
          <w:rtl/>
        </w:rPr>
        <w:t>,</w:t>
      </w:r>
      <w:r w:rsidR="00AC6DB7">
        <w:rPr>
          <w:rtl/>
        </w:rPr>
        <w:t xml:space="preserve"> שמצוות היום בשופר</w:t>
      </w:r>
      <w:r>
        <w:rPr>
          <w:rFonts w:hint="cs"/>
          <w:rtl/>
        </w:rPr>
        <w:t>"</w:t>
      </w:r>
      <w:r w:rsidR="00AC6DB7">
        <w:rPr>
          <w:rtl/>
        </w:rPr>
        <w:t xml:space="preserve">. התקיעה בשופר היא סימן מלכות מובהק </w:t>
      </w:r>
      <w:r w:rsidR="009760D7">
        <w:rPr>
          <w:rFonts w:hint="cs"/>
          <w:rtl/>
        </w:rPr>
        <w:t xml:space="preserve">– </w:t>
      </w:r>
      <w:r w:rsidR="00AC6DB7">
        <w:rPr>
          <w:rtl/>
        </w:rPr>
        <w:t>"</w:t>
      </w:r>
      <w:r w:rsidR="009760D7" w:rsidRPr="009760D7">
        <w:rPr>
          <w:rtl/>
        </w:rPr>
        <w:t>בַּחֲצֹצְרוֹת וְקוֹל שׁוֹפָר הָרִיעוּ לִפְנֵי הַמֶּלֶךְ ה'</w:t>
      </w:r>
      <w:r w:rsidR="007D0539">
        <w:rPr>
          <w:rFonts w:hint="cs"/>
          <w:rtl/>
        </w:rPr>
        <w:t>"</w:t>
      </w:r>
      <w:r w:rsidR="009760D7" w:rsidRPr="009760D7">
        <w:rPr>
          <w:rtl/>
        </w:rPr>
        <w:t xml:space="preserve"> </w:t>
      </w:r>
      <w:r w:rsidR="00AC6DB7">
        <w:rPr>
          <w:rtl/>
        </w:rPr>
        <w:t>(תהילים צח</w:t>
      </w:r>
      <w:r w:rsidR="007D0539">
        <w:rPr>
          <w:rFonts w:hint="cs"/>
          <w:rtl/>
        </w:rPr>
        <w:t>,</w:t>
      </w:r>
      <w:r w:rsidR="00AC6DB7">
        <w:rPr>
          <w:rtl/>
        </w:rPr>
        <w:t xml:space="preserve"> ו).</w:t>
      </w:r>
    </w:p>
    <w:p w14:paraId="0296931F" w14:textId="0BCD3799" w:rsidR="00AC6DB7" w:rsidRDefault="008B5693" w:rsidP="004A4622">
      <w:pPr>
        <w:rPr>
          <w:rtl/>
        </w:rPr>
      </w:pPr>
      <w:r>
        <w:rPr>
          <w:rFonts w:hint="cs"/>
          <w:rtl/>
        </w:rPr>
        <w:t xml:space="preserve">ו. </w:t>
      </w:r>
      <w:r w:rsidR="00AC6DB7">
        <w:rPr>
          <w:rtl/>
        </w:rPr>
        <w:t xml:space="preserve">בראש השנה שחל בשבת היו תוקעים במקדש, אך לא במדינה. על פי הירושלמי הסיבה לכך היא שהמקדש כולו מבטא הכרה במלכות ה', ובוודאי </w:t>
      </w:r>
      <w:r>
        <w:rPr>
          <w:rFonts w:hint="cs"/>
          <w:rtl/>
        </w:rPr>
        <w:t>ה</w:t>
      </w:r>
      <w:r w:rsidR="00AC6DB7">
        <w:rPr>
          <w:rtl/>
        </w:rPr>
        <w:t>תקיעה משמעותה ה</w:t>
      </w:r>
      <w:r w:rsidR="00B458F7">
        <w:rPr>
          <w:rFonts w:hint="cs"/>
          <w:rtl/>
        </w:rPr>
        <w:t>ַ</w:t>
      </w:r>
      <w:r w:rsidR="00AC6DB7">
        <w:rPr>
          <w:rtl/>
        </w:rPr>
        <w:t>מ</w:t>
      </w:r>
      <w:r w:rsidR="00B458F7">
        <w:rPr>
          <w:rFonts w:hint="cs"/>
          <w:rtl/>
        </w:rPr>
        <w:t>ְ</w:t>
      </w:r>
      <w:r w:rsidR="00AC6DB7">
        <w:rPr>
          <w:rtl/>
        </w:rPr>
        <w:t>ל</w:t>
      </w:r>
      <w:r w:rsidR="00B458F7">
        <w:rPr>
          <w:rFonts w:hint="cs"/>
          <w:rtl/>
        </w:rPr>
        <w:t>ָ</w:t>
      </w:r>
      <w:r w:rsidR="00AC6DB7">
        <w:rPr>
          <w:rtl/>
        </w:rPr>
        <w:t>כ</w:t>
      </w:r>
      <w:r w:rsidR="00B458F7">
        <w:rPr>
          <w:rFonts w:hint="cs"/>
          <w:rtl/>
        </w:rPr>
        <w:t>ָ</w:t>
      </w:r>
      <w:r w:rsidR="00AC6DB7">
        <w:rPr>
          <w:rtl/>
        </w:rPr>
        <w:t xml:space="preserve">ה. במקום המלכות הדבר מתבטא גם בשבת, </w:t>
      </w:r>
      <w:r w:rsidR="006F6AD6">
        <w:rPr>
          <w:rFonts w:hint="cs"/>
          <w:rtl/>
        </w:rPr>
        <w:t>שגם</w:t>
      </w:r>
      <w:r w:rsidR="00AC6DB7">
        <w:rPr>
          <w:rtl/>
        </w:rPr>
        <w:t xml:space="preserve"> בה </w:t>
      </w:r>
      <w:r w:rsidR="00B458F7">
        <w:rPr>
          <w:rFonts w:hint="cs"/>
          <w:rtl/>
        </w:rPr>
        <w:t>י</w:t>
      </w:r>
      <w:r w:rsidR="006F6AD6">
        <w:rPr>
          <w:rFonts w:hint="cs"/>
          <w:rtl/>
        </w:rPr>
        <w:t xml:space="preserve">ש </w:t>
      </w:r>
      <w:r w:rsidR="00AC6DB7">
        <w:rPr>
          <w:rtl/>
        </w:rPr>
        <w:t>הכרה במלכות ה'</w:t>
      </w:r>
      <w:r w:rsidR="006F6AD6">
        <w:rPr>
          <w:rFonts w:hint="cs"/>
          <w:rtl/>
        </w:rPr>
        <w:t>, כפי שאנו אומרים בתפילה</w:t>
      </w:r>
      <w:r w:rsidR="00A768A3">
        <w:rPr>
          <w:rFonts w:hint="cs"/>
          <w:rtl/>
        </w:rPr>
        <w:t>:</w:t>
      </w:r>
      <w:r w:rsidR="00AC6DB7">
        <w:rPr>
          <w:rtl/>
        </w:rPr>
        <w:t xml:space="preserve"> "ישמחו במלכותך שומרי שבת וקוראי עונג"</w:t>
      </w:r>
      <w:r w:rsidR="00A768A3">
        <w:rPr>
          <w:rFonts w:hint="cs"/>
          <w:rtl/>
        </w:rPr>
        <w:t>.</w:t>
      </w:r>
      <w:r w:rsidR="00AC6DB7">
        <w:rPr>
          <w:rtl/>
        </w:rPr>
        <w:t xml:space="preserve"> קדושת הזמן והמקום מתחברות בהמלכת הקב"ה על העולם.</w:t>
      </w:r>
    </w:p>
    <w:p w14:paraId="6596BB8A" w14:textId="64CBA854" w:rsidR="00AC6DB7" w:rsidRDefault="00485BF4" w:rsidP="004A4622">
      <w:pPr>
        <w:rPr>
          <w:rtl/>
        </w:rPr>
      </w:pPr>
      <w:r>
        <w:rPr>
          <w:rFonts w:hint="cs"/>
          <w:rtl/>
        </w:rPr>
        <w:t xml:space="preserve">ז. </w:t>
      </w:r>
      <w:r w:rsidR="00AC6DB7">
        <w:rPr>
          <w:rtl/>
        </w:rPr>
        <w:t>גם הכלל "אין עניות במקום עשירות" (שבת קב</w:t>
      </w:r>
      <w:r w:rsidR="00A768A3">
        <w:rPr>
          <w:rFonts w:hint="cs"/>
          <w:rtl/>
        </w:rPr>
        <w:t xml:space="preserve"> ע"ב</w:t>
      </w:r>
      <w:r w:rsidR="00AC6DB7">
        <w:rPr>
          <w:rtl/>
        </w:rPr>
        <w:t>)  נובע ביסודו מן ההתייחסות למקדש כמקום מלכותי שבו ראוי לנהוג מנהגי מל</w:t>
      </w:r>
      <w:r w:rsidR="00020808">
        <w:rPr>
          <w:rFonts w:hint="cs"/>
          <w:rtl/>
        </w:rPr>
        <w:t>וכה</w:t>
      </w:r>
      <w:r w:rsidR="00B458F7">
        <w:rPr>
          <w:rFonts w:hint="cs"/>
          <w:rtl/>
        </w:rPr>
        <w:t>,</w:t>
      </w:r>
      <w:r w:rsidR="00AC6DB7">
        <w:rPr>
          <w:rtl/>
        </w:rPr>
        <w:t xml:space="preserve"> </w:t>
      </w:r>
      <w:r w:rsidR="00F560D2">
        <w:rPr>
          <w:rFonts w:hint="cs"/>
          <w:rtl/>
        </w:rPr>
        <w:t xml:space="preserve">ולכן </w:t>
      </w:r>
      <w:r w:rsidR="00020808">
        <w:rPr>
          <w:rFonts w:hint="cs"/>
          <w:rtl/>
        </w:rPr>
        <w:t xml:space="preserve">אין לתקן </w:t>
      </w:r>
      <w:r w:rsidR="00AC6DB7">
        <w:rPr>
          <w:rtl/>
        </w:rPr>
        <w:t>כלים ובגדי כהונה שנפגמו</w:t>
      </w:r>
      <w:r w:rsidR="00020808">
        <w:rPr>
          <w:rFonts w:hint="cs"/>
          <w:rtl/>
        </w:rPr>
        <w:t>,</w:t>
      </w:r>
      <w:r w:rsidR="00AC6DB7">
        <w:rPr>
          <w:rtl/>
        </w:rPr>
        <w:t xml:space="preserve"> </w:t>
      </w:r>
      <w:r w:rsidR="00E55036">
        <w:rPr>
          <w:rFonts w:hint="cs"/>
          <w:rtl/>
        </w:rPr>
        <w:t xml:space="preserve">אלא </w:t>
      </w:r>
      <w:r w:rsidR="00020808">
        <w:rPr>
          <w:rFonts w:hint="cs"/>
          <w:rtl/>
        </w:rPr>
        <w:t>לעשות כלים</w:t>
      </w:r>
      <w:r w:rsidR="00AC6DB7">
        <w:rPr>
          <w:rtl/>
        </w:rPr>
        <w:t xml:space="preserve"> חדשים במקומם</w:t>
      </w:r>
      <w:r w:rsidR="00020808">
        <w:rPr>
          <w:rFonts w:hint="cs"/>
          <w:rtl/>
        </w:rPr>
        <w:t xml:space="preserve"> </w:t>
      </w:r>
      <w:r w:rsidR="00AC6DB7">
        <w:rPr>
          <w:rtl/>
        </w:rPr>
        <w:t>(זבחים פח</w:t>
      </w:r>
      <w:r w:rsidR="00020808">
        <w:rPr>
          <w:rFonts w:hint="cs"/>
          <w:rtl/>
        </w:rPr>
        <w:t xml:space="preserve"> ע"א</w:t>
      </w:r>
      <w:r w:rsidR="00AC6DB7">
        <w:rPr>
          <w:rtl/>
        </w:rPr>
        <w:t>)</w:t>
      </w:r>
      <w:r w:rsidR="00B458F7">
        <w:rPr>
          <w:rFonts w:hint="cs"/>
          <w:rtl/>
        </w:rPr>
        <w:t>.</w:t>
      </w:r>
      <w:r w:rsidR="00AC6DB7">
        <w:rPr>
          <w:rtl/>
        </w:rPr>
        <w:t xml:space="preserve"> </w:t>
      </w:r>
      <w:r w:rsidR="00E55036">
        <w:rPr>
          <w:rFonts w:hint="cs"/>
          <w:rtl/>
        </w:rPr>
        <w:t xml:space="preserve">ככלל – ההנהגה </w:t>
      </w:r>
      <w:r w:rsidR="00AC6DB7">
        <w:rPr>
          <w:rtl/>
        </w:rPr>
        <w:t xml:space="preserve">במקדש היתה </w:t>
      </w:r>
      <w:r w:rsidR="00E55036">
        <w:rPr>
          <w:rFonts w:hint="cs"/>
          <w:rtl/>
        </w:rPr>
        <w:t xml:space="preserve">הנהגה של </w:t>
      </w:r>
      <w:r w:rsidR="00AC6DB7">
        <w:rPr>
          <w:rtl/>
        </w:rPr>
        <w:t>עשירות</w:t>
      </w:r>
      <w:r w:rsidR="00E55036">
        <w:rPr>
          <w:rFonts w:hint="cs"/>
          <w:rtl/>
        </w:rPr>
        <w:t>,</w:t>
      </w:r>
      <w:r w:rsidR="00AC6DB7">
        <w:rPr>
          <w:rtl/>
        </w:rPr>
        <w:t xml:space="preserve"> משום כבוד המקדש (</w:t>
      </w:r>
      <w:r w:rsidR="00E55036">
        <w:rPr>
          <w:rFonts w:hint="cs"/>
          <w:rtl/>
        </w:rPr>
        <w:t xml:space="preserve">כך, </w:t>
      </w:r>
      <w:r w:rsidR="00AC6DB7">
        <w:rPr>
          <w:rtl/>
        </w:rPr>
        <w:t>למשל</w:t>
      </w:r>
      <w:r w:rsidR="00E55036">
        <w:rPr>
          <w:rFonts w:hint="cs"/>
          <w:rtl/>
        </w:rPr>
        <w:t>,</w:t>
      </w:r>
      <w:r w:rsidR="00AC6DB7">
        <w:rPr>
          <w:rtl/>
        </w:rPr>
        <w:t xml:space="preserve"> היו משקים את התמיד בכוס של זהב</w:t>
      </w:r>
      <w:r w:rsidR="00E55036">
        <w:rPr>
          <w:rFonts w:hint="cs"/>
          <w:rtl/>
        </w:rPr>
        <w:t>, כמ</w:t>
      </w:r>
      <w:r w:rsidR="0076192C">
        <w:rPr>
          <w:rFonts w:hint="cs"/>
          <w:rtl/>
        </w:rPr>
        <w:t>סופ</w:t>
      </w:r>
      <w:r w:rsidR="00E55036">
        <w:rPr>
          <w:rFonts w:hint="cs"/>
          <w:rtl/>
        </w:rPr>
        <w:t xml:space="preserve">ר </w:t>
      </w:r>
      <w:r w:rsidR="0076192C">
        <w:rPr>
          <w:rFonts w:hint="cs"/>
          <w:rtl/>
        </w:rPr>
        <w:t xml:space="preserve">במסכת </w:t>
      </w:r>
      <w:r w:rsidR="00AC6DB7">
        <w:rPr>
          <w:rtl/>
        </w:rPr>
        <w:t>תמיד כט</w:t>
      </w:r>
      <w:r w:rsidR="0076192C">
        <w:rPr>
          <w:rFonts w:hint="cs"/>
          <w:rtl/>
        </w:rPr>
        <w:t xml:space="preserve"> ע"א</w:t>
      </w:r>
      <w:r w:rsidR="00AC6DB7">
        <w:rPr>
          <w:rtl/>
        </w:rPr>
        <w:t>)</w:t>
      </w:r>
      <w:r w:rsidR="0076192C">
        <w:rPr>
          <w:rFonts w:hint="cs"/>
          <w:rtl/>
        </w:rPr>
        <w:t>.</w:t>
      </w:r>
    </w:p>
    <w:p w14:paraId="045B8E66" w14:textId="4ED52075" w:rsidR="00AC6DB7" w:rsidRDefault="0076192C" w:rsidP="00312566">
      <w:pPr>
        <w:rPr>
          <w:rtl/>
        </w:rPr>
      </w:pPr>
      <w:r>
        <w:rPr>
          <w:rFonts w:hint="cs"/>
          <w:rtl/>
        </w:rPr>
        <w:t xml:space="preserve">ח. </w:t>
      </w:r>
      <w:r w:rsidR="00AC6DB7">
        <w:rPr>
          <w:rtl/>
        </w:rPr>
        <w:t>בגדי הז</w:t>
      </w:r>
      <w:r>
        <w:rPr>
          <w:rFonts w:hint="cs"/>
          <w:rtl/>
        </w:rPr>
        <w:t>ה</w:t>
      </w:r>
      <w:r w:rsidR="00AC6DB7">
        <w:rPr>
          <w:rtl/>
        </w:rPr>
        <w:t xml:space="preserve">ב של הכהן הגדול הם ללא ספק בגדי מלכות. ההקבלה בינם </w:t>
      </w:r>
      <w:r>
        <w:rPr>
          <w:rFonts w:hint="cs"/>
          <w:rtl/>
        </w:rPr>
        <w:t>ו</w:t>
      </w:r>
      <w:r w:rsidR="00AC6DB7">
        <w:rPr>
          <w:rtl/>
        </w:rPr>
        <w:t>בין בגדי מלך ברורה</w:t>
      </w:r>
      <w:r>
        <w:rPr>
          <w:rFonts w:hint="cs"/>
          <w:rtl/>
        </w:rPr>
        <w:t xml:space="preserve"> –</w:t>
      </w:r>
      <w:r w:rsidR="00AC6DB7">
        <w:rPr>
          <w:rtl/>
        </w:rPr>
        <w:t xml:space="preserve"> כשם שמלך בשר ודם מו</w:t>
      </w:r>
      <w:r>
        <w:rPr>
          <w:rFonts w:hint="cs"/>
          <w:rtl/>
        </w:rPr>
        <w:t>פ</w:t>
      </w:r>
      <w:r w:rsidR="00AC6DB7">
        <w:rPr>
          <w:rtl/>
        </w:rPr>
        <w:t xml:space="preserve">קד על ניהול המדינה </w:t>
      </w:r>
      <w:r w:rsidR="00312566">
        <w:rPr>
          <w:rFonts w:hint="cs"/>
          <w:rtl/>
        </w:rPr>
        <w:t>ו</w:t>
      </w:r>
      <w:r w:rsidR="00AC6DB7">
        <w:rPr>
          <w:rtl/>
        </w:rPr>
        <w:t>על חיי השעה, כך כהן גדול מופקד על חיי הנצח – על המקדש.</w:t>
      </w:r>
      <w:r w:rsidR="00AC6DB7">
        <w:rPr>
          <w:rStyle w:val="a5"/>
          <w:rFonts w:eastAsia="Calibri"/>
          <w:rtl/>
        </w:rPr>
        <w:footnoteReference w:id="3"/>
      </w:r>
      <w:r w:rsidR="00AC6DB7">
        <w:rPr>
          <w:rtl/>
        </w:rPr>
        <w:t xml:space="preserve"> ציץ הזהב מקביל לכתר המלכות של המלך</w:t>
      </w:r>
      <w:r w:rsidR="00CF220E">
        <w:rPr>
          <w:rFonts w:hint="cs"/>
          <w:rtl/>
        </w:rPr>
        <w:t>,</w:t>
      </w:r>
      <w:r w:rsidR="00AC6DB7">
        <w:rPr>
          <w:rtl/>
        </w:rPr>
        <w:t xml:space="preserve"> </w:t>
      </w:r>
      <w:r w:rsidR="007C4AAB">
        <w:rPr>
          <w:rFonts w:hint="cs"/>
          <w:rtl/>
        </w:rPr>
        <w:t xml:space="preserve">שני האישים הללו נמשחים </w:t>
      </w:r>
      <w:r w:rsidR="00AC6DB7">
        <w:rPr>
          <w:rtl/>
        </w:rPr>
        <w:t xml:space="preserve">בשמן המשחה, </w:t>
      </w:r>
      <w:r w:rsidR="00CF220E">
        <w:rPr>
          <w:rFonts w:hint="cs"/>
          <w:rtl/>
        </w:rPr>
        <w:t>ו</w:t>
      </w:r>
      <w:r w:rsidR="00AC6DB7">
        <w:rPr>
          <w:rtl/>
        </w:rPr>
        <w:t>יש דמיון בין דיני כבוד המלך לדיני כבוד כהן גדול (</w:t>
      </w:r>
      <w:r w:rsidR="00CF220E">
        <w:rPr>
          <w:rFonts w:hint="cs"/>
          <w:rtl/>
        </w:rPr>
        <w:t>אסור לו לגלות</w:t>
      </w:r>
      <w:r w:rsidR="00AC6DB7">
        <w:rPr>
          <w:rtl/>
        </w:rPr>
        <w:t xml:space="preserve"> עצמו במרחץ, </w:t>
      </w:r>
      <w:r w:rsidR="00CF220E">
        <w:rPr>
          <w:rFonts w:hint="cs"/>
          <w:rtl/>
        </w:rPr>
        <w:t>עליו לה</w:t>
      </w:r>
      <w:r w:rsidR="00AC6DB7">
        <w:rPr>
          <w:rtl/>
        </w:rPr>
        <w:t xml:space="preserve">סתפר פעם בשבוע, </w:t>
      </w:r>
      <w:r w:rsidR="00CF220E">
        <w:rPr>
          <w:rFonts w:hint="cs"/>
          <w:rtl/>
        </w:rPr>
        <w:t>ו</w:t>
      </w:r>
      <w:r w:rsidR="007C4AAB">
        <w:rPr>
          <w:rFonts w:hint="cs"/>
          <w:rtl/>
        </w:rPr>
        <w:t>יש ל</w:t>
      </w:r>
      <w:r w:rsidR="00027DFA">
        <w:rPr>
          <w:rFonts w:hint="cs"/>
          <w:rtl/>
        </w:rPr>
        <w:t>הקפיד שהוא יהיה</w:t>
      </w:r>
      <w:r w:rsidR="00CF220E">
        <w:rPr>
          <w:rFonts w:hint="cs"/>
          <w:rtl/>
        </w:rPr>
        <w:t xml:space="preserve"> </w:t>
      </w:r>
      <w:r w:rsidR="00AC6DB7">
        <w:rPr>
          <w:rtl/>
        </w:rPr>
        <w:t>גדול מאחיו בנוי</w:t>
      </w:r>
      <w:r w:rsidR="00CF220E">
        <w:rPr>
          <w:rFonts w:hint="cs"/>
          <w:rtl/>
        </w:rPr>
        <w:t>,</w:t>
      </w:r>
      <w:r w:rsidR="00AC6DB7">
        <w:rPr>
          <w:rtl/>
        </w:rPr>
        <w:t xml:space="preserve"> </w:t>
      </w:r>
      <w:r w:rsidR="00CF220E">
        <w:rPr>
          <w:rFonts w:hint="cs"/>
          <w:rtl/>
        </w:rPr>
        <w:t>ב</w:t>
      </w:r>
      <w:r w:rsidR="00AC6DB7">
        <w:rPr>
          <w:rtl/>
        </w:rPr>
        <w:t>כח ו</w:t>
      </w:r>
      <w:r w:rsidR="00CF220E">
        <w:rPr>
          <w:rFonts w:hint="cs"/>
          <w:rtl/>
        </w:rPr>
        <w:t>ב</w:t>
      </w:r>
      <w:r w:rsidR="00AC6DB7">
        <w:rPr>
          <w:rtl/>
        </w:rPr>
        <w:t>עושר).</w:t>
      </w:r>
    </w:p>
    <w:p w14:paraId="0C55CE78" w14:textId="04140A3C" w:rsidR="00AC6DB7" w:rsidRDefault="00027DFA" w:rsidP="00027DFA">
      <w:pPr>
        <w:rPr>
          <w:rtl/>
        </w:rPr>
      </w:pPr>
      <w:r>
        <w:rPr>
          <w:rFonts w:hint="cs"/>
          <w:rtl/>
        </w:rPr>
        <w:t xml:space="preserve">ט. </w:t>
      </w:r>
      <w:r w:rsidR="00981998">
        <w:rPr>
          <w:rFonts w:hint="cs"/>
          <w:rtl/>
        </w:rPr>
        <w:t>"</w:t>
      </w:r>
      <w:r w:rsidR="00AC6DB7">
        <w:rPr>
          <w:rtl/>
        </w:rPr>
        <w:t>שכינה במערב</w:t>
      </w:r>
      <w:r w:rsidR="00981998">
        <w:rPr>
          <w:rFonts w:hint="cs"/>
          <w:rtl/>
        </w:rPr>
        <w:t>" –</w:t>
      </w:r>
      <w:r>
        <w:rPr>
          <w:rFonts w:hint="cs"/>
          <w:rtl/>
        </w:rPr>
        <w:t xml:space="preserve"> </w:t>
      </w:r>
      <w:r w:rsidR="00AC6DB7">
        <w:rPr>
          <w:rtl/>
        </w:rPr>
        <w:t xml:space="preserve">ניתן לראות שהמקדש מכוון </w:t>
      </w:r>
      <w:r w:rsidR="005D2A2B">
        <w:rPr>
          <w:rFonts w:hint="cs"/>
          <w:rtl/>
        </w:rPr>
        <w:t xml:space="preserve">בציר </w:t>
      </w:r>
      <w:r w:rsidR="00AC6DB7">
        <w:rPr>
          <w:rtl/>
        </w:rPr>
        <w:t>מזרח-מערב, כשהחלק המקודש ביותר הוא החלק המערבי. העובדה ש</w:t>
      </w:r>
      <w:r w:rsidR="00981998">
        <w:rPr>
          <w:rFonts w:hint="cs"/>
          <w:rtl/>
        </w:rPr>
        <w:t>ה</w:t>
      </w:r>
      <w:r w:rsidR="00AC6DB7">
        <w:rPr>
          <w:rtl/>
        </w:rPr>
        <w:t xml:space="preserve">שכינה </w:t>
      </w:r>
      <w:r w:rsidR="00981998">
        <w:rPr>
          <w:rFonts w:hint="cs"/>
          <w:rtl/>
        </w:rPr>
        <w:t xml:space="preserve">נמצאת </w:t>
      </w:r>
      <w:r w:rsidR="00AC6DB7">
        <w:rPr>
          <w:rtl/>
        </w:rPr>
        <w:t xml:space="preserve">במערב מנומקת </w:t>
      </w:r>
      <w:r w:rsidR="00F57172">
        <w:rPr>
          <w:rFonts w:hint="cs"/>
          <w:rtl/>
        </w:rPr>
        <w:t xml:space="preserve">בגמרא בבבא בתרא </w:t>
      </w:r>
      <w:r w:rsidR="00E668FE">
        <w:rPr>
          <w:rFonts w:hint="cs"/>
          <w:rtl/>
        </w:rPr>
        <w:t>(</w:t>
      </w:r>
      <w:r w:rsidR="00F57172">
        <w:rPr>
          <w:rFonts w:hint="cs"/>
          <w:rtl/>
        </w:rPr>
        <w:t>כה</w:t>
      </w:r>
      <w:r w:rsidR="00E668FE">
        <w:rPr>
          <w:rFonts w:hint="cs"/>
          <w:rtl/>
        </w:rPr>
        <w:t xml:space="preserve"> ע"ב),</w:t>
      </w:r>
      <w:r w:rsidR="00F57172">
        <w:rPr>
          <w:rFonts w:hint="cs"/>
          <w:rtl/>
        </w:rPr>
        <w:t xml:space="preserve"> בסוגיה ה</w:t>
      </w:r>
      <w:r w:rsidR="00E668FE">
        <w:rPr>
          <w:rFonts w:hint="cs"/>
          <w:rtl/>
        </w:rPr>
        <w:t>עוסקת</w:t>
      </w:r>
      <w:r w:rsidR="00F57172">
        <w:rPr>
          <w:rFonts w:hint="cs"/>
          <w:rtl/>
        </w:rPr>
        <w:t xml:space="preserve"> </w:t>
      </w:r>
      <w:r w:rsidR="00E668FE">
        <w:rPr>
          <w:rFonts w:hint="cs"/>
          <w:rtl/>
        </w:rPr>
        <w:t>בכיוון ה</w:t>
      </w:r>
      <w:r w:rsidR="00F57172">
        <w:rPr>
          <w:rFonts w:hint="cs"/>
          <w:rtl/>
        </w:rPr>
        <w:t>תפילה</w:t>
      </w:r>
      <w:r w:rsidR="00E668FE">
        <w:rPr>
          <w:rFonts w:hint="cs"/>
          <w:rtl/>
        </w:rPr>
        <w:t>,</w:t>
      </w:r>
      <w:r w:rsidR="00C55C90">
        <w:rPr>
          <w:rFonts w:hint="cs"/>
          <w:rtl/>
        </w:rPr>
        <w:t xml:space="preserve"> </w:t>
      </w:r>
      <w:r w:rsidR="00AC6DB7">
        <w:rPr>
          <w:rtl/>
        </w:rPr>
        <w:t xml:space="preserve">בשני </w:t>
      </w:r>
      <w:r w:rsidR="00F52600">
        <w:rPr>
          <w:rFonts w:hint="cs"/>
          <w:rtl/>
        </w:rPr>
        <w:t>אופנים</w:t>
      </w:r>
      <w:r w:rsidR="00AC6DB7">
        <w:rPr>
          <w:rtl/>
        </w:rPr>
        <w:t>: ראשית – כניגוד לעובדי עבודה זרה, הפונים לשמש שבמזרח</w:t>
      </w:r>
      <w:r>
        <w:rPr>
          <w:rFonts w:hint="cs"/>
          <w:rtl/>
        </w:rPr>
        <w:t>.</w:t>
      </w:r>
      <w:r w:rsidR="00AC6DB7">
        <w:rPr>
          <w:rtl/>
        </w:rPr>
        <w:t xml:space="preserve"> שנית – מסלולם של כל גרמי השמים</w:t>
      </w:r>
      <w:r w:rsidR="00F52600">
        <w:rPr>
          <w:rFonts w:hint="cs"/>
          <w:rtl/>
        </w:rPr>
        <w:t xml:space="preserve"> </w:t>
      </w:r>
      <w:r w:rsidR="00AC6DB7">
        <w:rPr>
          <w:rtl/>
        </w:rPr>
        <w:t xml:space="preserve">הוא </w:t>
      </w:r>
      <w:r w:rsidR="00F52600">
        <w:rPr>
          <w:rFonts w:hint="cs"/>
          <w:rtl/>
        </w:rPr>
        <w:t>ממזרח למערב</w:t>
      </w:r>
      <w:r w:rsidR="00AC6DB7">
        <w:rPr>
          <w:rtl/>
        </w:rPr>
        <w:t>, כאילו הם משתחווים לקב"ה מדי יום ביומו</w:t>
      </w:r>
      <w:r w:rsidR="00F52600">
        <w:rPr>
          <w:rFonts w:hint="cs"/>
          <w:rtl/>
        </w:rPr>
        <w:t>, ו</w:t>
      </w:r>
      <w:r w:rsidR="00AC6DB7">
        <w:rPr>
          <w:rtl/>
        </w:rPr>
        <w:t>הכר</w:t>
      </w:r>
      <w:r>
        <w:rPr>
          <w:rFonts w:hint="cs"/>
          <w:rtl/>
        </w:rPr>
        <w:t>ת</w:t>
      </w:r>
      <w:r w:rsidR="00AC6DB7">
        <w:rPr>
          <w:rtl/>
        </w:rPr>
        <w:t xml:space="preserve">ה העמוקה </w:t>
      </w:r>
      <w:r>
        <w:rPr>
          <w:rFonts w:hint="cs"/>
          <w:rtl/>
        </w:rPr>
        <w:t xml:space="preserve">של כל הבריאה </w:t>
      </w:r>
      <w:r w:rsidR="00AC6DB7">
        <w:rPr>
          <w:rtl/>
        </w:rPr>
        <w:t xml:space="preserve">במלכותו של הקב"ה מתגלה בהשתחוויה יומיומית </w:t>
      </w:r>
      <w:r w:rsidR="00F52600">
        <w:rPr>
          <w:rFonts w:hint="cs"/>
          <w:rtl/>
        </w:rPr>
        <w:t xml:space="preserve">זו </w:t>
      </w:r>
      <w:r w:rsidR="00AC6DB7">
        <w:rPr>
          <w:rtl/>
        </w:rPr>
        <w:t xml:space="preserve">לפני מלך מלכי המלכים. כאשר האדם, היצור היחיד שהוא בעל בחירה, עובד </w:t>
      </w:r>
      <w:r w:rsidR="00AB134F">
        <w:rPr>
          <w:rFonts w:hint="cs"/>
          <w:rtl/>
        </w:rPr>
        <w:t xml:space="preserve">במזרח המקדש ופונה </w:t>
      </w:r>
      <w:r w:rsidR="00AC6DB7">
        <w:rPr>
          <w:rtl/>
        </w:rPr>
        <w:t>למערב – הוא משמש כ'שליח ציבור' של הבריאה כולה</w:t>
      </w:r>
      <w:r w:rsidR="009934D5">
        <w:rPr>
          <w:rFonts w:hint="cs"/>
          <w:rtl/>
        </w:rPr>
        <w:t>,</w:t>
      </w:r>
      <w:r w:rsidR="00AC6DB7">
        <w:rPr>
          <w:rtl/>
        </w:rPr>
        <w:t xml:space="preserve"> </w:t>
      </w:r>
      <w:r w:rsidR="009934D5">
        <w:rPr>
          <w:rFonts w:hint="cs"/>
          <w:rtl/>
        </w:rPr>
        <w:t>ו</w:t>
      </w:r>
      <w:r w:rsidR="00AC6DB7">
        <w:rPr>
          <w:rtl/>
        </w:rPr>
        <w:t>מדי יום ביומו הוא מוציא מן הכוח אל הפועל את ערגת הבריאה לבורא.</w:t>
      </w:r>
    </w:p>
    <w:p w14:paraId="3F2DA37E" w14:textId="64759E4B" w:rsidR="00AC6DB7" w:rsidRDefault="00981998" w:rsidP="00981998">
      <w:pPr>
        <w:rPr>
          <w:rtl/>
        </w:rPr>
      </w:pPr>
      <w:r>
        <w:rPr>
          <w:rFonts w:hint="cs"/>
          <w:rtl/>
        </w:rPr>
        <w:t xml:space="preserve">י. </w:t>
      </w:r>
      <w:r w:rsidR="00AC6DB7">
        <w:rPr>
          <w:rtl/>
        </w:rPr>
        <w:t>הזמן במקדש</w:t>
      </w:r>
      <w:r>
        <w:rPr>
          <w:rFonts w:hint="cs"/>
          <w:rtl/>
        </w:rPr>
        <w:t xml:space="preserve"> – </w:t>
      </w:r>
      <w:r w:rsidR="00AC6DB7">
        <w:rPr>
          <w:rtl/>
        </w:rPr>
        <w:t>כידוע, במקדש הלילה הולך אחר היום (חולין פג</w:t>
      </w:r>
      <w:r w:rsidR="009934D5">
        <w:rPr>
          <w:rFonts w:hint="cs"/>
          <w:rtl/>
        </w:rPr>
        <w:t xml:space="preserve"> ע"א</w:t>
      </w:r>
      <w:r w:rsidR="00AC6DB7">
        <w:rPr>
          <w:rtl/>
        </w:rPr>
        <w:t>)</w:t>
      </w:r>
      <w:r w:rsidR="009934D5">
        <w:rPr>
          <w:rFonts w:hint="cs"/>
          <w:rtl/>
        </w:rPr>
        <w:t xml:space="preserve">, </w:t>
      </w:r>
      <w:r w:rsidR="00AC6DB7">
        <w:rPr>
          <w:rtl/>
        </w:rPr>
        <w:t>בשו</w:t>
      </w:r>
      <w:r w:rsidR="009934D5">
        <w:rPr>
          <w:rFonts w:hint="cs"/>
          <w:rtl/>
        </w:rPr>
        <w:t>נה</w:t>
      </w:r>
      <w:r w:rsidR="00AC6DB7">
        <w:rPr>
          <w:rtl/>
        </w:rPr>
        <w:t xml:space="preserve"> מן </w:t>
      </w:r>
      <w:r w:rsidR="009934D5">
        <w:rPr>
          <w:rFonts w:hint="cs"/>
          <w:rtl/>
        </w:rPr>
        <w:t>"</w:t>
      </w:r>
      <w:r w:rsidR="00AC6DB7">
        <w:rPr>
          <w:rtl/>
        </w:rPr>
        <w:t>המדינה</w:t>
      </w:r>
      <w:r w:rsidR="009934D5">
        <w:rPr>
          <w:rFonts w:hint="cs"/>
          <w:rtl/>
        </w:rPr>
        <w:t>" (שאר ארץ ישראל), ש</w:t>
      </w:r>
      <w:r w:rsidR="00AC6DB7">
        <w:rPr>
          <w:rtl/>
        </w:rPr>
        <w:t>בה היום הו</w:t>
      </w:r>
      <w:r w:rsidR="009934D5">
        <w:rPr>
          <w:rFonts w:hint="cs"/>
          <w:rtl/>
        </w:rPr>
        <w:t>לך</w:t>
      </w:r>
      <w:r w:rsidR="00AC6DB7">
        <w:rPr>
          <w:rtl/>
        </w:rPr>
        <w:t xml:space="preserve"> אחר הלילה. יתכן שהיום במקדש מתחיל בזריחה </w:t>
      </w:r>
      <w:r w:rsidR="009934D5">
        <w:rPr>
          <w:rFonts w:hint="cs"/>
          <w:rtl/>
        </w:rPr>
        <w:t xml:space="preserve">משום </w:t>
      </w:r>
      <w:r w:rsidR="00AC6DB7">
        <w:rPr>
          <w:rtl/>
        </w:rPr>
        <w:t>שהופעת האור והשמש מסמלת את ההכרה במלכותו של הקב"ה</w:t>
      </w:r>
      <w:r w:rsidR="009934D5">
        <w:rPr>
          <w:rFonts w:hint="cs"/>
          <w:rtl/>
        </w:rPr>
        <w:t>,</w:t>
      </w:r>
      <w:r w:rsidR="00AC6DB7">
        <w:rPr>
          <w:rtl/>
        </w:rPr>
        <w:t xml:space="preserve"> </w:t>
      </w:r>
      <w:r w:rsidR="009934D5">
        <w:rPr>
          <w:rFonts w:hint="cs"/>
          <w:rtl/>
        </w:rPr>
        <w:t>ו</w:t>
      </w:r>
      <w:r w:rsidR="00AC6DB7">
        <w:rPr>
          <w:rtl/>
        </w:rPr>
        <w:t xml:space="preserve">לכן במקום המציין את </w:t>
      </w:r>
      <w:r w:rsidR="009934D5">
        <w:rPr>
          <w:rFonts w:hint="cs"/>
          <w:rtl/>
        </w:rPr>
        <w:t xml:space="preserve">מלכותו </w:t>
      </w:r>
      <w:r w:rsidR="00AC6DB7">
        <w:rPr>
          <w:rtl/>
        </w:rPr>
        <w:t>של הקב"ה תחילת היום היא בבוקר, עם הזריחה.</w:t>
      </w:r>
    </w:p>
    <w:p w14:paraId="1628D0BC" w14:textId="3CAAA5F2" w:rsidR="00AC6DB7" w:rsidRDefault="00981998" w:rsidP="00981998">
      <w:pPr>
        <w:rPr>
          <w:rtl/>
        </w:rPr>
      </w:pPr>
      <w:r>
        <w:rPr>
          <w:rFonts w:hint="cs"/>
          <w:rtl/>
        </w:rPr>
        <w:t xml:space="preserve">יא. </w:t>
      </w:r>
      <w:r w:rsidR="00AC6DB7">
        <w:rPr>
          <w:rtl/>
        </w:rPr>
        <w:t>"מקדש מלך</w:t>
      </w:r>
      <w:r>
        <w:rPr>
          <w:rFonts w:hint="cs"/>
          <w:rtl/>
        </w:rPr>
        <w:t>,</w:t>
      </w:r>
      <w:r w:rsidR="00AC6DB7">
        <w:rPr>
          <w:rtl/>
        </w:rPr>
        <w:t xml:space="preserve"> עיר מלוכה"</w:t>
      </w:r>
      <w:r>
        <w:rPr>
          <w:rFonts w:hint="cs"/>
          <w:rtl/>
        </w:rPr>
        <w:t xml:space="preserve"> – כך מכנה </w:t>
      </w:r>
      <w:r w:rsidR="00AC6DB7">
        <w:rPr>
          <w:rtl/>
        </w:rPr>
        <w:t>ר' שלמה אלקבץ</w:t>
      </w:r>
      <w:r w:rsidR="002F599D">
        <w:rPr>
          <w:rFonts w:hint="cs"/>
          <w:rtl/>
        </w:rPr>
        <w:t xml:space="preserve">, </w:t>
      </w:r>
      <w:r w:rsidR="00AC6DB7">
        <w:rPr>
          <w:rtl/>
        </w:rPr>
        <w:t xml:space="preserve">בפיוטו הנפלא "לכה דודי", </w:t>
      </w:r>
      <w:r w:rsidR="002A0B7A">
        <w:rPr>
          <w:rFonts w:hint="cs"/>
          <w:rtl/>
        </w:rPr>
        <w:t>את ירושלים</w:t>
      </w:r>
      <w:r w:rsidR="00AC6DB7">
        <w:rPr>
          <w:rtl/>
        </w:rPr>
        <w:t>. ה</w:t>
      </w:r>
      <w:r w:rsidR="002A0B7A">
        <w:rPr>
          <w:rFonts w:hint="cs"/>
          <w:rtl/>
        </w:rPr>
        <w:t>חיבור</w:t>
      </w:r>
      <w:r w:rsidR="00AC6DB7">
        <w:rPr>
          <w:rtl/>
        </w:rPr>
        <w:t xml:space="preserve"> בין מקום המקדש </w:t>
      </w:r>
      <w:r w:rsidR="002A0B7A">
        <w:rPr>
          <w:rFonts w:hint="cs"/>
          <w:rtl/>
        </w:rPr>
        <w:t>ל</w:t>
      </w:r>
      <w:r w:rsidR="00AC6DB7">
        <w:rPr>
          <w:rtl/>
        </w:rPr>
        <w:t>עיר ירושלים נסוב סביב עניין המלכות.</w:t>
      </w:r>
    </w:p>
    <w:p w14:paraId="36DC71F2" w14:textId="671A4A47" w:rsidR="00AC6DB7" w:rsidRDefault="002F599D" w:rsidP="004A4622">
      <w:pPr>
        <w:rPr>
          <w:rtl/>
        </w:rPr>
      </w:pPr>
      <w:r>
        <w:rPr>
          <w:rFonts w:hint="cs"/>
          <w:rtl/>
        </w:rPr>
        <w:t>יב.</w:t>
      </w:r>
      <w:r w:rsidR="00AC6DB7">
        <w:rPr>
          <w:rtl/>
        </w:rPr>
        <w:t xml:space="preserve"> </w:t>
      </w:r>
      <w:r>
        <w:rPr>
          <w:rFonts w:hint="cs"/>
          <w:rtl/>
        </w:rPr>
        <w:t xml:space="preserve">גם </w:t>
      </w:r>
      <w:r w:rsidR="000773FB">
        <w:rPr>
          <w:rFonts w:hint="cs"/>
          <w:rtl/>
        </w:rPr>
        <w:t xml:space="preserve">כשבוחנים את </w:t>
      </w:r>
      <w:r>
        <w:rPr>
          <w:rtl/>
        </w:rPr>
        <w:t xml:space="preserve">תולדות ירושלים </w:t>
      </w:r>
      <w:r w:rsidR="00AC6DB7">
        <w:rPr>
          <w:rtl/>
        </w:rPr>
        <w:t xml:space="preserve">ניתן להצביע על הדגשת מלכותו של הקב"ה. העיר מצויה בגבול יהודה ובנימין – הגבול שבין שבט המלכות </w:t>
      </w:r>
      <w:r w:rsidR="002D0D27">
        <w:rPr>
          <w:rFonts w:hint="cs"/>
          <w:rtl/>
        </w:rPr>
        <w:t>ו</w:t>
      </w:r>
      <w:r w:rsidR="00AC6DB7">
        <w:rPr>
          <w:rtl/>
        </w:rPr>
        <w:t xml:space="preserve">בין נחלת השכינה. </w:t>
      </w:r>
      <w:r w:rsidR="00845D15">
        <w:rPr>
          <w:rtl/>
        </w:rPr>
        <w:t xml:space="preserve">העלאת הארון לירושלים </w:t>
      </w:r>
      <w:r w:rsidR="00AC6DB7">
        <w:rPr>
          <w:rtl/>
        </w:rPr>
        <w:t>בימי דוד</w:t>
      </w:r>
      <w:r w:rsidR="00845D15">
        <w:rPr>
          <w:rFonts w:hint="cs"/>
          <w:rtl/>
        </w:rPr>
        <w:t xml:space="preserve"> התבצעה </w:t>
      </w:r>
      <w:r w:rsidR="00AC6DB7">
        <w:rPr>
          <w:rtl/>
        </w:rPr>
        <w:t>מיד אחרי המלכתו על כל ישראל, והארון נשאר בעיר גם כשדוד עזב אותה בזמן מרד אבשלום. שלמה בנה את בית המלך למרגלות בית ה', כדי לציין את זיקתו של ארמון המלכות הארצית לארמון מלכות ה'.</w:t>
      </w:r>
    </w:p>
    <w:p w14:paraId="78A89B8A" w14:textId="45EA7797" w:rsidR="00845D15" w:rsidRDefault="000773FB" w:rsidP="004A4622">
      <w:pPr>
        <w:rPr>
          <w:rtl/>
        </w:rPr>
      </w:pPr>
      <w:r>
        <w:rPr>
          <w:rFonts w:hint="cs"/>
          <w:rtl/>
        </w:rPr>
        <w:lastRenderedPageBreak/>
        <w:t xml:space="preserve">יג. </w:t>
      </w:r>
      <w:r w:rsidR="00AC6DB7">
        <w:rPr>
          <w:rtl/>
        </w:rPr>
        <w:t xml:space="preserve">הקשר שבין ירושלים למלכות ה' מופיע במפורש בנוסח קדושת שחרית של שבת </w:t>
      </w:r>
      <w:r w:rsidR="00845D15">
        <w:rPr>
          <w:rFonts w:hint="cs"/>
          <w:rtl/>
        </w:rPr>
        <w:t xml:space="preserve">(על פי מנהג </w:t>
      </w:r>
      <w:r w:rsidR="00AC6DB7">
        <w:rPr>
          <w:rtl/>
        </w:rPr>
        <w:t>חלק מן הקהילות</w:t>
      </w:r>
      <w:r w:rsidR="00845D15">
        <w:rPr>
          <w:rFonts w:hint="cs"/>
          <w:rtl/>
        </w:rPr>
        <w:t>)</w:t>
      </w:r>
      <w:r w:rsidR="00AC6DB7">
        <w:rPr>
          <w:rtl/>
        </w:rPr>
        <w:t>:</w:t>
      </w:r>
    </w:p>
    <w:p w14:paraId="7B90E2FF" w14:textId="77777777" w:rsidR="00845D15" w:rsidRDefault="00AC6DB7" w:rsidP="00845D15">
      <w:pPr>
        <w:pStyle w:val="14"/>
        <w:rPr>
          <w:rtl/>
        </w:rPr>
      </w:pPr>
      <w:r>
        <w:rPr>
          <w:rtl/>
        </w:rPr>
        <w:t>"ממקומך מלכנו תופיע ותמלוך עלינו כי מחכים אנחנו לך מתי תמלוך בציון...</w:t>
      </w:r>
      <w:r w:rsidR="00845D15">
        <w:rPr>
          <w:rFonts w:hint="cs"/>
          <w:rtl/>
        </w:rPr>
        <w:t xml:space="preserve"> </w:t>
      </w:r>
      <w:r>
        <w:rPr>
          <w:rtl/>
        </w:rPr>
        <w:t>תתגדל ותתקדש בתוך ירושלים עירך לדור ודור ולנצח נצחים...</w:t>
      </w:r>
      <w:r w:rsidR="00845D15">
        <w:rPr>
          <w:rFonts w:hint="cs"/>
          <w:rtl/>
        </w:rPr>
        <w:t xml:space="preserve"> </w:t>
      </w:r>
      <w:r>
        <w:rPr>
          <w:rtl/>
        </w:rPr>
        <w:t>ימלוך ה' לעולם, אלוהיך ציון לדור ודור הללויה</w:t>
      </w:r>
      <w:r w:rsidR="00845D15">
        <w:rPr>
          <w:rFonts w:hint="cs"/>
          <w:rtl/>
        </w:rPr>
        <w:t>"</w:t>
      </w:r>
      <w:r>
        <w:rPr>
          <w:rtl/>
        </w:rPr>
        <w:t>.</w:t>
      </w:r>
    </w:p>
    <w:p w14:paraId="420C2CDA" w14:textId="49740FA2" w:rsidR="00AC6DB7" w:rsidRDefault="00AC6DB7" w:rsidP="004A4622">
      <w:pPr>
        <w:rPr>
          <w:rtl/>
        </w:rPr>
      </w:pPr>
      <w:r>
        <w:rPr>
          <w:rtl/>
        </w:rPr>
        <w:t>כך גם בתפילות הימים הנוראים: "ותמלוך אתה ה' לבדך על כל מעשיך, בהר ציון משכן כבודך ובירושלים עיר מקדשך", מסיימים באותו הפסוק: "ימלוך ה' לעולם, אלוקייך ציון לדור ודור הללויה".</w:t>
      </w:r>
    </w:p>
    <w:p w14:paraId="0488A5D4" w14:textId="340EAE1C" w:rsidR="00C55C90" w:rsidRDefault="00C55C90" w:rsidP="004A4622">
      <w:pPr>
        <w:rPr>
          <w:rtl/>
        </w:rPr>
      </w:pPr>
      <w:r>
        <w:rPr>
          <w:rFonts w:hint="cs"/>
          <w:rtl/>
        </w:rPr>
        <w:t>יד.</w:t>
      </w:r>
      <w:r w:rsidR="00D02D28">
        <w:rPr>
          <w:rFonts w:hint="cs"/>
          <w:rtl/>
        </w:rPr>
        <w:t xml:space="preserve"> ישנה</w:t>
      </w:r>
      <w:r>
        <w:rPr>
          <w:rFonts w:hint="cs"/>
          <w:rtl/>
        </w:rPr>
        <w:t xml:space="preserve"> הקבלה בין </w:t>
      </w:r>
      <w:r w:rsidR="008B6269">
        <w:rPr>
          <w:rFonts w:hint="cs"/>
          <w:rtl/>
        </w:rPr>
        <w:t xml:space="preserve">זמן בנייתה </w:t>
      </w:r>
      <w:r>
        <w:rPr>
          <w:rFonts w:hint="cs"/>
          <w:rtl/>
        </w:rPr>
        <w:t>של העיר ירושלים כבירת</w:t>
      </w:r>
      <w:r w:rsidR="00C720F5">
        <w:rPr>
          <w:rFonts w:hint="cs"/>
          <w:rtl/>
        </w:rPr>
        <w:t>ה הקבועה של</w:t>
      </w:r>
      <w:r>
        <w:rPr>
          <w:rFonts w:hint="cs"/>
          <w:rtl/>
        </w:rPr>
        <w:t xml:space="preserve"> מלכות ישראל</w:t>
      </w:r>
      <w:r w:rsidR="00F729C2">
        <w:rPr>
          <w:rFonts w:hint="cs"/>
          <w:rtl/>
        </w:rPr>
        <w:t>,</w:t>
      </w:r>
      <w:r>
        <w:rPr>
          <w:rFonts w:hint="cs"/>
          <w:rtl/>
        </w:rPr>
        <w:t xml:space="preserve"> </w:t>
      </w:r>
      <w:r w:rsidR="00F729C2">
        <w:rPr>
          <w:rFonts w:hint="cs"/>
          <w:rtl/>
        </w:rPr>
        <w:t>ש</w:t>
      </w:r>
      <w:r>
        <w:rPr>
          <w:rFonts w:hint="cs"/>
          <w:rtl/>
        </w:rPr>
        <w:t>בה יושב מל</w:t>
      </w:r>
      <w:r w:rsidR="00F729C2">
        <w:rPr>
          <w:rFonts w:hint="cs"/>
          <w:rtl/>
        </w:rPr>
        <w:t>ך</w:t>
      </w:r>
      <w:r>
        <w:rPr>
          <w:rFonts w:hint="cs"/>
          <w:rtl/>
        </w:rPr>
        <w:t xml:space="preserve"> קבוע </w:t>
      </w:r>
      <w:r w:rsidR="00231593">
        <w:rPr>
          <w:rFonts w:hint="cs"/>
          <w:rtl/>
        </w:rPr>
        <w:t>(</w:t>
      </w:r>
      <w:r>
        <w:rPr>
          <w:rFonts w:hint="cs"/>
          <w:rtl/>
        </w:rPr>
        <w:t xml:space="preserve">שלמה </w:t>
      </w:r>
      <w:r w:rsidR="00231593">
        <w:rPr>
          <w:rFonts w:hint="cs"/>
          <w:rtl/>
        </w:rPr>
        <w:t>ו</w:t>
      </w:r>
      <w:r>
        <w:rPr>
          <w:rFonts w:hint="cs"/>
          <w:rtl/>
        </w:rPr>
        <w:t>בנ</w:t>
      </w:r>
      <w:r w:rsidR="00231593">
        <w:rPr>
          <w:rFonts w:hint="cs"/>
          <w:rtl/>
        </w:rPr>
        <w:t>י</w:t>
      </w:r>
      <w:r>
        <w:rPr>
          <w:rFonts w:hint="cs"/>
          <w:rtl/>
        </w:rPr>
        <w:t>ו</w:t>
      </w:r>
      <w:r w:rsidR="00231593">
        <w:rPr>
          <w:rFonts w:hint="cs"/>
          <w:rtl/>
        </w:rPr>
        <w:t xml:space="preserve"> אחריו)</w:t>
      </w:r>
      <w:r w:rsidR="008B6269">
        <w:rPr>
          <w:rFonts w:hint="cs"/>
          <w:rtl/>
        </w:rPr>
        <w:t>,</w:t>
      </w:r>
      <w:r>
        <w:rPr>
          <w:rFonts w:hint="cs"/>
          <w:rtl/>
        </w:rPr>
        <w:t xml:space="preserve"> </w:t>
      </w:r>
      <w:r w:rsidR="00C720F5">
        <w:rPr>
          <w:rFonts w:hint="cs"/>
          <w:rtl/>
        </w:rPr>
        <w:t>ו</w:t>
      </w:r>
      <w:r>
        <w:rPr>
          <w:rFonts w:hint="cs"/>
          <w:rtl/>
        </w:rPr>
        <w:t xml:space="preserve">בין </w:t>
      </w:r>
      <w:r w:rsidR="00C720F5">
        <w:rPr>
          <w:rFonts w:hint="cs"/>
          <w:rtl/>
        </w:rPr>
        <w:t>זמן</w:t>
      </w:r>
      <w:r>
        <w:rPr>
          <w:rFonts w:hint="cs"/>
          <w:rtl/>
        </w:rPr>
        <w:t xml:space="preserve"> בנ</w:t>
      </w:r>
      <w:r w:rsidR="008B6269">
        <w:rPr>
          <w:rFonts w:hint="cs"/>
          <w:rtl/>
        </w:rPr>
        <w:t>י</w:t>
      </w:r>
      <w:r>
        <w:rPr>
          <w:rFonts w:hint="cs"/>
          <w:rtl/>
        </w:rPr>
        <w:t>י</w:t>
      </w:r>
      <w:r w:rsidR="00C720F5">
        <w:rPr>
          <w:rFonts w:hint="cs"/>
          <w:rtl/>
        </w:rPr>
        <w:t>ת</w:t>
      </w:r>
      <w:r>
        <w:rPr>
          <w:rFonts w:hint="cs"/>
          <w:rtl/>
        </w:rPr>
        <w:t xml:space="preserve"> המקדש.</w:t>
      </w:r>
    </w:p>
    <w:p w14:paraId="38F6A8D3" w14:textId="29D5C13C" w:rsidR="00C55C90" w:rsidRDefault="00C55C90" w:rsidP="004A4622">
      <w:pPr>
        <w:rPr>
          <w:rtl/>
        </w:rPr>
      </w:pPr>
      <w:r>
        <w:rPr>
          <w:rFonts w:hint="cs"/>
          <w:rtl/>
        </w:rPr>
        <w:t xml:space="preserve">הקבלה </w:t>
      </w:r>
      <w:r w:rsidR="00C720F5">
        <w:rPr>
          <w:rFonts w:hint="cs"/>
          <w:rtl/>
        </w:rPr>
        <w:t xml:space="preserve">דומה קיימת </w:t>
      </w:r>
      <w:r>
        <w:rPr>
          <w:rFonts w:hint="cs"/>
          <w:rtl/>
        </w:rPr>
        <w:t xml:space="preserve">בין סוף מלכות בית דוד </w:t>
      </w:r>
      <w:r w:rsidR="00C720F5">
        <w:rPr>
          <w:rFonts w:hint="cs"/>
          <w:rtl/>
        </w:rPr>
        <w:t>ו</w:t>
      </w:r>
      <w:r>
        <w:rPr>
          <w:rFonts w:hint="cs"/>
          <w:rtl/>
        </w:rPr>
        <w:t xml:space="preserve">בין חורבן המקדש </w:t>
      </w:r>
      <w:r w:rsidR="00C720F5">
        <w:rPr>
          <w:rFonts w:hint="cs"/>
          <w:rtl/>
        </w:rPr>
        <w:t>בתום</w:t>
      </w:r>
      <w:r>
        <w:rPr>
          <w:rFonts w:hint="cs"/>
          <w:rtl/>
        </w:rPr>
        <w:t xml:space="preserve"> מלכות צדקיהו.</w:t>
      </w:r>
    </w:p>
    <w:p w14:paraId="004A04B2" w14:textId="4450F0CA" w:rsidR="00C55C90" w:rsidRDefault="00C55C90" w:rsidP="00C55C90">
      <w:pPr>
        <w:rPr>
          <w:rtl/>
        </w:rPr>
      </w:pPr>
      <w:r>
        <w:rPr>
          <w:rFonts w:hint="cs"/>
          <w:rtl/>
        </w:rPr>
        <w:t xml:space="preserve">בשני המקרים </w:t>
      </w:r>
      <w:r w:rsidR="00C720F5">
        <w:rPr>
          <w:rFonts w:hint="cs"/>
          <w:rtl/>
        </w:rPr>
        <w:t>ה</w:t>
      </w:r>
      <w:r>
        <w:rPr>
          <w:rFonts w:hint="cs"/>
          <w:rtl/>
        </w:rPr>
        <w:t xml:space="preserve">מלכות מקבילה למקדש </w:t>
      </w:r>
      <w:r w:rsidR="00C720F5">
        <w:rPr>
          <w:rFonts w:hint="cs"/>
          <w:rtl/>
        </w:rPr>
        <w:t xml:space="preserve">– </w:t>
      </w:r>
      <w:r>
        <w:rPr>
          <w:rFonts w:hint="cs"/>
          <w:rtl/>
        </w:rPr>
        <w:t>בראשית הופעתה ובסיומה.</w:t>
      </w:r>
    </w:p>
    <w:p w14:paraId="2F44A0E4" w14:textId="412E665B" w:rsidR="009E3527" w:rsidRDefault="00C55C90" w:rsidP="000773FB">
      <w:pPr>
        <w:rPr>
          <w:rtl/>
        </w:rPr>
      </w:pPr>
      <w:r>
        <w:rPr>
          <w:rFonts w:hint="cs"/>
          <w:rtl/>
        </w:rPr>
        <w:t>טו</w:t>
      </w:r>
      <w:r w:rsidR="000773FB">
        <w:rPr>
          <w:rFonts w:hint="cs"/>
          <w:rtl/>
        </w:rPr>
        <w:t xml:space="preserve">. </w:t>
      </w:r>
      <w:r w:rsidR="00AC6DB7">
        <w:rPr>
          <w:rtl/>
        </w:rPr>
        <w:t xml:space="preserve">הביטוי החזק ביותר למלכות ה' </w:t>
      </w:r>
      <w:r w:rsidR="00164802">
        <w:rPr>
          <w:rFonts w:hint="cs"/>
          <w:rtl/>
        </w:rPr>
        <w:t xml:space="preserve">מופיע </w:t>
      </w:r>
      <w:r w:rsidR="009E3527">
        <w:rPr>
          <w:rFonts w:hint="cs"/>
          <w:rtl/>
        </w:rPr>
        <w:t>ב</w:t>
      </w:r>
      <w:r w:rsidR="00B3595F">
        <w:rPr>
          <w:rFonts w:hint="cs"/>
          <w:rtl/>
        </w:rPr>
        <w:t>תיאור</w:t>
      </w:r>
      <w:r w:rsidR="009E3527">
        <w:rPr>
          <w:rFonts w:hint="cs"/>
          <w:rtl/>
        </w:rPr>
        <w:t xml:space="preserve"> חנוכת הבית</w:t>
      </w:r>
      <w:r w:rsidR="00AC6DB7">
        <w:rPr>
          <w:rtl/>
        </w:rPr>
        <w:t xml:space="preserve"> </w:t>
      </w:r>
      <w:r w:rsidR="00B3595F">
        <w:rPr>
          <w:rFonts w:hint="cs"/>
          <w:rtl/>
        </w:rPr>
        <w:t xml:space="preserve">בתהילים </w:t>
      </w:r>
      <w:r w:rsidR="009E3527">
        <w:rPr>
          <w:rFonts w:hint="cs"/>
          <w:rtl/>
        </w:rPr>
        <w:t xml:space="preserve">(פרק </w:t>
      </w:r>
      <w:r w:rsidR="004E1E51">
        <w:rPr>
          <w:rFonts w:hint="cs"/>
          <w:rtl/>
        </w:rPr>
        <w:t>כ"ד</w:t>
      </w:r>
      <w:r w:rsidR="009E3527">
        <w:rPr>
          <w:rFonts w:hint="cs"/>
          <w:rtl/>
        </w:rPr>
        <w:t>,</w:t>
      </w:r>
      <w:r w:rsidR="00AC6DB7">
        <w:rPr>
          <w:rtl/>
        </w:rPr>
        <w:t xml:space="preserve"> הנאמר גם בתפילות הימים הנוראים):</w:t>
      </w:r>
    </w:p>
    <w:p w14:paraId="461126B0" w14:textId="05E0F484" w:rsidR="00C55C90" w:rsidRDefault="00AC6DB7" w:rsidP="00C720F5">
      <w:pPr>
        <w:pStyle w:val="14"/>
        <w:rPr>
          <w:rtl/>
        </w:rPr>
      </w:pPr>
      <w:r>
        <w:rPr>
          <w:rtl/>
        </w:rPr>
        <w:t>"</w:t>
      </w:r>
      <w:r w:rsidR="0089646D" w:rsidRPr="0089646D">
        <w:rPr>
          <w:rtl/>
        </w:rPr>
        <w:t>שְׂאוּ שְׁעָרִים רָאשֵׁיכֶם וְהִנָּשְׂאוּ פִּתְחֵי עוֹלָם וְיָבוֹא מֶלֶךְ הַכָּבוֹד: מִי זֶה מֶלֶךְ הַכָּבוֹד ה' עִזּוּז וְגִבּוֹר ה' גִּבּוֹר מִלְחָמָה</w:t>
      </w:r>
      <w:r w:rsidR="0089646D">
        <w:rPr>
          <w:rFonts w:hint="cs"/>
          <w:rtl/>
        </w:rPr>
        <w:t>...</w:t>
      </w:r>
      <w:r w:rsidR="0089646D" w:rsidRPr="0089646D">
        <w:rPr>
          <w:rtl/>
        </w:rPr>
        <w:t xml:space="preserve"> מִי הוּא זֶה מֶלֶךְ הַכָּבוֹד ה' צְבָאוֹת הוּא מֶלֶךְ הַכָּבוֹד סֶלָה</w:t>
      </w:r>
      <w:r>
        <w:rPr>
          <w:rtl/>
        </w:rPr>
        <w:t>".</w:t>
      </w:r>
    </w:p>
    <w:p w14:paraId="6838FE68" w14:textId="77777777" w:rsidR="00AB2AA5" w:rsidRDefault="00AB2AA5" w:rsidP="00AB2AA5">
      <w:pPr>
        <w:pStyle w:val="2"/>
        <w:rPr>
          <w:rtl/>
        </w:rPr>
      </w:pPr>
      <w:r>
        <w:rPr>
          <w:rtl/>
        </w:rPr>
        <w:t>ירושלים – כסא ה' בעולם</w:t>
      </w:r>
    </w:p>
    <w:p w14:paraId="473C9F0C" w14:textId="41CEFA5B" w:rsidR="00AC6DB7" w:rsidRDefault="00AC6DB7" w:rsidP="004A4622">
      <w:pPr>
        <w:rPr>
          <w:rtl/>
        </w:rPr>
      </w:pPr>
      <w:r>
        <w:rPr>
          <w:rtl/>
        </w:rPr>
        <w:t>עד עתה הבאנו ראיות שונות לכך שהארון</w:t>
      </w:r>
      <w:r w:rsidR="0089646D">
        <w:rPr>
          <w:rFonts w:hint="cs"/>
          <w:rtl/>
        </w:rPr>
        <w:t>,</w:t>
      </w:r>
      <w:r>
        <w:rPr>
          <w:rtl/>
        </w:rPr>
        <w:t xml:space="preserve"> הכפורת והכרובים מהווים כסא מלכות </w:t>
      </w:r>
      <w:r w:rsidR="0089646D">
        <w:rPr>
          <w:rFonts w:hint="cs"/>
          <w:rtl/>
        </w:rPr>
        <w:t xml:space="preserve">בעל </w:t>
      </w:r>
      <w:r>
        <w:rPr>
          <w:rtl/>
        </w:rPr>
        <w:t>הדום</w:t>
      </w:r>
      <w:r w:rsidR="0089646D">
        <w:rPr>
          <w:rFonts w:hint="cs"/>
          <w:rtl/>
        </w:rPr>
        <w:t>,</w:t>
      </w:r>
      <w:r>
        <w:rPr>
          <w:rtl/>
        </w:rPr>
        <w:t xml:space="preserve"> המסמל את מקום שכינ</w:t>
      </w:r>
      <w:r w:rsidR="0089646D">
        <w:rPr>
          <w:rFonts w:hint="cs"/>
          <w:rtl/>
        </w:rPr>
        <w:t>ת</w:t>
      </w:r>
      <w:r>
        <w:rPr>
          <w:rtl/>
        </w:rPr>
        <w:t>ו של הקב"ה</w:t>
      </w:r>
      <w:r w:rsidR="0089646D">
        <w:rPr>
          <w:rFonts w:hint="cs"/>
          <w:rtl/>
        </w:rPr>
        <w:t>,</w:t>
      </w:r>
      <w:r>
        <w:rPr>
          <w:rtl/>
        </w:rPr>
        <w:t xml:space="preserve"> </w:t>
      </w:r>
      <w:r w:rsidR="0089646D">
        <w:rPr>
          <w:rFonts w:hint="cs"/>
          <w:rtl/>
        </w:rPr>
        <w:t>כ</w:t>
      </w:r>
      <w:r>
        <w:rPr>
          <w:rtl/>
        </w:rPr>
        <w:t>שהמקדש כולו הו</w:t>
      </w:r>
      <w:r w:rsidR="0089646D">
        <w:rPr>
          <w:rFonts w:hint="cs"/>
          <w:rtl/>
        </w:rPr>
        <w:t>א</w:t>
      </w:r>
      <w:r>
        <w:rPr>
          <w:rtl/>
        </w:rPr>
        <w:t xml:space="preserve"> מקום מלכות</w:t>
      </w:r>
      <w:r w:rsidR="0089646D">
        <w:rPr>
          <w:rFonts w:hint="cs"/>
          <w:rtl/>
        </w:rPr>
        <w:t>ו</w:t>
      </w:r>
      <w:r>
        <w:rPr>
          <w:rtl/>
        </w:rPr>
        <w:t xml:space="preserve"> של הקב"ה בעולם.</w:t>
      </w:r>
    </w:p>
    <w:p w14:paraId="7BAE6B98" w14:textId="618E9B8D" w:rsidR="00AC6DB7" w:rsidRDefault="00AC6DB7" w:rsidP="00AB2AA5">
      <w:pPr>
        <w:rPr>
          <w:rtl/>
        </w:rPr>
      </w:pPr>
      <w:r>
        <w:rPr>
          <w:rtl/>
        </w:rPr>
        <w:t>לא</w:t>
      </w:r>
      <w:r w:rsidR="0089646D">
        <w:rPr>
          <w:rFonts w:hint="cs"/>
          <w:rtl/>
        </w:rPr>
        <w:t>ו</w:t>
      </w:r>
      <w:r>
        <w:rPr>
          <w:rtl/>
        </w:rPr>
        <w:t xml:space="preserve">ר </w:t>
      </w:r>
      <w:r w:rsidR="0089646D">
        <w:rPr>
          <w:rFonts w:hint="cs"/>
          <w:rtl/>
        </w:rPr>
        <w:t xml:space="preserve">זאת </w:t>
      </w:r>
      <w:r>
        <w:rPr>
          <w:rtl/>
        </w:rPr>
        <w:t>ננסה להבין את עומק השינוי  המוצע על ידי הנביא ירמיהו</w:t>
      </w:r>
      <w:r w:rsidR="00581646">
        <w:rPr>
          <w:rFonts w:hint="cs"/>
          <w:rtl/>
        </w:rPr>
        <w:t>,</w:t>
      </w:r>
      <w:r>
        <w:rPr>
          <w:rtl/>
        </w:rPr>
        <w:t xml:space="preserve"> </w:t>
      </w:r>
      <w:r w:rsidR="00581646">
        <w:rPr>
          <w:rFonts w:hint="cs"/>
          <w:rtl/>
        </w:rPr>
        <w:t>ש</w:t>
      </w:r>
      <w:r>
        <w:rPr>
          <w:rtl/>
        </w:rPr>
        <w:t>לפיו</w:t>
      </w:r>
      <w:r w:rsidR="006C031C">
        <w:rPr>
          <w:rFonts w:hint="cs"/>
          <w:rtl/>
        </w:rPr>
        <w:t xml:space="preserve"> –</w:t>
      </w:r>
      <w:r>
        <w:rPr>
          <w:rtl/>
        </w:rPr>
        <w:t xml:space="preserve"> </w:t>
      </w:r>
      <w:r w:rsidR="006C031C">
        <w:rPr>
          <w:rtl/>
        </w:rPr>
        <w:t>בשונה מן ההבנות שהבאנו</w:t>
      </w:r>
      <w:r w:rsidR="006C031C">
        <w:rPr>
          <w:rFonts w:hint="cs"/>
          <w:rtl/>
        </w:rPr>
        <w:t xml:space="preserve"> לעיל –</w:t>
      </w:r>
      <w:r w:rsidR="006C031C">
        <w:rPr>
          <w:rtl/>
        </w:rPr>
        <w:t xml:space="preserve"> לא הארון ולא המקדש כולו יהיו כסא </w:t>
      </w:r>
      <w:r w:rsidR="006C031C">
        <w:rPr>
          <w:rFonts w:hint="cs"/>
          <w:rtl/>
        </w:rPr>
        <w:t xml:space="preserve">ה', </w:t>
      </w:r>
      <w:r w:rsidR="006C031C">
        <w:rPr>
          <w:rtl/>
        </w:rPr>
        <w:t>אלא העיר ירושלים כולה</w:t>
      </w:r>
      <w:r>
        <w:rPr>
          <w:rtl/>
        </w:rPr>
        <w:t>.</w:t>
      </w:r>
    </w:p>
    <w:p w14:paraId="7A4A0991" w14:textId="720457B7" w:rsidR="00AC6DB7" w:rsidRDefault="00AB2AA5" w:rsidP="004A4622">
      <w:pPr>
        <w:rPr>
          <w:rtl/>
        </w:rPr>
      </w:pPr>
      <w:r>
        <w:rPr>
          <w:rFonts w:hint="cs"/>
          <w:rtl/>
        </w:rPr>
        <w:t>מ</w:t>
      </w:r>
      <w:r w:rsidR="00AC6DB7">
        <w:rPr>
          <w:rtl/>
        </w:rPr>
        <w:t xml:space="preserve">דברי הנביא </w:t>
      </w:r>
      <w:r>
        <w:rPr>
          <w:rFonts w:hint="cs"/>
          <w:rtl/>
        </w:rPr>
        <w:t>עולה כי</w:t>
      </w:r>
      <w:r w:rsidR="00AC6DB7">
        <w:rPr>
          <w:rtl/>
        </w:rPr>
        <w:t xml:space="preserve"> ירושלים תחליף במובן מסוים את הארון (ויתכן </w:t>
      </w:r>
      <w:r>
        <w:rPr>
          <w:rFonts w:hint="cs"/>
          <w:rtl/>
        </w:rPr>
        <w:t>ש</w:t>
      </w:r>
      <w:r w:rsidR="00AC6DB7">
        <w:rPr>
          <w:rtl/>
        </w:rPr>
        <w:t xml:space="preserve">גם </w:t>
      </w:r>
      <w:r>
        <w:rPr>
          <w:rFonts w:hint="cs"/>
          <w:rtl/>
        </w:rPr>
        <w:t xml:space="preserve">את </w:t>
      </w:r>
      <w:r w:rsidR="00AC6DB7">
        <w:rPr>
          <w:rtl/>
        </w:rPr>
        <w:t>בית המקדש)</w:t>
      </w:r>
      <w:r>
        <w:rPr>
          <w:rFonts w:hint="cs"/>
          <w:rtl/>
        </w:rPr>
        <w:t>,</w:t>
      </w:r>
      <w:r w:rsidR="00AC6DB7">
        <w:rPr>
          <w:rtl/>
        </w:rPr>
        <w:t xml:space="preserve"> והשכינה תשרה בכל העיר</w:t>
      </w:r>
      <w:r>
        <w:rPr>
          <w:rFonts w:hint="cs"/>
          <w:rtl/>
        </w:rPr>
        <w:t>.</w:t>
      </w:r>
      <w:r w:rsidR="00AC6DB7">
        <w:rPr>
          <w:rtl/>
        </w:rPr>
        <w:t xml:space="preserve"> </w:t>
      </w:r>
      <w:r w:rsidR="00D11DE3">
        <w:rPr>
          <w:rFonts w:hint="cs"/>
          <w:rtl/>
        </w:rPr>
        <w:t xml:space="preserve">כך כותב </w:t>
      </w:r>
      <w:r w:rsidR="00AC6DB7">
        <w:rPr>
          <w:rtl/>
        </w:rPr>
        <w:t xml:space="preserve">ר' ישעיה מטראני </w:t>
      </w:r>
      <w:r w:rsidR="001236A6">
        <w:rPr>
          <w:rFonts w:hint="cs"/>
          <w:rtl/>
        </w:rPr>
        <w:t>על אתר</w:t>
      </w:r>
      <w:r w:rsidR="00DE7A44">
        <w:rPr>
          <w:rFonts w:hint="cs"/>
          <w:rtl/>
        </w:rPr>
        <w:t>:</w:t>
      </w:r>
    </w:p>
    <w:p w14:paraId="055DE7E8" w14:textId="28BFE50E" w:rsidR="00AC6DB7" w:rsidRDefault="00AC6DB7" w:rsidP="00B80C68">
      <w:pPr>
        <w:pStyle w:val="14"/>
        <w:rPr>
          <w:rtl/>
        </w:rPr>
      </w:pPr>
      <w:r w:rsidRPr="00B80C68">
        <w:rPr>
          <w:rStyle w:val="15"/>
          <w:rtl/>
        </w:rPr>
        <w:t xml:space="preserve">"מתחילה </w:t>
      </w:r>
      <w:r>
        <w:rPr>
          <w:rtl/>
        </w:rPr>
        <w:t>לא היתה שכינה שורה אלא בבית קדש הקדשים על הארון בין שני הכרובים, אבל עכשיו כל ירושלים תהיה מק</w:t>
      </w:r>
      <w:r w:rsidR="00B80C68">
        <w:rPr>
          <w:rFonts w:hint="cs"/>
          <w:rtl/>
        </w:rPr>
        <w:t>ו</w:t>
      </w:r>
      <w:r>
        <w:rPr>
          <w:rtl/>
        </w:rPr>
        <w:t>דשת לשרות השכינה בתוכה</w:t>
      </w:r>
      <w:r w:rsidR="00B80C68">
        <w:rPr>
          <w:rFonts w:hint="cs"/>
          <w:rtl/>
        </w:rPr>
        <w:t>,</w:t>
      </w:r>
      <w:r>
        <w:rPr>
          <w:rtl/>
        </w:rPr>
        <w:t xml:space="preserve"> כדכתיב </w:t>
      </w:r>
      <w:r w:rsidR="00B80C68">
        <w:rPr>
          <w:rFonts w:hint="cs"/>
          <w:rtl/>
        </w:rPr>
        <w:t>'</w:t>
      </w:r>
      <w:r>
        <w:rPr>
          <w:rtl/>
        </w:rPr>
        <w:t xml:space="preserve">בעת ההיא יקראו לירושלים </w:t>
      </w:r>
      <w:r w:rsidR="004D6580">
        <w:rPr>
          <w:rtl/>
        </w:rPr>
        <w:t>כסא</w:t>
      </w:r>
      <w:r>
        <w:rPr>
          <w:rtl/>
        </w:rPr>
        <w:t xml:space="preserve"> ה'</w:t>
      </w:r>
      <w:r w:rsidR="00B80C68">
        <w:rPr>
          <w:rFonts w:hint="cs"/>
          <w:rtl/>
        </w:rPr>
        <w:t>'</w:t>
      </w:r>
      <w:r w:rsidR="00422D7B">
        <w:rPr>
          <w:rFonts w:hint="cs"/>
          <w:rtl/>
        </w:rPr>
        <w:t>,</w:t>
      </w:r>
      <w:r>
        <w:rPr>
          <w:rtl/>
        </w:rPr>
        <w:t xml:space="preserve"> </w:t>
      </w:r>
      <w:r w:rsidR="00422D7B">
        <w:rPr>
          <w:rFonts w:hint="cs"/>
          <w:rtl/>
        </w:rPr>
        <w:t>ו</w:t>
      </w:r>
      <w:r>
        <w:rPr>
          <w:rtl/>
        </w:rPr>
        <w:t xml:space="preserve">לפיכך לא יצטרכו </w:t>
      </w:r>
      <w:r w:rsidR="00422D7B">
        <w:rPr>
          <w:rFonts w:hint="cs"/>
          <w:rtl/>
        </w:rPr>
        <w:t>ל</w:t>
      </w:r>
      <w:r>
        <w:rPr>
          <w:rtl/>
        </w:rPr>
        <w:t>אר</w:t>
      </w:r>
      <w:r w:rsidR="00B80C68">
        <w:rPr>
          <w:rFonts w:hint="cs"/>
          <w:rtl/>
        </w:rPr>
        <w:t>ון,</w:t>
      </w:r>
      <w:r>
        <w:rPr>
          <w:rtl/>
        </w:rPr>
        <w:t xml:space="preserve"> שבכל העיר תשרה </w:t>
      </w:r>
      <w:r w:rsidR="00AF0DFC">
        <w:rPr>
          <w:rFonts w:hint="cs"/>
          <w:rtl/>
        </w:rPr>
        <w:t xml:space="preserve">שכינה </w:t>
      </w:r>
      <w:r>
        <w:rPr>
          <w:rtl/>
        </w:rPr>
        <w:t>וכל העיר תהיה קדושה כמו שהיה מקודש תחילה הארון".</w:t>
      </w:r>
    </w:p>
    <w:p w14:paraId="68691464" w14:textId="410BC64D" w:rsidR="00AC6DB7" w:rsidRDefault="00AC6DB7" w:rsidP="004A4622">
      <w:pPr>
        <w:rPr>
          <w:rtl/>
        </w:rPr>
      </w:pPr>
      <w:r>
        <w:rPr>
          <w:rtl/>
        </w:rPr>
        <w:t xml:space="preserve">ישנם מספר </w:t>
      </w:r>
      <w:r w:rsidR="00F934EA">
        <w:rPr>
          <w:rFonts w:hint="cs"/>
          <w:rtl/>
        </w:rPr>
        <w:t xml:space="preserve">הבדלים משמעותיים </w:t>
      </w:r>
      <w:r>
        <w:rPr>
          <w:rtl/>
        </w:rPr>
        <w:t>בין ה</w:t>
      </w:r>
      <w:r w:rsidR="00F934EA">
        <w:rPr>
          <w:rFonts w:hint="cs"/>
          <w:rtl/>
        </w:rPr>
        <w:t>שראת</w:t>
      </w:r>
      <w:r>
        <w:rPr>
          <w:rtl/>
        </w:rPr>
        <w:t xml:space="preserve"> </w:t>
      </w:r>
      <w:r w:rsidR="00F934EA">
        <w:rPr>
          <w:rFonts w:hint="cs"/>
          <w:rtl/>
        </w:rPr>
        <w:t>ה</w:t>
      </w:r>
      <w:r>
        <w:rPr>
          <w:rtl/>
        </w:rPr>
        <w:t xml:space="preserve">שכינה על הארון </w:t>
      </w:r>
      <w:r w:rsidR="00F934EA">
        <w:rPr>
          <w:rFonts w:hint="cs"/>
          <w:rtl/>
        </w:rPr>
        <w:t>וב</w:t>
      </w:r>
      <w:r>
        <w:rPr>
          <w:rtl/>
        </w:rPr>
        <w:t xml:space="preserve">מקדש </w:t>
      </w:r>
      <w:r w:rsidR="00F934EA">
        <w:rPr>
          <w:rFonts w:hint="cs"/>
          <w:rtl/>
        </w:rPr>
        <w:t>ו</w:t>
      </w:r>
      <w:r>
        <w:rPr>
          <w:rtl/>
        </w:rPr>
        <w:t>בין ה</w:t>
      </w:r>
      <w:r w:rsidR="00F934EA">
        <w:rPr>
          <w:rFonts w:hint="cs"/>
          <w:rtl/>
        </w:rPr>
        <w:t>שראת השכינה ב</w:t>
      </w:r>
      <w:r>
        <w:rPr>
          <w:rtl/>
        </w:rPr>
        <w:t xml:space="preserve">ירושלים כולה. </w:t>
      </w:r>
      <w:r w:rsidR="00F934EA">
        <w:rPr>
          <w:rFonts w:hint="cs"/>
          <w:rtl/>
        </w:rPr>
        <w:t xml:space="preserve">ראשית – </w:t>
      </w:r>
      <w:r>
        <w:rPr>
          <w:rtl/>
        </w:rPr>
        <w:t>הארון הו</w:t>
      </w:r>
      <w:r w:rsidR="00F934EA">
        <w:rPr>
          <w:rFonts w:hint="cs"/>
          <w:rtl/>
        </w:rPr>
        <w:t>א</w:t>
      </w:r>
      <w:r>
        <w:rPr>
          <w:rtl/>
        </w:rPr>
        <w:t xml:space="preserve"> כלי מסוים</w:t>
      </w:r>
      <w:r w:rsidR="00F934EA">
        <w:rPr>
          <w:rFonts w:hint="cs"/>
          <w:rtl/>
        </w:rPr>
        <w:t>,</w:t>
      </w:r>
      <w:r>
        <w:rPr>
          <w:rtl/>
        </w:rPr>
        <w:t xml:space="preserve"> ואילו ירושלים הי</w:t>
      </w:r>
      <w:r w:rsidR="00F934EA">
        <w:rPr>
          <w:rFonts w:hint="cs"/>
          <w:rtl/>
        </w:rPr>
        <w:t>א</w:t>
      </w:r>
      <w:r>
        <w:rPr>
          <w:rtl/>
        </w:rPr>
        <w:t xml:space="preserve"> מקום רחב ופתוח. </w:t>
      </w:r>
      <w:r w:rsidR="00F934EA">
        <w:rPr>
          <w:rFonts w:hint="cs"/>
          <w:rtl/>
        </w:rPr>
        <w:t xml:space="preserve">כאשר השכינה שורה על </w:t>
      </w:r>
      <w:r>
        <w:rPr>
          <w:rtl/>
        </w:rPr>
        <w:t xml:space="preserve">כלי </w:t>
      </w:r>
      <w:r w:rsidR="00F934EA">
        <w:rPr>
          <w:rFonts w:hint="cs"/>
          <w:rtl/>
        </w:rPr>
        <w:t>מסוים ישנה סכנה של ייחוס</w:t>
      </w:r>
      <w:r>
        <w:rPr>
          <w:rtl/>
        </w:rPr>
        <w:t xml:space="preserve"> קדושה וכוחות </w:t>
      </w:r>
      <w:r w:rsidR="00E00DFD">
        <w:rPr>
          <w:rFonts w:hint="cs"/>
          <w:rtl/>
        </w:rPr>
        <w:t>לכלי זה בזכות עצמו</w:t>
      </w:r>
      <w:r>
        <w:rPr>
          <w:rtl/>
        </w:rPr>
        <w:t xml:space="preserve">, </w:t>
      </w:r>
      <w:r w:rsidR="00E00DFD">
        <w:rPr>
          <w:rFonts w:hint="cs"/>
          <w:rtl/>
        </w:rPr>
        <w:t>וסכנה זו פוחתת כאשר השכינה שורה ב</w:t>
      </w:r>
      <w:r>
        <w:rPr>
          <w:rtl/>
        </w:rPr>
        <w:t xml:space="preserve">מקום גדול </w:t>
      </w:r>
      <w:r w:rsidR="00E00DFD">
        <w:rPr>
          <w:rFonts w:hint="cs"/>
          <w:rtl/>
        </w:rPr>
        <w:t>ו</w:t>
      </w:r>
      <w:r>
        <w:rPr>
          <w:rtl/>
        </w:rPr>
        <w:t>פתוח</w:t>
      </w:r>
      <w:r w:rsidR="00E00DFD">
        <w:rPr>
          <w:rFonts w:hint="cs"/>
          <w:rtl/>
        </w:rPr>
        <w:t>,</w:t>
      </w:r>
      <w:r>
        <w:rPr>
          <w:rtl/>
        </w:rPr>
        <w:t xml:space="preserve"> </w:t>
      </w:r>
      <w:r w:rsidR="00E00DFD">
        <w:rPr>
          <w:rFonts w:hint="cs"/>
          <w:rtl/>
        </w:rPr>
        <w:t>משום שבמקרה זה</w:t>
      </w:r>
      <w:r>
        <w:rPr>
          <w:rtl/>
        </w:rPr>
        <w:t xml:space="preserve"> הקדושה יותר מופשטת.</w:t>
      </w:r>
    </w:p>
    <w:p w14:paraId="520F2610" w14:textId="77777777" w:rsidR="001236A6" w:rsidRDefault="00AC6DB7" w:rsidP="004A4622">
      <w:pPr>
        <w:rPr>
          <w:rtl/>
        </w:rPr>
      </w:pPr>
      <w:r>
        <w:rPr>
          <w:rtl/>
        </w:rPr>
        <w:t xml:space="preserve">רש"י </w:t>
      </w:r>
      <w:r w:rsidR="001236A6">
        <w:rPr>
          <w:rFonts w:hint="cs"/>
          <w:rtl/>
        </w:rPr>
        <w:t>על אתר</w:t>
      </w:r>
      <w:r>
        <w:rPr>
          <w:rtl/>
        </w:rPr>
        <w:t xml:space="preserve"> </w:t>
      </w:r>
      <w:r w:rsidR="001236A6">
        <w:rPr>
          <w:rFonts w:hint="cs"/>
          <w:rtl/>
        </w:rPr>
        <w:t>מסביר:</w:t>
      </w:r>
    </w:p>
    <w:p w14:paraId="06754DA5" w14:textId="78A17A00" w:rsidR="001236A6" w:rsidRDefault="00AC6DB7" w:rsidP="001236A6">
      <w:pPr>
        <w:pStyle w:val="14"/>
        <w:rPr>
          <w:rtl/>
        </w:rPr>
      </w:pPr>
      <w:r>
        <w:rPr>
          <w:rtl/>
        </w:rPr>
        <w:t>"כי כל כנ</w:t>
      </w:r>
      <w:r w:rsidR="008E1590">
        <w:rPr>
          <w:rFonts w:hint="cs"/>
          <w:rtl/>
        </w:rPr>
        <w:t>י</w:t>
      </w:r>
      <w:r>
        <w:rPr>
          <w:rtl/>
        </w:rPr>
        <w:t xml:space="preserve">סתכם </w:t>
      </w:r>
      <w:r w:rsidR="008E1590">
        <w:rPr>
          <w:rFonts w:hint="cs"/>
          <w:rtl/>
        </w:rPr>
        <w:t>[=</w:t>
      </w:r>
      <w:r w:rsidR="00380CEC">
        <w:rPr>
          <w:rFonts w:hint="cs"/>
          <w:rtl/>
        </w:rPr>
        <w:t>כי</w:t>
      </w:r>
      <w:bookmarkStart w:id="0" w:name="_GoBack"/>
      <w:bookmarkEnd w:id="0"/>
      <w:r w:rsidR="00380CEC">
        <w:rPr>
          <w:rFonts w:hint="cs"/>
          <w:rtl/>
        </w:rPr>
        <w:t>נוסכם</w:t>
      </w:r>
      <w:r w:rsidR="001C4367">
        <w:rPr>
          <w:rFonts w:hint="cs"/>
          <w:rtl/>
        </w:rPr>
        <w:t xml:space="preserve">] </w:t>
      </w:r>
      <w:r>
        <w:rPr>
          <w:rtl/>
        </w:rPr>
        <w:t>תהא קדושה</w:t>
      </w:r>
      <w:r w:rsidR="008E1590">
        <w:rPr>
          <w:rFonts w:hint="cs"/>
          <w:rtl/>
        </w:rPr>
        <w:t>,</w:t>
      </w:r>
      <w:r>
        <w:rPr>
          <w:rtl/>
        </w:rPr>
        <w:t xml:space="preserve"> ואשכון בה כאילו היא ארון".</w:t>
      </w:r>
    </w:p>
    <w:p w14:paraId="22402C27" w14:textId="67B5C4C5" w:rsidR="00AC6DB7" w:rsidRDefault="001C4367" w:rsidP="004A4622">
      <w:pPr>
        <w:rPr>
          <w:rtl/>
        </w:rPr>
      </w:pPr>
      <w:r>
        <w:rPr>
          <w:rFonts w:hint="cs"/>
          <w:rtl/>
        </w:rPr>
        <w:t>מדברים אלו עולה ש</w:t>
      </w:r>
      <w:r w:rsidR="00AC6DB7">
        <w:rPr>
          <w:rtl/>
        </w:rPr>
        <w:t xml:space="preserve">ירושלים מהווה </w:t>
      </w:r>
      <w:r>
        <w:rPr>
          <w:rFonts w:hint="cs"/>
          <w:rtl/>
        </w:rPr>
        <w:t xml:space="preserve">תחליף </w:t>
      </w:r>
      <w:r w:rsidR="00AC6DB7">
        <w:rPr>
          <w:rtl/>
        </w:rPr>
        <w:t>ממש לארון.</w:t>
      </w:r>
    </w:p>
    <w:p w14:paraId="12EA9642" w14:textId="6D4CF746" w:rsidR="00AC6DB7" w:rsidRDefault="00AC6DB7" w:rsidP="004A4622">
      <w:pPr>
        <w:rPr>
          <w:rtl/>
        </w:rPr>
      </w:pPr>
      <w:r>
        <w:rPr>
          <w:rtl/>
        </w:rPr>
        <w:t xml:space="preserve">לכך יש להוסיף עוד שתי הערות. </w:t>
      </w:r>
      <w:r w:rsidR="00B5051A">
        <w:rPr>
          <w:rFonts w:hint="cs"/>
          <w:rtl/>
        </w:rPr>
        <w:t>ראשית –</w:t>
      </w:r>
      <w:r w:rsidR="00231871">
        <w:rPr>
          <w:rFonts w:hint="cs"/>
          <w:rtl/>
        </w:rPr>
        <w:t xml:space="preserve"> </w:t>
      </w:r>
      <w:r>
        <w:rPr>
          <w:rtl/>
        </w:rPr>
        <w:t xml:space="preserve">הנביא </w:t>
      </w:r>
      <w:r w:rsidR="00231871">
        <w:rPr>
          <w:rFonts w:hint="cs"/>
          <w:rtl/>
        </w:rPr>
        <w:t>מתאר מציאות שבה כל הגויים יגיעו ל</w:t>
      </w:r>
      <w:r>
        <w:rPr>
          <w:rtl/>
        </w:rPr>
        <w:t>ירושלים</w:t>
      </w:r>
      <w:r w:rsidR="00231871">
        <w:rPr>
          <w:rFonts w:hint="cs"/>
          <w:rtl/>
        </w:rPr>
        <w:t>,</w:t>
      </w:r>
      <w:r>
        <w:rPr>
          <w:rtl/>
        </w:rPr>
        <w:t xml:space="preserve"> כלומר בשונה מן הארון והמקדש </w:t>
      </w:r>
      <w:r w:rsidR="00231871">
        <w:rPr>
          <w:rFonts w:hint="cs"/>
          <w:rtl/>
        </w:rPr>
        <w:t xml:space="preserve">– </w:t>
      </w:r>
      <w:r>
        <w:rPr>
          <w:rtl/>
        </w:rPr>
        <w:t>שהי</w:t>
      </w:r>
      <w:r w:rsidR="00231871">
        <w:rPr>
          <w:rFonts w:hint="cs"/>
          <w:rtl/>
        </w:rPr>
        <w:t>ו</w:t>
      </w:r>
      <w:r>
        <w:rPr>
          <w:rtl/>
        </w:rPr>
        <w:t xml:space="preserve"> מיועד</w:t>
      </w:r>
      <w:r w:rsidR="00231871">
        <w:rPr>
          <w:rFonts w:hint="cs"/>
          <w:rtl/>
        </w:rPr>
        <w:t>ים</w:t>
      </w:r>
      <w:r>
        <w:rPr>
          <w:rtl/>
        </w:rPr>
        <w:t xml:space="preserve"> מלכתחילה לעם ישראל, ירושלים ככסא ה' תהיה מקום </w:t>
      </w:r>
      <w:r w:rsidR="00231871">
        <w:rPr>
          <w:rFonts w:hint="cs"/>
          <w:rtl/>
        </w:rPr>
        <w:t>ש</w:t>
      </w:r>
      <w:r>
        <w:rPr>
          <w:rtl/>
        </w:rPr>
        <w:t xml:space="preserve">אליו ייקוו כל הגויים. </w:t>
      </w:r>
      <w:r w:rsidR="00231871">
        <w:rPr>
          <w:rFonts w:hint="cs"/>
          <w:rtl/>
        </w:rPr>
        <w:t>בנוסף</w:t>
      </w:r>
      <w:r w:rsidR="0053132E">
        <w:rPr>
          <w:rFonts w:hint="cs"/>
          <w:rtl/>
        </w:rPr>
        <w:t xml:space="preserve"> יש לשים לב </w:t>
      </w:r>
      <w:r w:rsidR="00380CEC">
        <w:rPr>
          <w:rFonts w:hint="cs"/>
          <w:rtl/>
        </w:rPr>
        <w:t xml:space="preserve">לכך </w:t>
      </w:r>
      <w:r w:rsidR="0053132E">
        <w:rPr>
          <w:rFonts w:hint="cs"/>
          <w:rtl/>
        </w:rPr>
        <w:t>ש</w:t>
      </w:r>
      <w:r>
        <w:rPr>
          <w:rtl/>
        </w:rPr>
        <w:t>אין בדברי הנביא התייחסות למקדש העתידי</w:t>
      </w:r>
      <w:r w:rsidR="0053132E">
        <w:rPr>
          <w:rFonts w:hint="cs"/>
          <w:rtl/>
        </w:rPr>
        <w:t xml:space="preserve"> –</w:t>
      </w:r>
      <w:r>
        <w:rPr>
          <w:rtl/>
        </w:rPr>
        <w:t xml:space="preserve"> ירושלים ככסא ה' מהווה תחליף לארון</w:t>
      </w:r>
      <w:r w:rsidR="0053132E">
        <w:rPr>
          <w:rFonts w:hint="cs"/>
          <w:rtl/>
        </w:rPr>
        <w:t>,</w:t>
      </w:r>
      <w:r>
        <w:rPr>
          <w:rtl/>
        </w:rPr>
        <w:t xml:space="preserve"> אך הנביא אינו שולל בדבריו באופן מפורש את קיומו של מקדש.</w:t>
      </w:r>
    </w:p>
    <w:p w14:paraId="4C931D65" w14:textId="2DEF5F0F" w:rsidR="00AC6DB7" w:rsidRDefault="00AC6DB7" w:rsidP="004A4622">
      <w:pPr>
        <w:rPr>
          <w:rtl/>
        </w:rPr>
      </w:pPr>
      <w:r>
        <w:rPr>
          <w:rtl/>
        </w:rPr>
        <w:t>עתה נחזור לנבואת יחזקאל</w:t>
      </w:r>
      <w:r w:rsidR="0053132E">
        <w:rPr>
          <w:rFonts w:hint="cs"/>
          <w:rtl/>
        </w:rPr>
        <w:t>:</w:t>
      </w:r>
      <w:r>
        <w:rPr>
          <w:rtl/>
        </w:rPr>
        <w:t xml:space="preserve"> שני נביאים ניבאו בסוף </w:t>
      </w:r>
      <w:r w:rsidR="0053132E">
        <w:rPr>
          <w:rFonts w:hint="cs"/>
          <w:rtl/>
        </w:rPr>
        <w:t xml:space="preserve">ימי </w:t>
      </w:r>
      <w:r>
        <w:rPr>
          <w:rtl/>
        </w:rPr>
        <w:t>בית ראשון על הגאולה העתידית, ושניהם</w:t>
      </w:r>
      <w:r w:rsidR="0053132E">
        <w:rPr>
          <w:rFonts w:hint="cs"/>
          <w:rtl/>
        </w:rPr>
        <w:t xml:space="preserve"> –</w:t>
      </w:r>
      <w:r>
        <w:rPr>
          <w:rtl/>
        </w:rPr>
        <w:t xml:space="preserve"> כל אחד בסגנונו </w:t>
      </w:r>
      <w:r w:rsidR="0053132E">
        <w:rPr>
          <w:rFonts w:hint="cs"/>
          <w:rtl/>
        </w:rPr>
        <w:t xml:space="preserve">– </w:t>
      </w:r>
      <w:r>
        <w:rPr>
          <w:rtl/>
        </w:rPr>
        <w:t xml:space="preserve">מתארים זיקה הדוקה בין ירושלים להשראת </w:t>
      </w:r>
      <w:r w:rsidR="0053132E">
        <w:rPr>
          <w:rFonts w:hint="cs"/>
          <w:rtl/>
        </w:rPr>
        <w:t>ה</w:t>
      </w:r>
      <w:r>
        <w:rPr>
          <w:rtl/>
        </w:rPr>
        <w:t xml:space="preserve">שכינה. אצל יחזקאל שם העיר </w:t>
      </w:r>
      <w:r w:rsidR="00BB0C60">
        <w:rPr>
          <w:rFonts w:hint="cs"/>
          <w:rtl/>
        </w:rPr>
        <w:t>(</w:t>
      </w:r>
      <w:r w:rsidR="0053132E">
        <w:rPr>
          <w:rFonts w:hint="cs"/>
          <w:rtl/>
        </w:rPr>
        <w:t>"</w:t>
      </w:r>
      <w:r>
        <w:rPr>
          <w:rtl/>
        </w:rPr>
        <w:t>ה'</w:t>
      </w:r>
      <w:r w:rsidR="0053132E">
        <w:rPr>
          <w:rFonts w:hint="cs"/>
          <w:rtl/>
        </w:rPr>
        <w:t>"</w:t>
      </w:r>
      <w:r>
        <w:rPr>
          <w:rtl/>
        </w:rPr>
        <w:t xml:space="preserve"> ולא </w:t>
      </w:r>
      <w:r w:rsidR="003D57F1">
        <w:rPr>
          <w:rFonts w:hint="cs"/>
          <w:rtl/>
        </w:rPr>
        <w:t>"</w:t>
      </w:r>
      <w:r>
        <w:rPr>
          <w:rtl/>
        </w:rPr>
        <w:t>ירושלים</w:t>
      </w:r>
      <w:r w:rsidR="003D57F1">
        <w:rPr>
          <w:rFonts w:hint="cs"/>
          <w:rtl/>
        </w:rPr>
        <w:t>"</w:t>
      </w:r>
      <w:r w:rsidR="00BB0C60">
        <w:rPr>
          <w:rFonts w:hint="cs"/>
          <w:rtl/>
        </w:rPr>
        <w:t>)</w:t>
      </w:r>
      <w:r>
        <w:rPr>
          <w:rtl/>
        </w:rPr>
        <w:t xml:space="preserve"> מבטא את הזהות בין העיר להשראת </w:t>
      </w:r>
      <w:r w:rsidR="00BB0C60">
        <w:rPr>
          <w:rFonts w:hint="cs"/>
          <w:rtl/>
        </w:rPr>
        <w:t>ה</w:t>
      </w:r>
      <w:r>
        <w:rPr>
          <w:rtl/>
        </w:rPr>
        <w:t xml:space="preserve">שכינה ואילו אצל ירמיהו </w:t>
      </w:r>
      <w:r w:rsidR="00BB0C60">
        <w:rPr>
          <w:rFonts w:hint="cs"/>
          <w:rtl/>
        </w:rPr>
        <w:t>נאמר ש</w:t>
      </w:r>
      <w:r>
        <w:rPr>
          <w:rtl/>
        </w:rPr>
        <w:t xml:space="preserve">ירושלים </w:t>
      </w:r>
      <w:r w:rsidR="00BB0C60">
        <w:rPr>
          <w:rFonts w:hint="cs"/>
          <w:rtl/>
        </w:rPr>
        <w:t xml:space="preserve">כולה </w:t>
      </w:r>
      <w:r>
        <w:rPr>
          <w:rtl/>
        </w:rPr>
        <w:t xml:space="preserve">תהיה </w:t>
      </w:r>
      <w:r w:rsidR="004D6580">
        <w:rPr>
          <w:rtl/>
        </w:rPr>
        <w:t>כסא</w:t>
      </w:r>
      <w:r>
        <w:rPr>
          <w:rtl/>
        </w:rPr>
        <w:t xml:space="preserve"> ה'</w:t>
      </w:r>
      <w:r w:rsidR="00BB0C60">
        <w:rPr>
          <w:rFonts w:hint="cs"/>
          <w:rtl/>
        </w:rPr>
        <w:t>,</w:t>
      </w:r>
      <w:r>
        <w:rPr>
          <w:rtl/>
        </w:rPr>
        <w:t xml:space="preserve"> א</w:t>
      </w:r>
      <w:r w:rsidR="00BB0C60">
        <w:rPr>
          <w:rFonts w:hint="cs"/>
          <w:rtl/>
        </w:rPr>
        <w:t>ך</w:t>
      </w:r>
      <w:r>
        <w:rPr>
          <w:rtl/>
        </w:rPr>
        <w:t xml:space="preserve"> על פי שניהם (על פי פ</w:t>
      </w:r>
      <w:r w:rsidR="00BB0C60">
        <w:rPr>
          <w:rFonts w:hint="cs"/>
          <w:rtl/>
        </w:rPr>
        <w:t>ירושם של</w:t>
      </w:r>
      <w:r>
        <w:rPr>
          <w:rtl/>
        </w:rPr>
        <w:t xml:space="preserve"> חז"ל </w:t>
      </w:r>
      <w:r w:rsidR="00BB0C60">
        <w:rPr>
          <w:rFonts w:hint="cs"/>
          <w:rtl/>
        </w:rPr>
        <w:t>ל</w:t>
      </w:r>
      <w:r>
        <w:rPr>
          <w:rtl/>
        </w:rPr>
        <w:t xml:space="preserve">ספר יחזקאל) ירושלים תהיה מוקד מרכזי להשראת </w:t>
      </w:r>
      <w:r w:rsidR="00BB0C60">
        <w:rPr>
          <w:rFonts w:hint="cs"/>
          <w:rtl/>
        </w:rPr>
        <w:t>ה</w:t>
      </w:r>
      <w:r>
        <w:rPr>
          <w:rtl/>
        </w:rPr>
        <w:t>שכינה.</w:t>
      </w:r>
    </w:p>
    <w:p w14:paraId="42DB871B" w14:textId="3CB7320A" w:rsidR="00AC6DB7" w:rsidRDefault="00B4167D" w:rsidP="004A4622">
      <w:pPr>
        <w:rPr>
          <w:rtl/>
        </w:rPr>
      </w:pPr>
      <w:r>
        <w:rPr>
          <w:rFonts w:hint="cs"/>
          <w:rtl/>
        </w:rPr>
        <w:t>עלינו לשים לב לכך</w:t>
      </w:r>
      <w:r w:rsidR="00AC6DB7">
        <w:rPr>
          <w:rtl/>
        </w:rPr>
        <w:t xml:space="preserve"> </w:t>
      </w:r>
      <w:r>
        <w:rPr>
          <w:rFonts w:hint="cs"/>
          <w:rtl/>
        </w:rPr>
        <w:t>ש</w:t>
      </w:r>
      <w:r w:rsidR="00AC6DB7">
        <w:rPr>
          <w:rtl/>
        </w:rPr>
        <w:t>במקדש המתואר ביחזקאל, פרט למזבח החיצון, אין אזכ</w:t>
      </w:r>
      <w:r>
        <w:rPr>
          <w:rFonts w:hint="cs"/>
          <w:rtl/>
        </w:rPr>
        <w:t>ו</w:t>
      </w:r>
      <w:r w:rsidR="00AC6DB7">
        <w:rPr>
          <w:rtl/>
        </w:rPr>
        <w:t>ר של הכלים הפנימיים</w:t>
      </w:r>
      <w:r w:rsidR="006101BD">
        <w:rPr>
          <w:rFonts w:hint="cs"/>
          <w:rtl/>
        </w:rPr>
        <w:t xml:space="preserve"> –</w:t>
      </w:r>
      <w:r w:rsidR="00AC6DB7">
        <w:rPr>
          <w:rtl/>
        </w:rPr>
        <w:t xml:space="preserve"> לא ארון</w:t>
      </w:r>
      <w:r w:rsidR="006101BD">
        <w:rPr>
          <w:rFonts w:hint="cs"/>
          <w:rtl/>
        </w:rPr>
        <w:t>,</w:t>
      </w:r>
      <w:r w:rsidR="00AC6DB7">
        <w:rPr>
          <w:rtl/>
        </w:rPr>
        <w:t xml:space="preserve"> כפורת וכרובים, לא מזבח קטורת </w:t>
      </w:r>
      <w:r w:rsidR="006101BD">
        <w:rPr>
          <w:rFonts w:hint="cs"/>
          <w:rtl/>
        </w:rPr>
        <w:t xml:space="preserve">ולא </w:t>
      </w:r>
      <w:r w:rsidR="00AC6DB7">
        <w:rPr>
          <w:rtl/>
        </w:rPr>
        <w:t>שולחן ומנורה. יש לעיין בסיבות לכך</w:t>
      </w:r>
      <w:r w:rsidR="002E784F">
        <w:rPr>
          <w:rFonts w:hint="cs"/>
          <w:rtl/>
        </w:rPr>
        <w:t>,</w:t>
      </w:r>
      <w:r w:rsidR="00AC6DB7">
        <w:rPr>
          <w:rtl/>
        </w:rPr>
        <w:t xml:space="preserve"> </w:t>
      </w:r>
      <w:r w:rsidR="002E784F">
        <w:rPr>
          <w:rFonts w:hint="cs"/>
          <w:rtl/>
        </w:rPr>
        <w:t>ובע"ה נקדיש ל</w:t>
      </w:r>
      <w:r w:rsidR="00AC6DB7">
        <w:rPr>
          <w:rtl/>
        </w:rPr>
        <w:t>שינויים במקדש שיעור בפני עצמו.</w:t>
      </w:r>
    </w:p>
    <w:p w14:paraId="4DB5C51A" w14:textId="492C1790" w:rsidR="008E5E56" w:rsidRPr="004A4622" w:rsidRDefault="00AC6DB7" w:rsidP="004A4622">
      <w:pPr>
        <w:rPr>
          <w:rtl/>
        </w:rPr>
      </w:pPr>
      <w:r>
        <w:rPr>
          <w:rtl/>
        </w:rPr>
        <w:t xml:space="preserve">בשיעור הבא נעיין </w:t>
      </w:r>
      <w:r w:rsidR="00B97CD6">
        <w:rPr>
          <w:rFonts w:hint="cs"/>
          <w:rtl/>
        </w:rPr>
        <w:t xml:space="preserve">בע"ה </w:t>
      </w:r>
      <w:r>
        <w:rPr>
          <w:rtl/>
        </w:rPr>
        <w:t xml:space="preserve">במשמעות </w:t>
      </w:r>
      <w:r w:rsidR="00B97CD6">
        <w:rPr>
          <w:rFonts w:hint="cs"/>
          <w:rtl/>
        </w:rPr>
        <w:t>הביטוי</w:t>
      </w:r>
      <w:r>
        <w:rPr>
          <w:rtl/>
        </w:rPr>
        <w:t xml:space="preserve"> "ויניחני אל הר גבוה מאוד ועליו </w:t>
      </w:r>
      <w:r w:rsidRPr="00B97CD6">
        <w:rPr>
          <w:b/>
          <w:bCs/>
          <w:rtl/>
        </w:rPr>
        <w:t>כמבנה עיר מ</w:t>
      </w:r>
      <w:r w:rsidR="00B97CD6" w:rsidRPr="00B97CD6">
        <w:rPr>
          <w:rFonts w:hint="cs"/>
          <w:b/>
          <w:bCs/>
          <w:rtl/>
        </w:rPr>
        <w:t>נ</w:t>
      </w:r>
      <w:r w:rsidRPr="00B97CD6">
        <w:rPr>
          <w:b/>
          <w:bCs/>
          <w:rtl/>
        </w:rPr>
        <w:t>ג</w:t>
      </w:r>
      <w:r w:rsidR="00B97CD6" w:rsidRPr="00B97CD6">
        <w:rPr>
          <w:rFonts w:hint="cs"/>
          <w:b/>
          <w:bCs/>
          <w:rtl/>
        </w:rPr>
        <w:t>ב</w:t>
      </w:r>
      <w:r>
        <w:rPr>
          <w:rtl/>
        </w:rPr>
        <w:t>"</w:t>
      </w:r>
      <w:r w:rsidR="00B97CD6">
        <w:rPr>
          <w:rFonts w:hint="cs"/>
          <w:rtl/>
        </w:rPr>
        <w:t xml:space="preserve"> –</w:t>
      </w:r>
      <w:r>
        <w:rPr>
          <w:rtl/>
        </w:rPr>
        <w:t xml:space="preserve"> מדוע הנביא מדגיש </w:t>
      </w:r>
      <w:r w:rsidR="00B97CD6">
        <w:rPr>
          <w:rFonts w:hint="cs"/>
          <w:rtl/>
        </w:rPr>
        <w:t>"</w:t>
      </w:r>
      <w:r>
        <w:rPr>
          <w:rtl/>
        </w:rPr>
        <w:t>כמבנה עיר</w:t>
      </w:r>
      <w:r w:rsidR="00B97CD6">
        <w:rPr>
          <w:rFonts w:hint="cs"/>
          <w:rtl/>
        </w:rPr>
        <w:t>"</w:t>
      </w:r>
      <w:r>
        <w:rPr>
          <w:rtl/>
        </w:rPr>
        <w:t xml:space="preserve"> תוך ציון הכיוון </w:t>
      </w:r>
      <w:r w:rsidR="009E1070">
        <w:rPr>
          <w:rFonts w:hint="cs"/>
          <w:rtl/>
        </w:rPr>
        <w:t>"</w:t>
      </w:r>
      <w:r>
        <w:rPr>
          <w:rtl/>
        </w:rPr>
        <w:t>מנג</w:t>
      </w:r>
      <w:r w:rsidR="009E1070">
        <w:rPr>
          <w:rFonts w:hint="cs"/>
          <w:rtl/>
        </w:rPr>
        <w:t>ב"</w:t>
      </w:r>
      <w:r w:rsidR="00380CEC">
        <w:rPr>
          <w:rFonts w:hint="cs"/>
          <w:rtl/>
        </w:rPr>
        <w:t>?</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4B01A9">
      <w:pPr>
        <w:rPr>
          <w:rFonts w:hint="cs"/>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5463" w14:textId="77777777" w:rsidR="008D1787" w:rsidRDefault="008D1787" w:rsidP="0073336C">
      <w:r>
        <w:separator/>
      </w:r>
    </w:p>
  </w:endnote>
  <w:endnote w:type="continuationSeparator" w:id="0">
    <w:p w14:paraId="0A29CCB9" w14:textId="77777777" w:rsidR="008D1787" w:rsidRDefault="008D1787" w:rsidP="0073336C">
      <w:r>
        <w:continuationSeparator/>
      </w:r>
    </w:p>
  </w:endnote>
  <w:endnote w:type="continuationNotice" w:id="1">
    <w:p w14:paraId="010C8D1E" w14:textId="77777777" w:rsidR="008D1787" w:rsidRDefault="008D1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1E4E" w14:textId="77777777" w:rsidR="008D1787" w:rsidRDefault="008D1787" w:rsidP="0073336C">
      <w:r>
        <w:separator/>
      </w:r>
    </w:p>
  </w:footnote>
  <w:footnote w:type="continuationSeparator" w:id="0">
    <w:p w14:paraId="07F36985" w14:textId="77777777" w:rsidR="008D1787" w:rsidRDefault="008D1787" w:rsidP="0073336C">
      <w:r>
        <w:continuationSeparator/>
      </w:r>
    </w:p>
  </w:footnote>
  <w:footnote w:type="continuationNotice" w:id="1">
    <w:p w14:paraId="194317C3" w14:textId="77777777" w:rsidR="008D1787" w:rsidRDefault="008D1787">
      <w:pPr>
        <w:spacing w:after="0" w:line="240" w:lineRule="auto"/>
      </w:pPr>
    </w:p>
  </w:footnote>
  <w:footnote w:id="2">
    <w:p w14:paraId="5923ABAA" w14:textId="275AA011" w:rsidR="00AC6DB7" w:rsidRDefault="00AC6DB7" w:rsidP="00AC6DB7">
      <w:pPr>
        <w:pStyle w:val="a3"/>
        <w:rPr>
          <w:rFonts w:cstheme="minorBidi"/>
          <w:rtl/>
        </w:rPr>
      </w:pPr>
      <w:r>
        <w:rPr>
          <w:rStyle w:val="a5"/>
          <w:rFonts w:eastAsia="Narkisim"/>
        </w:rPr>
        <w:footnoteRef/>
      </w:r>
      <w:r>
        <w:rPr>
          <w:rtl/>
        </w:rPr>
        <w:t xml:space="preserve"> </w:t>
      </w:r>
      <w:r w:rsidR="00F2616A">
        <w:rPr>
          <w:rtl/>
        </w:rPr>
        <w:tab/>
      </w:r>
      <w:r>
        <w:rPr>
          <w:rFonts w:hint="cs"/>
          <w:rtl/>
        </w:rPr>
        <w:t>דברי</w:t>
      </w:r>
      <w:r w:rsidR="00F2616A">
        <w:rPr>
          <w:rFonts w:hint="cs"/>
          <w:rtl/>
        </w:rPr>
        <w:t>ם דומים הוא כותב</w:t>
      </w:r>
      <w:r>
        <w:rPr>
          <w:rFonts w:hint="cs"/>
          <w:rtl/>
        </w:rPr>
        <w:t xml:space="preserve"> גם בפירושו לתהלים קלב, ז</w:t>
      </w:r>
      <w:r w:rsidR="00F2616A">
        <w:rPr>
          <w:rFonts w:cstheme="minorBidi" w:hint="cs"/>
          <w:rtl/>
        </w:rPr>
        <w:t>.</w:t>
      </w:r>
    </w:p>
  </w:footnote>
  <w:footnote w:id="3">
    <w:p w14:paraId="487D7538" w14:textId="1E3F80E5" w:rsidR="00AC6DB7" w:rsidRDefault="00AC6DB7" w:rsidP="00AC6DB7">
      <w:pPr>
        <w:pStyle w:val="a3"/>
      </w:pPr>
      <w:r>
        <w:rPr>
          <w:rStyle w:val="a5"/>
          <w:rFonts w:eastAsia="Narkisim"/>
        </w:rPr>
        <w:footnoteRef/>
      </w:r>
      <w:r>
        <w:rPr>
          <w:rtl/>
        </w:rPr>
        <w:t xml:space="preserve"> </w:t>
      </w:r>
      <w:r w:rsidR="00EC60D7">
        <w:rPr>
          <w:rtl/>
        </w:rPr>
        <w:tab/>
      </w:r>
      <w:r w:rsidR="00032F80">
        <w:rPr>
          <w:rFonts w:hint="cs"/>
          <w:rtl/>
        </w:rPr>
        <w:t xml:space="preserve">ישנן </w:t>
      </w:r>
      <w:r>
        <w:rPr>
          <w:rFonts w:hint="cs"/>
          <w:rtl/>
        </w:rPr>
        <w:t xml:space="preserve">הקבלות </w:t>
      </w:r>
      <w:r w:rsidR="00032F80">
        <w:rPr>
          <w:rFonts w:hint="cs"/>
          <w:rtl/>
        </w:rPr>
        <w:t xml:space="preserve">רבות </w:t>
      </w:r>
      <w:r>
        <w:rPr>
          <w:rFonts w:hint="cs"/>
          <w:rtl/>
        </w:rPr>
        <w:t>בין מלך לכהן גדול</w:t>
      </w:r>
      <w:r w:rsidR="00032F80">
        <w:rPr>
          <w:rFonts w:hint="cs"/>
          <w:rtl/>
        </w:rPr>
        <w:t xml:space="preserve">, </w:t>
      </w:r>
      <w:r>
        <w:rPr>
          <w:rFonts w:hint="cs"/>
          <w:rtl/>
        </w:rPr>
        <w:t>מצד מעמדם והיחס כלפיהם</w:t>
      </w:r>
      <w:r w:rsidR="00032F80">
        <w:rPr>
          <w:rFonts w:hint="cs"/>
          <w:rtl/>
        </w:rPr>
        <w:t xml:space="preserve">, </w:t>
      </w:r>
      <w:r>
        <w:rPr>
          <w:rFonts w:hint="cs"/>
          <w:rtl/>
        </w:rPr>
        <w:t>אך ליבון סוגי</w:t>
      </w:r>
      <w:r w:rsidR="00032F80">
        <w:rPr>
          <w:rFonts w:hint="cs"/>
          <w:rtl/>
        </w:rPr>
        <w:t>ה</w:t>
      </w:r>
      <w:r>
        <w:rPr>
          <w:rFonts w:hint="cs"/>
          <w:rtl/>
        </w:rPr>
        <w:t xml:space="preserve"> ז</w:t>
      </w:r>
      <w:r w:rsidR="00032F80">
        <w:rPr>
          <w:rFonts w:hint="cs"/>
          <w:rtl/>
        </w:rPr>
        <w:t>ו</w:t>
      </w:r>
      <w:r>
        <w:rPr>
          <w:rFonts w:hint="cs"/>
          <w:rtl/>
        </w:rPr>
        <w:t xml:space="preserve"> דורש הרחבה רבה</w:t>
      </w:r>
      <w:r w:rsidR="00032F80">
        <w:rPr>
          <w:rFonts w:hint="cs"/>
          <w:rtl/>
        </w:rPr>
        <w:t>,</w:t>
      </w:r>
      <w:r>
        <w:rPr>
          <w:rFonts w:hint="cs"/>
          <w:rtl/>
        </w:rPr>
        <w:t xml:space="preserve"> </w:t>
      </w:r>
      <w:r w:rsidR="00032F80">
        <w:rPr>
          <w:rFonts w:hint="cs"/>
          <w:rtl/>
        </w:rPr>
        <w:t>ולא נעשה זאת כעת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8D1787"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0CC20DCB"/>
    <w:multiLevelType w:val="hybridMultilevel"/>
    <w:tmpl w:val="1E087446"/>
    <w:lvl w:ilvl="0" w:tplc="303CEE5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116A9"/>
    <w:multiLevelType w:val="hybridMultilevel"/>
    <w:tmpl w:val="B94AC990"/>
    <w:lvl w:ilvl="0" w:tplc="E61C5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C1C34"/>
    <w:multiLevelType w:val="hybridMultilevel"/>
    <w:tmpl w:val="3CE4596C"/>
    <w:lvl w:ilvl="0" w:tplc="C9C40F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2093C89"/>
    <w:multiLevelType w:val="hybridMultilevel"/>
    <w:tmpl w:val="BC50DD8C"/>
    <w:lvl w:ilvl="0" w:tplc="DDDE485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8777639"/>
    <w:multiLevelType w:val="hybridMultilevel"/>
    <w:tmpl w:val="0784ACBE"/>
    <w:lvl w:ilvl="0" w:tplc="9DB4ADE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7"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511C5EAF"/>
    <w:multiLevelType w:val="hybridMultilevel"/>
    <w:tmpl w:val="E5208A66"/>
    <w:lvl w:ilvl="0" w:tplc="13E6B44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3"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0"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15:restartNumberingAfterBreak="0">
    <w:nsid w:val="6F8502B0"/>
    <w:multiLevelType w:val="hybridMultilevel"/>
    <w:tmpl w:val="255A483A"/>
    <w:lvl w:ilvl="0" w:tplc="2C0E6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6"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7"/>
  </w:num>
  <w:num w:numId="4">
    <w:abstractNumId w:val="27"/>
  </w:num>
  <w:num w:numId="5">
    <w:abstractNumId w:val="44"/>
  </w:num>
  <w:num w:numId="6">
    <w:abstractNumId w:val="25"/>
  </w:num>
  <w:num w:numId="7">
    <w:abstractNumId w:val="15"/>
  </w:num>
  <w:num w:numId="8">
    <w:abstractNumId w:val="43"/>
  </w:num>
  <w:num w:numId="9">
    <w:abstractNumId w:val="38"/>
  </w:num>
  <w:num w:numId="10">
    <w:abstractNumId w:val="45"/>
  </w:num>
  <w:num w:numId="11">
    <w:abstractNumId w:val="32"/>
  </w:num>
  <w:num w:numId="12">
    <w:abstractNumId w:val="48"/>
  </w:num>
  <w:num w:numId="13">
    <w:abstractNumId w:val="26"/>
  </w:num>
  <w:num w:numId="14">
    <w:abstractNumId w:val="4"/>
  </w:num>
  <w:num w:numId="15">
    <w:abstractNumId w:val="42"/>
  </w:num>
  <w:num w:numId="16">
    <w:abstractNumId w:val="35"/>
  </w:num>
  <w:num w:numId="17">
    <w:abstractNumId w:val="37"/>
  </w:num>
  <w:num w:numId="18">
    <w:abstractNumId w:val="34"/>
  </w:num>
  <w:num w:numId="19">
    <w:abstractNumId w:val="29"/>
  </w:num>
  <w:num w:numId="20">
    <w:abstractNumId w:val="5"/>
  </w:num>
  <w:num w:numId="21">
    <w:abstractNumId w:val="39"/>
  </w:num>
  <w:num w:numId="22">
    <w:abstractNumId w:val="16"/>
  </w:num>
  <w:num w:numId="23">
    <w:abstractNumId w:val="9"/>
  </w:num>
  <w:num w:numId="24">
    <w:abstractNumId w:val="19"/>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1"/>
  </w:num>
  <w:num w:numId="30">
    <w:abstractNumId w:val="40"/>
  </w:num>
  <w:num w:numId="31">
    <w:abstractNumId w:val="1"/>
  </w:num>
  <w:num w:numId="32">
    <w:abstractNumId w:val="28"/>
  </w:num>
  <w:num w:numId="33">
    <w:abstractNumId w:val="31"/>
  </w:num>
  <w:num w:numId="34">
    <w:abstractNumId w:val="23"/>
  </w:num>
  <w:num w:numId="35">
    <w:abstractNumId w:val="10"/>
  </w:num>
  <w:num w:numId="36">
    <w:abstractNumId w:val="0"/>
  </w:num>
  <w:num w:numId="37">
    <w:abstractNumId w:val="41"/>
  </w:num>
  <w:num w:numId="38">
    <w:abstractNumId w:val="14"/>
  </w:num>
  <w:num w:numId="39">
    <w:abstractNumId w:val="24"/>
  </w:num>
  <w:num w:numId="40">
    <w:abstractNumId w:val="33"/>
  </w:num>
  <w:num w:numId="41">
    <w:abstractNumId w:val="47"/>
  </w:num>
  <w:num w:numId="42">
    <w:abstractNumId w:val="46"/>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2"/>
  </w:num>
  <w:num w:numId="46">
    <w:abstractNumId w:val="13"/>
  </w:num>
  <w:num w:numId="47">
    <w:abstractNumId w:val="18"/>
  </w:num>
  <w:num w:numId="48">
    <w:abstractNumId w:val="6"/>
  </w:num>
  <w:num w:numId="49">
    <w:abstractNumId w:val="30"/>
  </w:num>
  <w:num w:numId="5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CFB"/>
    <w:rsid w:val="0000351B"/>
    <w:rsid w:val="00003625"/>
    <w:rsid w:val="000040B7"/>
    <w:rsid w:val="00004528"/>
    <w:rsid w:val="000048F9"/>
    <w:rsid w:val="00005156"/>
    <w:rsid w:val="000058C1"/>
    <w:rsid w:val="000060AF"/>
    <w:rsid w:val="00006142"/>
    <w:rsid w:val="00006A76"/>
    <w:rsid w:val="00006E51"/>
    <w:rsid w:val="00006E8E"/>
    <w:rsid w:val="00007261"/>
    <w:rsid w:val="00007578"/>
    <w:rsid w:val="00007C99"/>
    <w:rsid w:val="00010759"/>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7731"/>
    <w:rsid w:val="00017774"/>
    <w:rsid w:val="00017996"/>
    <w:rsid w:val="00017E6D"/>
    <w:rsid w:val="00017FD5"/>
    <w:rsid w:val="00017FF7"/>
    <w:rsid w:val="00020808"/>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27DFA"/>
    <w:rsid w:val="0003006D"/>
    <w:rsid w:val="000302F1"/>
    <w:rsid w:val="000306AA"/>
    <w:rsid w:val="000306E9"/>
    <w:rsid w:val="00030729"/>
    <w:rsid w:val="000308F6"/>
    <w:rsid w:val="000309DA"/>
    <w:rsid w:val="00031797"/>
    <w:rsid w:val="00031DEC"/>
    <w:rsid w:val="00032069"/>
    <w:rsid w:val="000321F4"/>
    <w:rsid w:val="00032996"/>
    <w:rsid w:val="00032A80"/>
    <w:rsid w:val="00032B9E"/>
    <w:rsid w:val="00032D25"/>
    <w:rsid w:val="00032E1D"/>
    <w:rsid w:val="00032E49"/>
    <w:rsid w:val="00032EC6"/>
    <w:rsid w:val="00032F80"/>
    <w:rsid w:val="000338F6"/>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A12"/>
    <w:rsid w:val="00042703"/>
    <w:rsid w:val="000438EA"/>
    <w:rsid w:val="00043D16"/>
    <w:rsid w:val="00043F83"/>
    <w:rsid w:val="00044601"/>
    <w:rsid w:val="00044987"/>
    <w:rsid w:val="00044B44"/>
    <w:rsid w:val="00045597"/>
    <w:rsid w:val="00045AFC"/>
    <w:rsid w:val="00045FFC"/>
    <w:rsid w:val="0004674C"/>
    <w:rsid w:val="0004723C"/>
    <w:rsid w:val="00047508"/>
    <w:rsid w:val="000478F5"/>
    <w:rsid w:val="0004794C"/>
    <w:rsid w:val="00047989"/>
    <w:rsid w:val="0005014E"/>
    <w:rsid w:val="00050BFE"/>
    <w:rsid w:val="00050ECE"/>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70BB"/>
    <w:rsid w:val="00057521"/>
    <w:rsid w:val="00057741"/>
    <w:rsid w:val="00057ADA"/>
    <w:rsid w:val="00057C33"/>
    <w:rsid w:val="000602C2"/>
    <w:rsid w:val="0006084C"/>
    <w:rsid w:val="00060BD3"/>
    <w:rsid w:val="00060FF4"/>
    <w:rsid w:val="00061442"/>
    <w:rsid w:val="00061FC7"/>
    <w:rsid w:val="00062C83"/>
    <w:rsid w:val="0006303E"/>
    <w:rsid w:val="0006305C"/>
    <w:rsid w:val="0006380A"/>
    <w:rsid w:val="0006437B"/>
    <w:rsid w:val="00065AC1"/>
    <w:rsid w:val="000662CC"/>
    <w:rsid w:val="0006682D"/>
    <w:rsid w:val="00066C50"/>
    <w:rsid w:val="000702B2"/>
    <w:rsid w:val="00070DA1"/>
    <w:rsid w:val="0007132F"/>
    <w:rsid w:val="0007168B"/>
    <w:rsid w:val="00071A09"/>
    <w:rsid w:val="00072052"/>
    <w:rsid w:val="000720B2"/>
    <w:rsid w:val="000721C4"/>
    <w:rsid w:val="00072978"/>
    <w:rsid w:val="0007390C"/>
    <w:rsid w:val="000740E8"/>
    <w:rsid w:val="00074142"/>
    <w:rsid w:val="0007415F"/>
    <w:rsid w:val="000743CE"/>
    <w:rsid w:val="00075E43"/>
    <w:rsid w:val="00075E70"/>
    <w:rsid w:val="00076337"/>
    <w:rsid w:val="0007734B"/>
    <w:rsid w:val="000773F4"/>
    <w:rsid w:val="000773FB"/>
    <w:rsid w:val="0007744A"/>
    <w:rsid w:val="00077CAF"/>
    <w:rsid w:val="00081113"/>
    <w:rsid w:val="00081C72"/>
    <w:rsid w:val="000836BB"/>
    <w:rsid w:val="00083E2F"/>
    <w:rsid w:val="00083EDB"/>
    <w:rsid w:val="00084397"/>
    <w:rsid w:val="000843BE"/>
    <w:rsid w:val="000845ED"/>
    <w:rsid w:val="00084B00"/>
    <w:rsid w:val="00085D5A"/>
    <w:rsid w:val="00085DCC"/>
    <w:rsid w:val="00086970"/>
    <w:rsid w:val="00086A90"/>
    <w:rsid w:val="00087AE1"/>
    <w:rsid w:val="00087CEF"/>
    <w:rsid w:val="00090212"/>
    <w:rsid w:val="00090EF0"/>
    <w:rsid w:val="000910D3"/>
    <w:rsid w:val="000921C9"/>
    <w:rsid w:val="00092AAD"/>
    <w:rsid w:val="00092D5A"/>
    <w:rsid w:val="00092EFE"/>
    <w:rsid w:val="000938A6"/>
    <w:rsid w:val="000946A9"/>
    <w:rsid w:val="000947E3"/>
    <w:rsid w:val="00094D58"/>
    <w:rsid w:val="000950F7"/>
    <w:rsid w:val="000963EF"/>
    <w:rsid w:val="00096A61"/>
    <w:rsid w:val="00096C72"/>
    <w:rsid w:val="00096E6B"/>
    <w:rsid w:val="00097305"/>
    <w:rsid w:val="00097D49"/>
    <w:rsid w:val="00097DEC"/>
    <w:rsid w:val="00097E43"/>
    <w:rsid w:val="000A02AA"/>
    <w:rsid w:val="000A13BD"/>
    <w:rsid w:val="000A1BE6"/>
    <w:rsid w:val="000A2335"/>
    <w:rsid w:val="000A299B"/>
    <w:rsid w:val="000A29F0"/>
    <w:rsid w:val="000A2B90"/>
    <w:rsid w:val="000A2D7A"/>
    <w:rsid w:val="000A2F69"/>
    <w:rsid w:val="000A340B"/>
    <w:rsid w:val="000A3455"/>
    <w:rsid w:val="000A3861"/>
    <w:rsid w:val="000A3C1B"/>
    <w:rsid w:val="000A493A"/>
    <w:rsid w:val="000A4A10"/>
    <w:rsid w:val="000A5565"/>
    <w:rsid w:val="000A56FC"/>
    <w:rsid w:val="000A5D16"/>
    <w:rsid w:val="000A60E8"/>
    <w:rsid w:val="000A64E0"/>
    <w:rsid w:val="000A6517"/>
    <w:rsid w:val="000A725D"/>
    <w:rsid w:val="000A7A3E"/>
    <w:rsid w:val="000B0230"/>
    <w:rsid w:val="000B079C"/>
    <w:rsid w:val="000B0CE7"/>
    <w:rsid w:val="000B18D3"/>
    <w:rsid w:val="000B1AC3"/>
    <w:rsid w:val="000B1E91"/>
    <w:rsid w:val="000B21E8"/>
    <w:rsid w:val="000B25A8"/>
    <w:rsid w:val="000B270F"/>
    <w:rsid w:val="000B2A40"/>
    <w:rsid w:val="000B324D"/>
    <w:rsid w:val="000B3B63"/>
    <w:rsid w:val="000B3CB3"/>
    <w:rsid w:val="000B418D"/>
    <w:rsid w:val="000B49E5"/>
    <w:rsid w:val="000B4AA4"/>
    <w:rsid w:val="000B4BC9"/>
    <w:rsid w:val="000B4F95"/>
    <w:rsid w:val="000B59A2"/>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567C"/>
    <w:rsid w:val="000D6F9C"/>
    <w:rsid w:val="000D71E4"/>
    <w:rsid w:val="000D74A6"/>
    <w:rsid w:val="000E07A2"/>
    <w:rsid w:val="000E0844"/>
    <w:rsid w:val="000E0EA5"/>
    <w:rsid w:val="000E17E8"/>
    <w:rsid w:val="000E21BC"/>
    <w:rsid w:val="000E2322"/>
    <w:rsid w:val="000E25C1"/>
    <w:rsid w:val="000E2DD9"/>
    <w:rsid w:val="000E3B5A"/>
    <w:rsid w:val="000E52B2"/>
    <w:rsid w:val="000E5898"/>
    <w:rsid w:val="000E6275"/>
    <w:rsid w:val="000E6C3C"/>
    <w:rsid w:val="000E7AF5"/>
    <w:rsid w:val="000E7DFD"/>
    <w:rsid w:val="000F001B"/>
    <w:rsid w:val="000F0C93"/>
    <w:rsid w:val="000F101A"/>
    <w:rsid w:val="000F103D"/>
    <w:rsid w:val="000F1925"/>
    <w:rsid w:val="000F2798"/>
    <w:rsid w:val="000F3906"/>
    <w:rsid w:val="000F3C76"/>
    <w:rsid w:val="000F3DD0"/>
    <w:rsid w:val="000F3FA5"/>
    <w:rsid w:val="000F6308"/>
    <w:rsid w:val="000F641A"/>
    <w:rsid w:val="000F6479"/>
    <w:rsid w:val="000F670D"/>
    <w:rsid w:val="000F671D"/>
    <w:rsid w:val="000F6D65"/>
    <w:rsid w:val="000F6FA7"/>
    <w:rsid w:val="00100306"/>
    <w:rsid w:val="001009EE"/>
    <w:rsid w:val="001018AC"/>
    <w:rsid w:val="0010214C"/>
    <w:rsid w:val="0010221C"/>
    <w:rsid w:val="00102851"/>
    <w:rsid w:val="00102A1E"/>
    <w:rsid w:val="00102A2A"/>
    <w:rsid w:val="00102BE4"/>
    <w:rsid w:val="00102CE3"/>
    <w:rsid w:val="00102D09"/>
    <w:rsid w:val="001030DD"/>
    <w:rsid w:val="00103447"/>
    <w:rsid w:val="0010398E"/>
    <w:rsid w:val="001039F0"/>
    <w:rsid w:val="00103FFE"/>
    <w:rsid w:val="0010442D"/>
    <w:rsid w:val="001045FF"/>
    <w:rsid w:val="0010466D"/>
    <w:rsid w:val="001051EE"/>
    <w:rsid w:val="001053BE"/>
    <w:rsid w:val="00105589"/>
    <w:rsid w:val="00105F77"/>
    <w:rsid w:val="00105FA0"/>
    <w:rsid w:val="00106143"/>
    <w:rsid w:val="001061AA"/>
    <w:rsid w:val="001063BA"/>
    <w:rsid w:val="001065BE"/>
    <w:rsid w:val="00106EBB"/>
    <w:rsid w:val="0010727D"/>
    <w:rsid w:val="00110844"/>
    <w:rsid w:val="00110E67"/>
    <w:rsid w:val="0011179C"/>
    <w:rsid w:val="0011183B"/>
    <w:rsid w:val="0011212D"/>
    <w:rsid w:val="00112B4E"/>
    <w:rsid w:val="00112FFD"/>
    <w:rsid w:val="001139E8"/>
    <w:rsid w:val="00113B42"/>
    <w:rsid w:val="00113F1E"/>
    <w:rsid w:val="0011402E"/>
    <w:rsid w:val="00114D83"/>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E03"/>
    <w:rsid w:val="00122975"/>
    <w:rsid w:val="00122AB2"/>
    <w:rsid w:val="00122E5A"/>
    <w:rsid w:val="00123521"/>
    <w:rsid w:val="001236A6"/>
    <w:rsid w:val="00124006"/>
    <w:rsid w:val="001240AA"/>
    <w:rsid w:val="0012441D"/>
    <w:rsid w:val="001247B1"/>
    <w:rsid w:val="00124A4E"/>
    <w:rsid w:val="00125BFF"/>
    <w:rsid w:val="00126722"/>
    <w:rsid w:val="0012685A"/>
    <w:rsid w:val="00126D92"/>
    <w:rsid w:val="00126DB2"/>
    <w:rsid w:val="001273A0"/>
    <w:rsid w:val="00127614"/>
    <w:rsid w:val="00127AB3"/>
    <w:rsid w:val="00130089"/>
    <w:rsid w:val="00130CA8"/>
    <w:rsid w:val="00130F07"/>
    <w:rsid w:val="00131B82"/>
    <w:rsid w:val="00132923"/>
    <w:rsid w:val="00132A58"/>
    <w:rsid w:val="00133310"/>
    <w:rsid w:val="001333FA"/>
    <w:rsid w:val="00133D7E"/>
    <w:rsid w:val="00134C28"/>
    <w:rsid w:val="00135758"/>
    <w:rsid w:val="00135BCE"/>
    <w:rsid w:val="00136AD1"/>
    <w:rsid w:val="00136D44"/>
    <w:rsid w:val="001372F8"/>
    <w:rsid w:val="00137A3B"/>
    <w:rsid w:val="00137C0E"/>
    <w:rsid w:val="00140B4E"/>
    <w:rsid w:val="00141089"/>
    <w:rsid w:val="001418FA"/>
    <w:rsid w:val="00141C9A"/>
    <w:rsid w:val="001423C5"/>
    <w:rsid w:val="00143985"/>
    <w:rsid w:val="00143BDE"/>
    <w:rsid w:val="00144061"/>
    <w:rsid w:val="00144C37"/>
    <w:rsid w:val="00144D5B"/>
    <w:rsid w:val="00146A57"/>
    <w:rsid w:val="00146C1D"/>
    <w:rsid w:val="00146E5E"/>
    <w:rsid w:val="0014791C"/>
    <w:rsid w:val="00147C80"/>
    <w:rsid w:val="00147F05"/>
    <w:rsid w:val="00151059"/>
    <w:rsid w:val="00151635"/>
    <w:rsid w:val="00151D28"/>
    <w:rsid w:val="00151DE2"/>
    <w:rsid w:val="001523D3"/>
    <w:rsid w:val="001539C4"/>
    <w:rsid w:val="001546FC"/>
    <w:rsid w:val="00154B8B"/>
    <w:rsid w:val="00154FEB"/>
    <w:rsid w:val="001557B2"/>
    <w:rsid w:val="001559FC"/>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802"/>
    <w:rsid w:val="00164B85"/>
    <w:rsid w:val="00164CE6"/>
    <w:rsid w:val="00165923"/>
    <w:rsid w:val="00165E47"/>
    <w:rsid w:val="0016631F"/>
    <w:rsid w:val="0016681D"/>
    <w:rsid w:val="00167D80"/>
    <w:rsid w:val="00167F8B"/>
    <w:rsid w:val="001706D4"/>
    <w:rsid w:val="00170D44"/>
    <w:rsid w:val="00171247"/>
    <w:rsid w:val="00171576"/>
    <w:rsid w:val="00171CC0"/>
    <w:rsid w:val="00171D97"/>
    <w:rsid w:val="00171E95"/>
    <w:rsid w:val="001744B3"/>
    <w:rsid w:val="0017508D"/>
    <w:rsid w:val="00175442"/>
    <w:rsid w:val="0017567E"/>
    <w:rsid w:val="00175A71"/>
    <w:rsid w:val="00175D42"/>
    <w:rsid w:val="001771DB"/>
    <w:rsid w:val="001774CE"/>
    <w:rsid w:val="00177821"/>
    <w:rsid w:val="00180DA2"/>
    <w:rsid w:val="001813BE"/>
    <w:rsid w:val="001815E5"/>
    <w:rsid w:val="001820F1"/>
    <w:rsid w:val="00183034"/>
    <w:rsid w:val="00183357"/>
    <w:rsid w:val="0018454C"/>
    <w:rsid w:val="00184CAE"/>
    <w:rsid w:val="001852B1"/>
    <w:rsid w:val="001855A8"/>
    <w:rsid w:val="00186AC0"/>
    <w:rsid w:val="00186BD3"/>
    <w:rsid w:val="00186C23"/>
    <w:rsid w:val="0018772F"/>
    <w:rsid w:val="0018776A"/>
    <w:rsid w:val="00187D5F"/>
    <w:rsid w:val="00187F57"/>
    <w:rsid w:val="0019044A"/>
    <w:rsid w:val="00190470"/>
    <w:rsid w:val="0019079F"/>
    <w:rsid w:val="00190FEA"/>
    <w:rsid w:val="00191CE7"/>
    <w:rsid w:val="001923EE"/>
    <w:rsid w:val="0019292B"/>
    <w:rsid w:val="00192CA6"/>
    <w:rsid w:val="00192DB2"/>
    <w:rsid w:val="001935D9"/>
    <w:rsid w:val="001936FE"/>
    <w:rsid w:val="00193CD9"/>
    <w:rsid w:val="00194978"/>
    <w:rsid w:val="00195C58"/>
    <w:rsid w:val="00196248"/>
    <w:rsid w:val="001975C9"/>
    <w:rsid w:val="00197C40"/>
    <w:rsid w:val="001A13AC"/>
    <w:rsid w:val="001A1554"/>
    <w:rsid w:val="001A160E"/>
    <w:rsid w:val="001A1FA3"/>
    <w:rsid w:val="001A23A4"/>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0D38"/>
    <w:rsid w:val="001B1475"/>
    <w:rsid w:val="001B1CE8"/>
    <w:rsid w:val="001B3ED3"/>
    <w:rsid w:val="001B46A9"/>
    <w:rsid w:val="001B487E"/>
    <w:rsid w:val="001B4A6B"/>
    <w:rsid w:val="001B5079"/>
    <w:rsid w:val="001B50BF"/>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367"/>
    <w:rsid w:val="001C4473"/>
    <w:rsid w:val="001C4940"/>
    <w:rsid w:val="001C4B5E"/>
    <w:rsid w:val="001C4E63"/>
    <w:rsid w:val="001C6018"/>
    <w:rsid w:val="001C651D"/>
    <w:rsid w:val="001C6C39"/>
    <w:rsid w:val="001C760B"/>
    <w:rsid w:val="001C79F8"/>
    <w:rsid w:val="001D003A"/>
    <w:rsid w:val="001D0345"/>
    <w:rsid w:val="001D03F3"/>
    <w:rsid w:val="001D0B96"/>
    <w:rsid w:val="001D0F2E"/>
    <w:rsid w:val="001D1460"/>
    <w:rsid w:val="001D242D"/>
    <w:rsid w:val="001D2F05"/>
    <w:rsid w:val="001D36FA"/>
    <w:rsid w:val="001D43B8"/>
    <w:rsid w:val="001D4BEB"/>
    <w:rsid w:val="001D4F5F"/>
    <w:rsid w:val="001D5399"/>
    <w:rsid w:val="001D5A63"/>
    <w:rsid w:val="001D7034"/>
    <w:rsid w:val="001D7F02"/>
    <w:rsid w:val="001E01E8"/>
    <w:rsid w:val="001E056A"/>
    <w:rsid w:val="001E0772"/>
    <w:rsid w:val="001E0FFD"/>
    <w:rsid w:val="001E11C3"/>
    <w:rsid w:val="001E1930"/>
    <w:rsid w:val="001E1988"/>
    <w:rsid w:val="001E1D48"/>
    <w:rsid w:val="001E231A"/>
    <w:rsid w:val="001E2736"/>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1060"/>
    <w:rsid w:val="001F11FE"/>
    <w:rsid w:val="001F17FA"/>
    <w:rsid w:val="001F2300"/>
    <w:rsid w:val="001F243E"/>
    <w:rsid w:val="001F2CA3"/>
    <w:rsid w:val="001F3A97"/>
    <w:rsid w:val="001F44DF"/>
    <w:rsid w:val="001F473D"/>
    <w:rsid w:val="001F4A6B"/>
    <w:rsid w:val="001F4F45"/>
    <w:rsid w:val="001F50F6"/>
    <w:rsid w:val="001F5914"/>
    <w:rsid w:val="001F620A"/>
    <w:rsid w:val="001F746B"/>
    <w:rsid w:val="001F77EE"/>
    <w:rsid w:val="00200097"/>
    <w:rsid w:val="0020018D"/>
    <w:rsid w:val="00200ABB"/>
    <w:rsid w:val="00203453"/>
    <w:rsid w:val="0020359E"/>
    <w:rsid w:val="00205F13"/>
    <w:rsid w:val="0020622F"/>
    <w:rsid w:val="0021015B"/>
    <w:rsid w:val="0021056F"/>
    <w:rsid w:val="00210651"/>
    <w:rsid w:val="002115E2"/>
    <w:rsid w:val="002116A2"/>
    <w:rsid w:val="0021199B"/>
    <w:rsid w:val="00211DA7"/>
    <w:rsid w:val="00212A5E"/>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931"/>
    <w:rsid w:val="00223A24"/>
    <w:rsid w:val="00223CEC"/>
    <w:rsid w:val="00223E5C"/>
    <w:rsid w:val="0022462F"/>
    <w:rsid w:val="00225434"/>
    <w:rsid w:val="0022574A"/>
    <w:rsid w:val="002258DF"/>
    <w:rsid w:val="002261F8"/>
    <w:rsid w:val="002269AC"/>
    <w:rsid w:val="00227169"/>
    <w:rsid w:val="00227978"/>
    <w:rsid w:val="002304B0"/>
    <w:rsid w:val="00230A9B"/>
    <w:rsid w:val="002314D2"/>
    <w:rsid w:val="00231593"/>
    <w:rsid w:val="00231871"/>
    <w:rsid w:val="00231915"/>
    <w:rsid w:val="00232093"/>
    <w:rsid w:val="0023346F"/>
    <w:rsid w:val="002338A7"/>
    <w:rsid w:val="00233E7F"/>
    <w:rsid w:val="0023423C"/>
    <w:rsid w:val="002345BB"/>
    <w:rsid w:val="00234E64"/>
    <w:rsid w:val="00235140"/>
    <w:rsid w:val="00235231"/>
    <w:rsid w:val="00235575"/>
    <w:rsid w:val="0023606A"/>
    <w:rsid w:val="00236873"/>
    <w:rsid w:val="00237A75"/>
    <w:rsid w:val="00237DDF"/>
    <w:rsid w:val="0024099E"/>
    <w:rsid w:val="00240E7F"/>
    <w:rsid w:val="00241B7B"/>
    <w:rsid w:val="00241FBD"/>
    <w:rsid w:val="00242B55"/>
    <w:rsid w:val="00244628"/>
    <w:rsid w:val="00244B01"/>
    <w:rsid w:val="00244C13"/>
    <w:rsid w:val="00244D36"/>
    <w:rsid w:val="0024563C"/>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40D7"/>
    <w:rsid w:val="002548F1"/>
    <w:rsid w:val="00254CCB"/>
    <w:rsid w:val="00255C1F"/>
    <w:rsid w:val="002561C0"/>
    <w:rsid w:val="0025700E"/>
    <w:rsid w:val="00257236"/>
    <w:rsid w:val="0025727A"/>
    <w:rsid w:val="002609ED"/>
    <w:rsid w:val="00260AA2"/>
    <w:rsid w:val="00261157"/>
    <w:rsid w:val="002617BA"/>
    <w:rsid w:val="0026222A"/>
    <w:rsid w:val="002635D1"/>
    <w:rsid w:val="00264787"/>
    <w:rsid w:val="00265B83"/>
    <w:rsid w:val="00265E1C"/>
    <w:rsid w:val="00267173"/>
    <w:rsid w:val="00267575"/>
    <w:rsid w:val="002675B3"/>
    <w:rsid w:val="0026782F"/>
    <w:rsid w:val="0026787F"/>
    <w:rsid w:val="00267C22"/>
    <w:rsid w:val="0027023C"/>
    <w:rsid w:val="00270751"/>
    <w:rsid w:val="0027076C"/>
    <w:rsid w:val="00270BA3"/>
    <w:rsid w:val="00270E17"/>
    <w:rsid w:val="00270F7F"/>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8063B"/>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49C"/>
    <w:rsid w:val="00294726"/>
    <w:rsid w:val="00294D5C"/>
    <w:rsid w:val="00294EDC"/>
    <w:rsid w:val="0029503F"/>
    <w:rsid w:val="00295321"/>
    <w:rsid w:val="002953AC"/>
    <w:rsid w:val="00295C4A"/>
    <w:rsid w:val="00296AE5"/>
    <w:rsid w:val="00296BC3"/>
    <w:rsid w:val="002A0B7A"/>
    <w:rsid w:val="002A15AF"/>
    <w:rsid w:val="002A177D"/>
    <w:rsid w:val="002A1CA5"/>
    <w:rsid w:val="002A205D"/>
    <w:rsid w:val="002A216D"/>
    <w:rsid w:val="002A24D5"/>
    <w:rsid w:val="002A26CA"/>
    <w:rsid w:val="002A2CB0"/>
    <w:rsid w:val="002A300A"/>
    <w:rsid w:val="002A349D"/>
    <w:rsid w:val="002A58CD"/>
    <w:rsid w:val="002A6665"/>
    <w:rsid w:val="002A687D"/>
    <w:rsid w:val="002A6A8D"/>
    <w:rsid w:val="002A6E6F"/>
    <w:rsid w:val="002A7264"/>
    <w:rsid w:val="002A735E"/>
    <w:rsid w:val="002A7384"/>
    <w:rsid w:val="002A75D5"/>
    <w:rsid w:val="002A7C00"/>
    <w:rsid w:val="002B0904"/>
    <w:rsid w:val="002B0A1A"/>
    <w:rsid w:val="002B1260"/>
    <w:rsid w:val="002B13D4"/>
    <w:rsid w:val="002B1E7B"/>
    <w:rsid w:val="002B2104"/>
    <w:rsid w:val="002B33FB"/>
    <w:rsid w:val="002B3B0F"/>
    <w:rsid w:val="002B3C05"/>
    <w:rsid w:val="002B4351"/>
    <w:rsid w:val="002B4D51"/>
    <w:rsid w:val="002B519B"/>
    <w:rsid w:val="002B5C52"/>
    <w:rsid w:val="002B5E1E"/>
    <w:rsid w:val="002B6355"/>
    <w:rsid w:val="002B6661"/>
    <w:rsid w:val="002B69E8"/>
    <w:rsid w:val="002B6CA6"/>
    <w:rsid w:val="002B73E3"/>
    <w:rsid w:val="002B7C8C"/>
    <w:rsid w:val="002C0CE5"/>
    <w:rsid w:val="002C12A6"/>
    <w:rsid w:val="002C19F6"/>
    <w:rsid w:val="002C1E65"/>
    <w:rsid w:val="002C20A2"/>
    <w:rsid w:val="002C22FF"/>
    <w:rsid w:val="002C26A3"/>
    <w:rsid w:val="002C2A3B"/>
    <w:rsid w:val="002C30B1"/>
    <w:rsid w:val="002C33E6"/>
    <w:rsid w:val="002C33FA"/>
    <w:rsid w:val="002C39FD"/>
    <w:rsid w:val="002C3C5F"/>
    <w:rsid w:val="002C5F6A"/>
    <w:rsid w:val="002C6162"/>
    <w:rsid w:val="002C63E3"/>
    <w:rsid w:val="002C6969"/>
    <w:rsid w:val="002C6BFF"/>
    <w:rsid w:val="002C72A3"/>
    <w:rsid w:val="002D0D27"/>
    <w:rsid w:val="002D1492"/>
    <w:rsid w:val="002D14A6"/>
    <w:rsid w:val="002D22C4"/>
    <w:rsid w:val="002D347A"/>
    <w:rsid w:val="002D3E0D"/>
    <w:rsid w:val="002D3F09"/>
    <w:rsid w:val="002D411F"/>
    <w:rsid w:val="002D4DC1"/>
    <w:rsid w:val="002D5BB5"/>
    <w:rsid w:val="002D6214"/>
    <w:rsid w:val="002D666E"/>
    <w:rsid w:val="002D70C6"/>
    <w:rsid w:val="002D7AB3"/>
    <w:rsid w:val="002D7C53"/>
    <w:rsid w:val="002D7E8D"/>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B23"/>
    <w:rsid w:val="002E3D7E"/>
    <w:rsid w:val="002E417E"/>
    <w:rsid w:val="002E5132"/>
    <w:rsid w:val="002E602A"/>
    <w:rsid w:val="002E624C"/>
    <w:rsid w:val="002E6438"/>
    <w:rsid w:val="002E644E"/>
    <w:rsid w:val="002E65D7"/>
    <w:rsid w:val="002E6911"/>
    <w:rsid w:val="002E784F"/>
    <w:rsid w:val="002E7B94"/>
    <w:rsid w:val="002E7C2D"/>
    <w:rsid w:val="002E7CD9"/>
    <w:rsid w:val="002F1329"/>
    <w:rsid w:val="002F17D3"/>
    <w:rsid w:val="002F1F2E"/>
    <w:rsid w:val="002F24BC"/>
    <w:rsid w:val="002F2680"/>
    <w:rsid w:val="002F2769"/>
    <w:rsid w:val="002F2C09"/>
    <w:rsid w:val="002F2E5B"/>
    <w:rsid w:val="002F3772"/>
    <w:rsid w:val="002F4548"/>
    <w:rsid w:val="002F46F1"/>
    <w:rsid w:val="002F4AB5"/>
    <w:rsid w:val="002F4CB2"/>
    <w:rsid w:val="002F5530"/>
    <w:rsid w:val="002F5686"/>
    <w:rsid w:val="002F599D"/>
    <w:rsid w:val="002F5AD5"/>
    <w:rsid w:val="002F6116"/>
    <w:rsid w:val="002F61D8"/>
    <w:rsid w:val="002F68CD"/>
    <w:rsid w:val="002F726A"/>
    <w:rsid w:val="002F761C"/>
    <w:rsid w:val="002F7C51"/>
    <w:rsid w:val="002F7D3D"/>
    <w:rsid w:val="002F7DBF"/>
    <w:rsid w:val="0030002C"/>
    <w:rsid w:val="00301220"/>
    <w:rsid w:val="003014C4"/>
    <w:rsid w:val="00301737"/>
    <w:rsid w:val="00301AA9"/>
    <w:rsid w:val="00301C08"/>
    <w:rsid w:val="00301CA6"/>
    <w:rsid w:val="00302448"/>
    <w:rsid w:val="00303013"/>
    <w:rsid w:val="003031F7"/>
    <w:rsid w:val="00303A65"/>
    <w:rsid w:val="00303C94"/>
    <w:rsid w:val="00303CA6"/>
    <w:rsid w:val="00303CA7"/>
    <w:rsid w:val="00303CFC"/>
    <w:rsid w:val="003041AF"/>
    <w:rsid w:val="00304682"/>
    <w:rsid w:val="00304A76"/>
    <w:rsid w:val="003055E6"/>
    <w:rsid w:val="003060D9"/>
    <w:rsid w:val="003066AE"/>
    <w:rsid w:val="00306C34"/>
    <w:rsid w:val="00307222"/>
    <w:rsid w:val="00307245"/>
    <w:rsid w:val="003077A1"/>
    <w:rsid w:val="00307BFE"/>
    <w:rsid w:val="003101BC"/>
    <w:rsid w:val="00310E7B"/>
    <w:rsid w:val="00311384"/>
    <w:rsid w:val="003116C3"/>
    <w:rsid w:val="0031218D"/>
    <w:rsid w:val="003123FF"/>
    <w:rsid w:val="00312400"/>
    <w:rsid w:val="00312566"/>
    <w:rsid w:val="0031270A"/>
    <w:rsid w:val="003128B3"/>
    <w:rsid w:val="00313A5E"/>
    <w:rsid w:val="00313B94"/>
    <w:rsid w:val="00313D05"/>
    <w:rsid w:val="0031566F"/>
    <w:rsid w:val="00315888"/>
    <w:rsid w:val="00315D2F"/>
    <w:rsid w:val="003161CA"/>
    <w:rsid w:val="00316C70"/>
    <w:rsid w:val="00317044"/>
    <w:rsid w:val="003172BC"/>
    <w:rsid w:val="00317496"/>
    <w:rsid w:val="0031751A"/>
    <w:rsid w:val="00317B81"/>
    <w:rsid w:val="00320255"/>
    <w:rsid w:val="003217BB"/>
    <w:rsid w:val="00322BC9"/>
    <w:rsid w:val="00322C85"/>
    <w:rsid w:val="0032321C"/>
    <w:rsid w:val="003232EA"/>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B21"/>
    <w:rsid w:val="00327C15"/>
    <w:rsid w:val="0033001C"/>
    <w:rsid w:val="00330B35"/>
    <w:rsid w:val="00330F27"/>
    <w:rsid w:val="00331833"/>
    <w:rsid w:val="00331BE3"/>
    <w:rsid w:val="00331D93"/>
    <w:rsid w:val="00331F25"/>
    <w:rsid w:val="00332138"/>
    <w:rsid w:val="0033239B"/>
    <w:rsid w:val="00332415"/>
    <w:rsid w:val="00332A56"/>
    <w:rsid w:val="00332F4D"/>
    <w:rsid w:val="003332F0"/>
    <w:rsid w:val="0033358F"/>
    <w:rsid w:val="00333B80"/>
    <w:rsid w:val="003343D1"/>
    <w:rsid w:val="00334562"/>
    <w:rsid w:val="003346E3"/>
    <w:rsid w:val="003349E8"/>
    <w:rsid w:val="00334B85"/>
    <w:rsid w:val="00334E7C"/>
    <w:rsid w:val="00335299"/>
    <w:rsid w:val="0033718B"/>
    <w:rsid w:val="003400FF"/>
    <w:rsid w:val="0034026E"/>
    <w:rsid w:val="003403F3"/>
    <w:rsid w:val="0034040A"/>
    <w:rsid w:val="00340843"/>
    <w:rsid w:val="00340D3E"/>
    <w:rsid w:val="00340D7F"/>
    <w:rsid w:val="003415B2"/>
    <w:rsid w:val="00341717"/>
    <w:rsid w:val="00341FF8"/>
    <w:rsid w:val="003422E9"/>
    <w:rsid w:val="003427D3"/>
    <w:rsid w:val="003431B7"/>
    <w:rsid w:val="00343750"/>
    <w:rsid w:val="003437FB"/>
    <w:rsid w:val="0034436D"/>
    <w:rsid w:val="003444E1"/>
    <w:rsid w:val="00344926"/>
    <w:rsid w:val="00344A84"/>
    <w:rsid w:val="00344B24"/>
    <w:rsid w:val="00344FAC"/>
    <w:rsid w:val="0034550A"/>
    <w:rsid w:val="00345659"/>
    <w:rsid w:val="00345FF1"/>
    <w:rsid w:val="00346874"/>
    <w:rsid w:val="003469BC"/>
    <w:rsid w:val="00346C78"/>
    <w:rsid w:val="00347A1F"/>
    <w:rsid w:val="0035009B"/>
    <w:rsid w:val="0035012D"/>
    <w:rsid w:val="00351167"/>
    <w:rsid w:val="0035152D"/>
    <w:rsid w:val="00351974"/>
    <w:rsid w:val="00351B8C"/>
    <w:rsid w:val="003531FA"/>
    <w:rsid w:val="0035411B"/>
    <w:rsid w:val="0035454D"/>
    <w:rsid w:val="003549DE"/>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70395"/>
    <w:rsid w:val="00370B03"/>
    <w:rsid w:val="00371221"/>
    <w:rsid w:val="00371251"/>
    <w:rsid w:val="00372936"/>
    <w:rsid w:val="00373064"/>
    <w:rsid w:val="00373675"/>
    <w:rsid w:val="003745F4"/>
    <w:rsid w:val="003748DD"/>
    <w:rsid w:val="00374CB3"/>
    <w:rsid w:val="00375537"/>
    <w:rsid w:val="003756AB"/>
    <w:rsid w:val="0037776B"/>
    <w:rsid w:val="00377A33"/>
    <w:rsid w:val="00377B3F"/>
    <w:rsid w:val="00377D03"/>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909F5"/>
    <w:rsid w:val="0039111F"/>
    <w:rsid w:val="0039210A"/>
    <w:rsid w:val="0039214B"/>
    <w:rsid w:val="00392B77"/>
    <w:rsid w:val="0039321B"/>
    <w:rsid w:val="00393D29"/>
    <w:rsid w:val="003942A7"/>
    <w:rsid w:val="0039677C"/>
    <w:rsid w:val="00397155"/>
    <w:rsid w:val="00397B41"/>
    <w:rsid w:val="00397BE4"/>
    <w:rsid w:val="003A0412"/>
    <w:rsid w:val="003A0FF0"/>
    <w:rsid w:val="003A1446"/>
    <w:rsid w:val="003A1958"/>
    <w:rsid w:val="003A22B2"/>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9AC"/>
    <w:rsid w:val="003B10E1"/>
    <w:rsid w:val="003B1142"/>
    <w:rsid w:val="003B2B26"/>
    <w:rsid w:val="003B3073"/>
    <w:rsid w:val="003B38FF"/>
    <w:rsid w:val="003B3D63"/>
    <w:rsid w:val="003B4006"/>
    <w:rsid w:val="003B4443"/>
    <w:rsid w:val="003B460A"/>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39"/>
    <w:rsid w:val="003C32D1"/>
    <w:rsid w:val="003C3B19"/>
    <w:rsid w:val="003C3F4C"/>
    <w:rsid w:val="003C3FEB"/>
    <w:rsid w:val="003C4DA2"/>
    <w:rsid w:val="003C52A8"/>
    <w:rsid w:val="003C641D"/>
    <w:rsid w:val="003C65D7"/>
    <w:rsid w:val="003C6E71"/>
    <w:rsid w:val="003C6ED3"/>
    <w:rsid w:val="003C719E"/>
    <w:rsid w:val="003C73CE"/>
    <w:rsid w:val="003C7A34"/>
    <w:rsid w:val="003C7E81"/>
    <w:rsid w:val="003D05D6"/>
    <w:rsid w:val="003D2D48"/>
    <w:rsid w:val="003D391D"/>
    <w:rsid w:val="003D40B0"/>
    <w:rsid w:val="003D454A"/>
    <w:rsid w:val="003D4810"/>
    <w:rsid w:val="003D4E56"/>
    <w:rsid w:val="003D52EF"/>
    <w:rsid w:val="003D57F1"/>
    <w:rsid w:val="003D74C4"/>
    <w:rsid w:val="003D7D62"/>
    <w:rsid w:val="003D7E06"/>
    <w:rsid w:val="003E04F2"/>
    <w:rsid w:val="003E0BBF"/>
    <w:rsid w:val="003E29B4"/>
    <w:rsid w:val="003E2A26"/>
    <w:rsid w:val="003E2A43"/>
    <w:rsid w:val="003E2BC8"/>
    <w:rsid w:val="003E303B"/>
    <w:rsid w:val="003E3343"/>
    <w:rsid w:val="003E3654"/>
    <w:rsid w:val="003E3DA1"/>
    <w:rsid w:val="003E3E6B"/>
    <w:rsid w:val="003E44EE"/>
    <w:rsid w:val="003E510C"/>
    <w:rsid w:val="003E51CB"/>
    <w:rsid w:val="003E536B"/>
    <w:rsid w:val="003E66C8"/>
    <w:rsid w:val="003E6B7E"/>
    <w:rsid w:val="003E78AE"/>
    <w:rsid w:val="003E7B0E"/>
    <w:rsid w:val="003E7CB0"/>
    <w:rsid w:val="003E7CF9"/>
    <w:rsid w:val="003E7DE6"/>
    <w:rsid w:val="003E7DF7"/>
    <w:rsid w:val="003F0F92"/>
    <w:rsid w:val="003F1717"/>
    <w:rsid w:val="003F19C6"/>
    <w:rsid w:val="003F2D03"/>
    <w:rsid w:val="003F2E30"/>
    <w:rsid w:val="003F32A3"/>
    <w:rsid w:val="003F3A7F"/>
    <w:rsid w:val="003F5151"/>
    <w:rsid w:val="003F58BC"/>
    <w:rsid w:val="003F5911"/>
    <w:rsid w:val="003F6571"/>
    <w:rsid w:val="003F6ACC"/>
    <w:rsid w:val="003F70BB"/>
    <w:rsid w:val="003F72ED"/>
    <w:rsid w:val="003F7499"/>
    <w:rsid w:val="003F7582"/>
    <w:rsid w:val="003F78DE"/>
    <w:rsid w:val="003F79E8"/>
    <w:rsid w:val="00400451"/>
    <w:rsid w:val="004007E7"/>
    <w:rsid w:val="00400D5D"/>
    <w:rsid w:val="004010C5"/>
    <w:rsid w:val="00401ADE"/>
    <w:rsid w:val="00402184"/>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1B"/>
    <w:rsid w:val="00417353"/>
    <w:rsid w:val="00417446"/>
    <w:rsid w:val="00417754"/>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A7E"/>
    <w:rsid w:val="00433049"/>
    <w:rsid w:val="00433DDF"/>
    <w:rsid w:val="004353C9"/>
    <w:rsid w:val="00435AFA"/>
    <w:rsid w:val="00435B4E"/>
    <w:rsid w:val="00435B7C"/>
    <w:rsid w:val="004369E8"/>
    <w:rsid w:val="00437814"/>
    <w:rsid w:val="004379D9"/>
    <w:rsid w:val="00437A07"/>
    <w:rsid w:val="00440618"/>
    <w:rsid w:val="004408FE"/>
    <w:rsid w:val="00440B33"/>
    <w:rsid w:val="00440B94"/>
    <w:rsid w:val="00441895"/>
    <w:rsid w:val="0044244D"/>
    <w:rsid w:val="00442A78"/>
    <w:rsid w:val="00442E73"/>
    <w:rsid w:val="00442F52"/>
    <w:rsid w:val="00443A27"/>
    <w:rsid w:val="004443B4"/>
    <w:rsid w:val="00444458"/>
    <w:rsid w:val="00444A43"/>
    <w:rsid w:val="00445220"/>
    <w:rsid w:val="00445562"/>
    <w:rsid w:val="004461C6"/>
    <w:rsid w:val="0044626C"/>
    <w:rsid w:val="00446B1F"/>
    <w:rsid w:val="004474C6"/>
    <w:rsid w:val="00447582"/>
    <w:rsid w:val="004476BB"/>
    <w:rsid w:val="00450163"/>
    <w:rsid w:val="004507B6"/>
    <w:rsid w:val="00451C66"/>
    <w:rsid w:val="00451DB5"/>
    <w:rsid w:val="00451FC4"/>
    <w:rsid w:val="00452C40"/>
    <w:rsid w:val="00452ED0"/>
    <w:rsid w:val="00453B57"/>
    <w:rsid w:val="00453C5B"/>
    <w:rsid w:val="00454234"/>
    <w:rsid w:val="0045432D"/>
    <w:rsid w:val="004546F3"/>
    <w:rsid w:val="004556E2"/>
    <w:rsid w:val="00455A1E"/>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A08"/>
    <w:rsid w:val="00465EC9"/>
    <w:rsid w:val="0046609E"/>
    <w:rsid w:val="0046704C"/>
    <w:rsid w:val="00467688"/>
    <w:rsid w:val="00472A45"/>
    <w:rsid w:val="00472B45"/>
    <w:rsid w:val="004734AB"/>
    <w:rsid w:val="0047458B"/>
    <w:rsid w:val="00474B15"/>
    <w:rsid w:val="00475005"/>
    <w:rsid w:val="004752AE"/>
    <w:rsid w:val="00475741"/>
    <w:rsid w:val="00475DBF"/>
    <w:rsid w:val="0047646D"/>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5BF4"/>
    <w:rsid w:val="00486471"/>
    <w:rsid w:val="00486E88"/>
    <w:rsid w:val="00487D76"/>
    <w:rsid w:val="00490BAE"/>
    <w:rsid w:val="004918B1"/>
    <w:rsid w:val="00491E93"/>
    <w:rsid w:val="004928E0"/>
    <w:rsid w:val="00492916"/>
    <w:rsid w:val="00492D60"/>
    <w:rsid w:val="00494506"/>
    <w:rsid w:val="00494DF1"/>
    <w:rsid w:val="004950D8"/>
    <w:rsid w:val="00495B4B"/>
    <w:rsid w:val="00495C84"/>
    <w:rsid w:val="0049613D"/>
    <w:rsid w:val="00496B82"/>
    <w:rsid w:val="00496D1B"/>
    <w:rsid w:val="00497773"/>
    <w:rsid w:val="00497938"/>
    <w:rsid w:val="004A04B0"/>
    <w:rsid w:val="004A056F"/>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7AF8"/>
    <w:rsid w:val="004B01A9"/>
    <w:rsid w:val="004B0420"/>
    <w:rsid w:val="004B083A"/>
    <w:rsid w:val="004B0B1E"/>
    <w:rsid w:val="004B1B28"/>
    <w:rsid w:val="004B3339"/>
    <w:rsid w:val="004B34E9"/>
    <w:rsid w:val="004B389D"/>
    <w:rsid w:val="004B5E91"/>
    <w:rsid w:val="004B646B"/>
    <w:rsid w:val="004B64A8"/>
    <w:rsid w:val="004C0CBF"/>
    <w:rsid w:val="004C1816"/>
    <w:rsid w:val="004C1BA7"/>
    <w:rsid w:val="004C1D2F"/>
    <w:rsid w:val="004C2091"/>
    <w:rsid w:val="004C35B1"/>
    <w:rsid w:val="004C5904"/>
    <w:rsid w:val="004C5FE5"/>
    <w:rsid w:val="004C6137"/>
    <w:rsid w:val="004C6B5D"/>
    <w:rsid w:val="004C7011"/>
    <w:rsid w:val="004C73C1"/>
    <w:rsid w:val="004C799C"/>
    <w:rsid w:val="004C7F39"/>
    <w:rsid w:val="004D067A"/>
    <w:rsid w:val="004D0C20"/>
    <w:rsid w:val="004D0F6B"/>
    <w:rsid w:val="004D1C10"/>
    <w:rsid w:val="004D2522"/>
    <w:rsid w:val="004D2B33"/>
    <w:rsid w:val="004D31E2"/>
    <w:rsid w:val="004D31EA"/>
    <w:rsid w:val="004D3DF4"/>
    <w:rsid w:val="004D42E9"/>
    <w:rsid w:val="004D47F3"/>
    <w:rsid w:val="004D59AB"/>
    <w:rsid w:val="004D5F87"/>
    <w:rsid w:val="004D6580"/>
    <w:rsid w:val="004D73F3"/>
    <w:rsid w:val="004E01E4"/>
    <w:rsid w:val="004E1511"/>
    <w:rsid w:val="004E1E51"/>
    <w:rsid w:val="004E1E71"/>
    <w:rsid w:val="004E1F67"/>
    <w:rsid w:val="004E255F"/>
    <w:rsid w:val="004E2615"/>
    <w:rsid w:val="004E2F07"/>
    <w:rsid w:val="004E33BB"/>
    <w:rsid w:val="004E37D0"/>
    <w:rsid w:val="004E3F5E"/>
    <w:rsid w:val="004E54AB"/>
    <w:rsid w:val="004E6010"/>
    <w:rsid w:val="004E64FC"/>
    <w:rsid w:val="004E6605"/>
    <w:rsid w:val="004E6D87"/>
    <w:rsid w:val="004F0ADF"/>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2A52"/>
    <w:rsid w:val="00503344"/>
    <w:rsid w:val="00503A0C"/>
    <w:rsid w:val="00503F9E"/>
    <w:rsid w:val="0050439B"/>
    <w:rsid w:val="00504921"/>
    <w:rsid w:val="00504931"/>
    <w:rsid w:val="00505D0A"/>
    <w:rsid w:val="00505FCC"/>
    <w:rsid w:val="00506D17"/>
    <w:rsid w:val="00507196"/>
    <w:rsid w:val="00507BCE"/>
    <w:rsid w:val="005103BF"/>
    <w:rsid w:val="00510427"/>
    <w:rsid w:val="00510450"/>
    <w:rsid w:val="005107C0"/>
    <w:rsid w:val="0051130F"/>
    <w:rsid w:val="00511E86"/>
    <w:rsid w:val="00512B7E"/>
    <w:rsid w:val="005137E0"/>
    <w:rsid w:val="005141A4"/>
    <w:rsid w:val="00514939"/>
    <w:rsid w:val="00515A8B"/>
    <w:rsid w:val="005160F8"/>
    <w:rsid w:val="00516D58"/>
    <w:rsid w:val="00517A2D"/>
    <w:rsid w:val="00517CE3"/>
    <w:rsid w:val="0052117E"/>
    <w:rsid w:val="0052151E"/>
    <w:rsid w:val="00521C41"/>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4DF"/>
    <w:rsid w:val="005266C6"/>
    <w:rsid w:val="0052679B"/>
    <w:rsid w:val="005267F4"/>
    <w:rsid w:val="005269C9"/>
    <w:rsid w:val="00526F83"/>
    <w:rsid w:val="00527203"/>
    <w:rsid w:val="005273AD"/>
    <w:rsid w:val="0053132E"/>
    <w:rsid w:val="00531846"/>
    <w:rsid w:val="00531909"/>
    <w:rsid w:val="00531CA2"/>
    <w:rsid w:val="00532B19"/>
    <w:rsid w:val="00533123"/>
    <w:rsid w:val="0053392C"/>
    <w:rsid w:val="005342F8"/>
    <w:rsid w:val="00534E51"/>
    <w:rsid w:val="005351B5"/>
    <w:rsid w:val="0053592D"/>
    <w:rsid w:val="00537144"/>
    <w:rsid w:val="005375D8"/>
    <w:rsid w:val="00537ACB"/>
    <w:rsid w:val="00537C4E"/>
    <w:rsid w:val="00540023"/>
    <w:rsid w:val="0054016D"/>
    <w:rsid w:val="00540641"/>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70F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534"/>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70081"/>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5C0F"/>
    <w:rsid w:val="00575E8E"/>
    <w:rsid w:val="00576198"/>
    <w:rsid w:val="00576A9E"/>
    <w:rsid w:val="00576E51"/>
    <w:rsid w:val="00580D9C"/>
    <w:rsid w:val="00580FAE"/>
    <w:rsid w:val="00581646"/>
    <w:rsid w:val="005817BE"/>
    <w:rsid w:val="00581869"/>
    <w:rsid w:val="00581F75"/>
    <w:rsid w:val="005823DA"/>
    <w:rsid w:val="00582C56"/>
    <w:rsid w:val="005838A5"/>
    <w:rsid w:val="005847F6"/>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46FD"/>
    <w:rsid w:val="00594AFF"/>
    <w:rsid w:val="00594DAB"/>
    <w:rsid w:val="00594DE1"/>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B08DB"/>
    <w:rsid w:val="005B11E9"/>
    <w:rsid w:val="005B1279"/>
    <w:rsid w:val="005B16F8"/>
    <w:rsid w:val="005B1B8B"/>
    <w:rsid w:val="005B1FDC"/>
    <w:rsid w:val="005B2362"/>
    <w:rsid w:val="005B2781"/>
    <w:rsid w:val="005B31A3"/>
    <w:rsid w:val="005B324B"/>
    <w:rsid w:val="005B3EB5"/>
    <w:rsid w:val="005B4313"/>
    <w:rsid w:val="005B48C5"/>
    <w:rsid w:val="005B4F9F"/>
    <w:rsid w:val="005B55E4"/>
    <w:rsid w:val="005B5766"/>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1685"/>
    <w:rsid w:val="005C1E00"/>
    <w:rsid w:val="005C27BB"/>
    <w:rsid w:val="005C299D"/>
    <w:rsid w:val="005C33BF"/>
    <w:rsid w:val="005C364C"/>
    <w:rsid w:val="005C41F2"/>
    <w:rsid w:val="005C48BD"/>
    <w:rsid w:val="005C529C"/>
    <w:rsid w:val="005C53F3"/>
    <w:rsid w:val="005C552E"/>
    <w:rsid w:val="005C5B0A"/>
    <w:rsid w:val="005C5BD5"/>
    <w:rsid w:val="005C6015"/>
    <w:rsid w:val="005C63D1"/>
    <w:rsid w:val="005C6825"/>
    <w:rsid w:val="005C6BFD"/>
    <w:rsid w:val="005C6E50"/>
    <w:rsid w:val="005C7332"/>
    <w:rsid w:val="005C7B89"/>
    <w:rsid w:val="005D0257"/>
    <w:rsid w:val="005D0B5D"/>
    <w:rsid w:val="005D0F07"/>
    <w:rsid w:val="005D120F"/>
    <w:rsid w:val="005D19DA"/>
    <w:rsid w:val="005D24FC"/>
    <w:rsid w:val="005D264D"/>
    <w:rsid w:val="005D2A2B"/>
    <w:rsid w:val="005D2A36"/>
    <w:rsid w:val="005D2A6A"/>
    <w:rsid w:val="005D36A6"/>
    <w:rsid w:val="005D38DB"/>
    <w:rsid w:val="005D3CD2"/>
    <w:rsid w:val="005D3CF2"/>
    <w:rsid w:val="005D451E"/>
    <w:rsid w:val="005D4972"/>
    <w:rsid w:val="005D5801"/>
    <w:rsid w:val="005D5DBD"/>
    <w:rsid w:val="005D6AE8"/>
    <w:rsid w:val="005D6D51"/>
    <w:rsid w:val="005D7FE7"/>
    <w:rsid w:val="005E146F"/>
    <w:rsid w:val="005E15B2"/>
    <w:rsid w:val="005E1829"/>
    <w:rsid w:val="005E1FD5"/>
    <w:rsid w:val="005E33F6"/>
    <w:rsid w:val="005E50A4"/>
    <w:rsid w:val="005E50E0"/>
    <w:rsid w:val="005E5519"/>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985"/>
    <w:rsid w:val="005F4E76"/>
    <w:rsid w:val="005F56FA"/>
    <w:rsid w:val="005F58D1"/>
    <w:rsid w:val="005F5FB9"/>
    <w:rsid w:val="005F6F4E"/>
    <w:rsid w:val="005F736A"/>
    <w:rsid w:val="005F7954"/>
    <w:rsid w:val="005F7C2A"/>
    <w:rsid w:val="0060002C"/>
    <w:rsid w:val="00600042"/>
    <w:rsid w:val="006003A4"/>
    <w:rsid w:val="00600E0F"/>
    <w:rsid w:val="006013FF"/>
    <w:rsid w:val="00602810"/>
    <w:rsid w:val="00603920"/>
    <w:rsid w:val="0060430B"/>
    <w:rsid w:val="006046DB"/>
    <w:rsid w:val="00605B50"/>
    <w:rsid w:val="00606847"/>
    <w:rsid w:val="00606B87"/>
    <w:rsid w:val="00607423"/>
    <w:rsid w:val="00607923"/>
    <w:rsid w:val="00607D56"/>
    <w:rsid w:val="006101BD"/>
    <w:rsid w:val="006101DF"/>
    <w:rsid w:val="0061040B"/>
    <w:rsid w:val="00610FF0"/>
    <w:rsid w:val="006119BD"/>
    <w:rsid w:val="00612283"/>
    <w:rsid w:val="00612413"/>
    <w:rsid w:val="006126F5"/>
    <w:rsid w:val="00612A40"/>
    <w:rsid w:val="00612E05"/>
    <w:rsid w:val="00612E92"/>
    <w:rsid w:val="0061306A"/>
    <w:rsid w:val="00613197"/>
    <w:rsid w:val="00613BFF"/>
    <w:rsid w:val="0061569F"/>
    <w:rsid w:val="006158F7"/>
    <w:rsid w:val="00615999"/>
    <w:rsid w:val="00616778"/>
    <w:rsid w:val="006172AD"/>
    <w:rsid w:val="006172D4"/>
    <w:rsid w:val="006172D8"/>
    <w:rsid w:val="006205A2"/>
    <w:rsid w:val="0062116F"/>
    <w:rsid w:val="006216C9"/>
    <w:rsid w:val="00621770"/>
    <w:rsid w:val="0062196F"/>
    <w:rsid w:val="00621C68"/>
    <w:rsid w:val="00622528"/>
    <w:rsid w:val="0062407F"/>
    <w:rsid w:val="00624354"/>
    <w:rsid w:val="0062477E"/>
    <w:rsid w:val="00624974"/>
    <w:rsid w:val="00624C78"/>
    <w:rsid w:val="006250F5"/>
    <w:rsid w:val="00625D8C"/>
    <w:rsid w:val="00625DC3"/>
    <w:rsid w:val="006264AD"/>
    <w:rsid w:val="006302B9"/>
    <w:rsid w:val="00630436"/>
    <w:rsid w:val="00631A00"/>
    <w:rsid w:val="00632576"/>
    <w:rsid w:val="00632DE8"/>
    <w:rsid w:val="006338DA"/>
    <w:rsid w:val="00634112"/>
    <w:rsid w:val="0063413D"/>
    <w:rsid w:val="00634E23"/>
    <w:rsid w:val="00635510"/>
    <w:rsid w:val="0063592C"/>
    <w:rsid w:val="0063660F"/>
    <w:rsid w:val="006366BF"/>
    <w:rsid w:val="00637159"/>
    <w:rsid w:val="0063753D"/>
    <w:rsid w:val="006404CD"/>
    <w:rsid w:val="006404D8"/>
    <w:rsid w:val="00640561"/>
    <w:rsid w:val="0064066D"/>
    <w:rsid w:val="0064094E"/>
    <w:rsid w:val="006409D5"/>
    <w:rsid w:val="00640ED2"/>
    <w:rsid w:val="0064136F"/>
    <w:rsid w:val="00641B06"/>
    <w:rsid w:val="00641C4F"/>
    <w:rsid w:val="006420F4"/>
    <w:rsid w:val="0064219F"/>
    <w:rsid w:val="0064289F"/>
    <w:rsid w:val="006429E9"/>
    <w:rsid w:val="0064335B"/>
    <w:rsid w:val="00643AE6"/>
    <w:rsid w:val="00643B0D"/>
    <w:rsid w:val="00644A0E"/>
    <w:rsid w:val="00645105"/>
    <w:rsid w:val="00645E54"/>
    <w:rsid w:val="00646840"/>
    <w:rsid w:val="0064697D"/>
    <w:rsid w:val="00646D4C"/>
    <w:rsid w:val="006507C4"/>
    <w:rsid w:val="00650C2B"/>
    <w:rsid w:val="00651209"/>
    <w:rsid w:val="00651C3E"/>
    <w:rsid w:val="0065284D"/>
    <w:rsid w:val="00652890"/>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607A6"/>
    <w:rsid w:val="00660829"/>
    <w:rsid w:val="00660A08"/>
    <w:rsid w:val="00660BA1"/>
    <w:rsid w:val="00660BD6"/>
    <w:rsid w:val="0066119D"/>
    <w:rsid w:val="00661759"/>
    <w:rsid w:val="00661B9B"/>
    <w:rsid w:val="00661C9C"/>
    <w:rsid w:val="00661DB5"/>
    <w:rsid w:val="00662248"/>
    <w:rsid w:val="0066261D"/>
    <w:rsid w:val="00662783"/>
    <w:rsid w:val="00662D44"/>
    <w:rsid w:val="00663423"/>
    <w:rsid w:val="00663AC1"/>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70B"/>
    <w:rsid w:val="00670F7F"/>
    <w:rsid w:val="00671435"/>
    <w:rsid w:val="0067162C"/>
    <w:rsid w:val="0067202B"/>
    <w:rsid w:val="00673031"/>
    <w:rsid w:val="0067354D"/>
    <w:rsid w:val="00673CDB"/>
    <w:rsid w:val="00674390"/>
    <w:rsid w:val="006743E9"/>
    <w:rsid w:val="00674C6D"/>
    <w:rsid w:val="00674EA6"/>
    <w:rsid w:val="0067543A"/>
    <w:rsid w:val="006758D7"/>
    <w:rsid w:val="00675933"/>
    <w:rsid w:val="0067675D"/>
    <w:rsid w:val="00676900"/>
    <w:rsid w:val="00676DC2"/>
    <w:rsid w:val="00676F01"/>
    <w:rsid w:val="00677116"/>
    <w:rsid w:val="00680007"/>
    <w:rsid w:val="00680236"/>
    <w:rsid w:val="0068026A"/>
    <w:rsid w:val="0068083A"/>
    <w:rsid w:val="00680974"/>
    <w:rsid w:val="00680CBB"/>
    <w:rsid w:val="006812C5"/>
    <w:rsid w:val="006817A1"/>
    <w:rsid w:val="00681BC7"/>
    <w:rsid w:val="00681CA2"/>
    <w:rsid w:val="0068246A"/>
    <w:rsid w:val="006827B1"/>
    <w:rsid w:val="0068335F"/>
    <w:rsid w:val="00683E68"/>
    <w:rsid w:val="006842BD"/>
    <w:rsid w:val="00684A8A"/>
    <w:rsid w:val="00684E00"/>
    <w:rsid w:val="006853CC"/>
    <w:rsid w:val="006859D8"/>
    <w:rsid w:val="006860DF"/>
    <w:rsid w:val="00687326"/>
    <w:rsid w:val="006876C3"/>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45C6"/>
    <w:rsid w:val="006945E2"/>
    <w:rsid w:val="0069553C"/>
    <w:rsid w:val="00695683"/>
    <w:rsid w:val="00695BCE"/>
    <w:rsid w:val="00695EB1"/>
    <w:rsid w:val="00696097"/>
    <w:rsid w:val="00696531"/>
    <w:rsid w:val="00696ED0"/>
    <w:rsid w:val="00697343"/>
    <w:rsid w:val="006975A0"/>
    <w:rsid w:val="006977CA"/>
    <w:rsid w:val="006A0210"/>
    <w:rsid w:val="006A086B"/>
    <w:rsid w:val="006A1277"/>
    <w:rsid w:val="006A2471"/>
    <w:rsid w:val="006A27B4"/>
    <w:rsid w:val="006A2863"/>
    <w:rsid w:val="006A320F"/>
    <w:rsid w:val="006A3A2C"/>
    <w:rsid w:val="006A3C0B"/>
    <w:rsid w:val="006A43DC"/>
    <w:rsid w:val="006A4F72"/>
    <w:rsid w:val="006A5051"/>
    <w:rsid w:val="006A5157"/>
    <w:rsid w:val="006A58EE"/>
    <w:rsid w:val="006A6111"/>
    <w:rsid w:val="006A6A77"/>
    <w:rsid w:val="006A719E"/>
    <w:rsid w:val="006A71B8"/>
    <w:rsid w:val="006A732F"/>
    <w:rsid w:val="006A7722"/>
    <w:rsid w:val="006A77FC"/>
    <w:rsid w:val="006A7C13"/>
    <w:rsid w:val="006B044E"/>
    <w:rsid w:val="006B0532"/>
    <w:rsid w:val="006B09D1"/>
    <w:rsid w:val="006B0B43"/>
    <w:rsid w:val="006B10E9"/>
    <w:rsid w:val="006B1255"/>
    <w:rsid w:val="006B183B"/>
    <w:rsid w:val="006B1A58"/>
    <w:rsid w:val="006B1D59"/>
    <w:rsid w:val="006B26CB"/>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C031C"/>
    <w:rsid w:val="006C0687"/>
    <w:rsid w:val="006C0CCC"/>
    <w:rsid w:val="006C0FCB"/>
    <w:rsid w:val="006C138C"/>
    <w:rsid w:val="006C157A"/>
    <w:rsid w:val="006C1C74"/>
    <w:rsid w:val="006C2262"/>
    <w:rsid w:val="006C28B2"/>
    <w:rsid w:val="006C2A44"/>
    <w:rsid w:val="006C2AD2"/>
    <w:rsid w:val="006C3120"/>
    <w:rsid w:val="006C31B4"/>
    <w:rsid w:val="006C330B"/>
    <w:rsid w:val="006C5030"/>
    <w:rsid w:val="006C56FE"/>
    <w:rsid w:val="006C58E2"/>
    <w:rsid w:val="006C5AA4"/>
    <w:rsid w:val="006C5F28"/>
    <w:rsid w:val="006C66B1"/>
    <w:rsid w:val="006C671D"/>
    <w:rsid w:val="006C6853"/>
    <w:rsid w:val="006C6FCE"/>
    <w:rsid w:val="006C74B7"/>
    <w:rsid w:val="006C7C71"/>
    <w:rsid w:val="006D0008"/>
    <w:rsid w:val="006D011B"/>
    <w:rsid w:val="006D0E11"/>
    <w:rsid w:val="006D0F58"/>
    <w:rsid w:val="006D1351"/>
    <w:rsid w:val="006D1D01"/>
    <w:rsid w:val="006D237B"/>
    <w:rsid w:val="006D2844"/>
    <w:rsid w:val="006D2A63"/>
    <w:rsid w:val="006D2CE0"/>
    <w:rsid w:val="006D3232"/>
    <w:rsid w:val="006D3595"/>
    <w:rsid w:val="006D3749"/>
    <w:rsid w:val="006D3A75"/>
    <w:rsid w:val="006D3BEC"/>
    <w:rsid w:val="006D42DA"/>
    <w:rsid w:val="006D5A1C"/>
    <w:rsid w:val="006D5A22"/>
    <w:rsid w:val="006D5CCB"/>
    <w:rsid w:val="006D5D82"/>
    <w:rsid w:val="006D5E74"/>
    <w:rsid w:val="006D69E9"/>
    <w:rsid w:val="006D71A7"/>
    <w:rsid w:val="006D74BE"/>
    <w:rsid w:val="006D7E79"/>
    <w:rsid w:val="006E0154"/>
    <w:rsid w:val="006E0210"/>
    <w:rsid w:val="006E0543"/>
    <w:rsid w:val="006E0B11"/>
    <w:rsid w:val="006E0B6E"/>
    <w:rsid w:val="006E1B13"/>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8F3"/>
    <w:rsid w:val="006E6F72"/>
    <w:rsid w:val="006E7E90"/>
    <w:rsid w:val="006F0018"/>
    <w:rsid w:val="006F016B"/>
    <w:rsid w:val="006F17D9"/>
    <w:rsid w:val="006F1D2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B11"/>
    <w:rsid w:val="00701021"/>
    <w:rsid w:val="00701608"/>
    <w:rsid w:val="00701DF9"/>
    <w:rsid w:val="00702359"/>
    <w:rsid w:val="007023D5"/>
    <w:rsid w:val="00702600"/>
    <w:rsid w:val="00702701"/>
    <w:rsid w:val="00702BAD"/>
    <w:rsid w:val="0070319D"/>
    <w:rsid w:val="007035E6"/>
    <w:rsid w:val="007036C1"/>
    <w:rsid w:val="00703C58"/>
    <w:rsid w:val="00704A35"/>
    <w:rsid w:val="007052C7"/>
    <w:rsid w:val="00705EDD"/>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6F38"/>
    <w:rsid w:val="007170EF"/>
    <w:rsid w:val="0071767B"/>
    <w:rsid w:val="007208C8"/>
    <w:rsid w:val="0072125D"/>
    <w:rsid w:val="007212C7"/>
    <w:rsid w:val="007215A7"/>
    <w:rsid w:val="007216BD"/>
    <w:rsid w:val="007220D7"/>
    <w:rsid w:val="0072247B"/>
    <w:rsid w:val="00722865"/>
    <w:rsid w:val="00722CF9"/>
    <w:rsid w:val="00723694"/>
    <w:rsid w:val="00723DB3"/>
    <w:rsid w:val="0072478A"/>
    <w:rsid w:val="00724AF9"/>
    <w:rsid w:val="00724D02"/>
    <w:rsid w:val="007250B3"/>
    <w:rsid w:val="00725E16"/>
    <w:rsid w:val="00726594"/>
    <w:rsid w:val="00726E5C"/>
    <w:rsid w:val="00727205"/>
    <w:rsid w:val="007273B1"/>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1380"/>
    <w:rsid w:val="007422AD"/>
    <w:rsid w:val="007429B8"/>
    <w:rsid w:val="0074326C"/>
    <w:rsid w:val="00743AC7"/>
    <w:rsid w:val="00743CAA"/>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F0D"/>
    <w:rsid w:val="00752F71"/>
    <w:rsid w:val="00753641"/>
    <w:rsid w:val="007536C2"/>
    <w:rsid w:val="0075389E"/>
    <w:rsid w:val="00754216"/>
    <w:rsid w:val="00754383"/>
    <w:rsid w:val="00754562"/>
    <w:rsid w:val="00754891"/>
    <w:rsid w:val="00754921"/>
    <w:rsid w:val="0075504B"/>
    <w:rsid w:val="007559E8"/>
    <w:rsid w:val="00755D64"/>
    <w:rsid w:val="00755F2F"/>
    <w:rsid w:val="00756563"/>
    <w:rsid w:val="00756BFC"/>
    <w:rsid w:val="00757EF0"/>
    <w:rsid w:val="007603A3"/>
    <w:rsid w:val="00760C49"/>
    <w:rsid w:val="0076192C"/>
    <w:rsid w:val="007620B0"/>
    <w:rsid w:val="007627D2"/>
    <w:rsid w:val="0076282D"/>
    <w:rsid w:val="00762E9D"/>
    <w:rsid w:val="007633BC"/>
    <w:rsid w:val="00763642"/>
    <w:rsid w:val="00764BF4"/>
    <w:rsid w:val="00765E15"/>
    <w:rsid w:val="00766F02"/>
    <w:rsid w:val="0076733C"/>
    <w:rsid w:val="0076796E"/>
    <w:rsid w:val="00770939"/>
    <w:rsid w:val="00771625"/>
    <w:rsid w:val="00772025"/>
    <w:rsid w:val="007724F5"/>
    <w:rsid w:val="00772524"/>
    <w:rsid w:val="007728DB"/>
    <w:rsid w:val="00772B3D"/>
    <w:rsid w:val="00772EFB"/>
    <w:rsid w:val="007738DC"/>
    <w:rsid w:val="00773907"/>
    <w:rsid w:val="00773A08"/>
    <w:rsid w:val="007749DA"/>
    <w:rsid w:val="00774D60"/>
    <w:rsid w:val="00775478"/>
    <w:rsid w:val="007757F0"/>
    <w:rsid w:val="00775D44"/>
    <w:rsid w:val="007763BC"/>
    <w:rsid w:val="007764AD"/>
    <w:rsid w:val="007769B1"/>
    <w:rsid w:val="00777467"/>
    <w:rsid w:val="00777673"/>
    <w:rsid w:val="0077787E"/>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4887"/>
    <w:rsid w:val="00785284"/>
    <w:rsid w:val="00785703"/>
    <w:rsid w:val="007878F6"/>
    <w:rsid w:val="00787950"/>
    <w:rsid w:val="00787B94"/>
    <w:rsid w:val="00787D87"/>
    <w:rsid w:val="00787DFB"/>
    <w:rsid w:val="00790711"/>
    <w:rsid w:val="007908FE"/>
    <w:rsid w:val="0079097F"/>
    <w:rsid w:val="007909A4"/>
    <w:rsid w:val="00791082"/>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701F"/>
    <w:rsid w:val="007A7B22"/>
    <w:rsid w:val="007A7B6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60D"/>
    <w:rsid w:val="007B6B8C"/>
    <w:rsid w:val="007B7852"/>
    <w:rsid w:val="007C05D2"/>
    <w:rsid w:val="007C06E3"/>
    <w:rsid w:val="007C0DAE"/>
    <w:rsid w:val="007C0DC9"/>
    <w:rsid w:val="007C17BE"/>
    <w:rsid w:val="007C19BD"/>
    <w:rsid w:val="007C203D"/>
    <w:rsid w:val="007C2346"/>
    <w:rsid w:val="007C275D"/>
    <w:rsid w:val="007C339D"/>
    <w:rsid w:val="007C44C2"/>
    <w:rsid w:val="007C4AAB"/>
    <w:rsid w:val="007C4D1C"/>
    <w:rsid w:val="007C4D4F"/>
    <w:rsid w:val="007C4F8F"/>
    <w:rsid w:val="007C5838"/>
    <w:rsid w:val="007C5A3B"/>
    <w:rsid w:val="007C776B"/>
    <w:rsid w:val="007C7C70"/>
    <w:rsid w:val="007D0539"/>
    <w:rsid w:val="007D19E3"/>
    <w:rsid w:val="007D23C3"/>
    <w:rsid w:val="007D29CA"/>
    <w:rsid w:val="007D2C21"/>
    <w:rsid w:val="007D2F6A"/>
    <w:rsid w:val="007D30BD"/>
    <w:rsid w:val="007D3CED"/>
    <w:rsid w:val="007D3DF6"/>
    <w:rsid w:val="007D41BC"/>
    <w:rsid w:val="007D5187"/>
    <w:rsid w:val="007D5680"/>
    <w:rsid w:val="007D57FC"/>
    <w:rsid w:val="007D65E1"/>
    <w:rsid w:val="007D678A"/>
    <w:rsid w:val="007D68C0"/>
    <w:rsid w:val="007D69B0"/>
    <w:rsid w:val="007D6CB4"/>
    <w:rsid w:val="007D76A9"/>
    <w:rsid w:val="007D775C"/>
    <w:rsid w:val="007E0878"/>
    <w:rsid w:val="007E0B5D"/>
    <w:rsid w:val="007E0EB9"/>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B79"/>
    <w:rsid w:val="007F11B9"/>
    <w:rsid w:val="007F2116"/>
    <w:rsid w:val="007F2F9C"/>
    <w:rsid w:val="007F2FEF"/>
    <w:rsid w:val="007F30B3"/>
    <w:rsid w:val="007F35DF"/>
    <w:rsid w:val="007F35F8"/>
    <w:rsid w:val="007F3D3E"/>
    <w:rsid w:val="007F551E"/>
    <w:rsid w:val="007F5568"/>
    <w:rsid w:val="007F5678"/>
    <w:rsid w:val="007F5CB5"/>
    <w:rsid w:val="007F6DB9"/>
    <w:rsid w:val="007F6E30"/>
    <w:rsid w:val="007F6EB1"/>
    <w:rsid w:val="007F6F27"/>
    <w:rsid w:val="007F719A"/>
    <w:rsid w:val="007F769C"/>
    <w:rsid w:val="008005FE"/>
    <w:rsid w:val="00800A47"/>
    <w:rsid w:val="00800B4C"/>
    <w:rsid w:val="00801EBB"/>
    <w:rsid w:val="00802853"/>
    <w:rsid w:val="0080341E"/>
    <w:rsid w:val="008034B8"/>
    <w:rsid w:val="00804079"/>
    <w:rsid w:val="008048F2"/>
    <w:rsid w:val="00804B3F"/>
    <w:rsid w:val="00807766"/>
    <w:rsid w:val="0081067F"/>
    <w:rsid w:val="008106F7"/>
    <w:rsid w:val="00810D7F"/>
    <w:rsid w:val="00811A01"/>
    <w:rsid w:val="00811E37"/>
    <w:rsid w:val="0081264E"/>
    <w:rsid w:val="00812C14"/>
    <w:rsid w:val="00812D8D"/>
    <w:rsid w:val="00812FED"/>
    <w:rsid w:val="0081347C"/>
    <w:rsid w:val="00813804"/>
    <w:rsid w:val="00813C04"/>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915"/>
    <w:rsid w:val="008309A4"/>
    <w:rsid w:val="00831BDC"/>
    <w:rsid w:val="008326E9"/>
    <w:rsid w:val="008329EF"/>
    <w:rsid w:val="00832BF2"/>
    <w:rsid w:val="00832C36"/>
    <w:rsid w:val="00832F1E"/>
    <w:rsid w:val="00833662"/>
    <w:rsid w:val="00834286"/>
    <w:rsid w:val="00834548"/>
    <w:rsid w:val="008345FC"/>
    <w:rsid w:val="008346A3"/>
    <w:rsid w:val="00835C29"/>
    <w:rsid w:val="00835F98"/>
    <w:rsid w:val="00836700"/>
    <w:rsid w:val="00836815"/>
    <w:rsid w:val="008368CD"/>
    <w:rsid w:val="00836FD5"/>
    <w:rsid w:val="008372BB"/>
    <w:rsid w:val="00837DD8"/>
    <w:rsid w:val="00840761"/>
    <w:rsid w:val="00840B90"/>
    <w:rsid w:val="00841279"/>
    <w:rsid w:val="0084239A"/>
    <w:rsid w:val="00844048"/>
    <w:rsid w:val="0084474C"/>
    <w:rsid w:val="0084474F"/>
    <w:rsid w:val="00845D15"/>
    <w:rsid w:val="00846103"/>
    <w:rsid w:val="008503A4"/>
    <w:rsid w:val="00850E4B"/>
    <w:rsid w:val="00850F96"/>
    <w:rsid w:val="00850F9B"/>
    <w:rsid w:val="008522AE"/>
    <w:rsid w:val="008526DC"/>
    <w:rsid w:val="00852F0B"/>
    <w:rsid w:val="00853097"/>
    <w:rsid w:val="0085407D"/>
    <w:rsid w:val="008540B5"/>
    <w:rsid w:val="0085487E"/>
    <w:rsid w:val="00854E3D"/>
    <w:rsid w:val="00855513"/>
    <w:rsid w:val="00855FCB"/>
    <w:rsid w:val="00856C12"/>
    <w:rsid w:val="00856FE3"/>
    <w:rsid w:val="0085703C"/>
    <w:rsid w:val="00857535"/>
    <w:rsid w:val="00857921"/>
    <w:rsid w:val="00857C70"/>
    <w:rsid w:val="00857F45"/>
    <w:rsid w:val="00860141"/>
    <w:rsid w:val="00860A83"/>
    <w:rsid w:val="00861EBC"/>
    <w:rsid w:val="00862003"/>
    <w:rsid w:val="00863488"/>
    <w:rsid w:val="00863B49"/>
    <w:rsid w:val="00864157"/>
    <w:rsid w:val="008645F8"/>
    <w:rsid w:val="00864A24"/>
    <w:rsid w:val="008652A5"/>
    <w:rsid w:val="008657A6"/>
    <w:rsid w:val="00865C7C"/>
    <w:rsid w:val="00867150"/>
    <w:rsid w:val="00870217"/>
    <w:rsid w:val="0087097B"/>
    <w:rsid w:val="00870C57"/>
    <w:rsid w:val="00870E8C"/>
    <w:rsid w:val="0087128C"/>
    <w:rsid w:val="008720AE"/>
    <w:rsid w:val="00872561"/>
    <w:rsid w:val="00872A3A"/>
    <w:rsid w:val="00873B4F"/>
    <w:rsid w:val="00873BF1"/>
    <w:rsid w:val="008746DC"/>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635"/>
    <w:rsid w:val="008829C2"/>
    <w:rsid w:val="008829EF"/>
    <w:rsid w:val="00883582"/>
    <w:rsid w:val="00883E7F"/>
    <w:rsid w:val="0088461A"/>
    <w:rsid w:val="00884F11"/>
    <w:rsid w:val="00885407"/>
    <w:rsid w:val="008858E9"/>
    <w:rsid w:val="00885E3A"/>
    <w:rsid w:val="008867B5"/>
    <w:rsid w:val="0088686C"/>
    <w:rsid w:val="0088749B"/>
    <w:rsid w:val="008876D7"/>
    <w:rsid w:val="00887977"/>
    <w:rsid w:val="0089045F"/>
    <w:rsid w:val="00890769"/>
    <w:rsid w:val="008909DC"/>
    <w:rsid w:val="0089145F"/>
    <w:rsid w:val="00891CB0"/>
    <w:rsid w:val="00891E64"/>
    <w:rsid w:val="008923DE"/>
    <w:rsid w:val="00892505"/>
    <w:rsid w:val="00892E10"/>
    <w:rsid w:val="00892F40"/>
    <w:rsid w:val="008930AA"/>
    <w:rsid w:val="00893F01"/>
    <w:rsid w:val="00894092"/>
    <w:rsid w:val="0089460A"/>
    <w:rsid w:val="008950F7"/>
    <w:rsid w:val="0089545A"/>
    <w:rsid w:val="00895878"/>
    <w:rsid w:val="008958ED"/>
    <w:rsid w:val="00895A57"/>
    <w:rsid w:val="00895B8B"/>
    <w:rsid w:val="00895FAB"/>
    <w:rsid w:val="00896063"/>
    <w:rsid w:val="0089646D"/>
    <w:rsid w:val="008965FD"/>
    <w:rsid w:val="00896F75"/>
    <w:rsid w:val="0089708E"/>
    <w:rsid w:val="0089721B"/>
    <w:rsid w:val="008976BD"/>
    <w:rsid w:val="00897BA2"/>
    <w:rsid w:val="00897D94"/>
    <w:rsid w:val="00897FC2"/>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E84"/>
    <w:rsid w:val="008A6431"/>
    <w:rsid w:val="008A7263"/>
    <w:rsid w:val="008A7986"/>
    <w:rsid w:val="008A7B11"/>
    <w:rsid w:val="008A7B5C"/>
    <w:rsid w:val="008A7C45"/>
    <w:rsid w:val="008A7CF2"/>
    <w:rsid w:val="008B065D"/>
    <w:rsid w:val="008B0D56"/>
    <w:rsid w:val="008B130E"/>
    <w:rsid w:val="008B19B9"/>
    <w:rsid w:val="008B2224"/>
    <w:rsid w:val="008B2463"/>
    <w:rsid w:val="008B2861"/>
    <w:rsid w:val="008B5693"/>
    <w:rsid w:val="008B6269"/>
    <w:rsid w:val="008B6778"/>
    <w:rsid w:val="008B6901"/>
    <w:rsid w:val="008B6C66"/>
    <w:rsid w:val="008B7114"/>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D5D"/>
    <w:rsid w:val="008C7F2B"/>
    <w:rsid w:val="008D0147"/>
    <w:rsid w:val="008D034A"/>
    <w:rsid w:val="008D059A"/>
    <w:rsid w:val="008D059F"/>
    <w:rsid w:val="008D0667"/>
    <w:rsid w:val="008D12E2"/>
    <w:rsid w:val="008D1787"/>
    <w:rsid w:val="008D187D"/>
    <w:rsid w:val="008D1AC0"/>
    <w:rsid w:val="008D21F2"/>
    <w:rsid w:val="008D26E3"/>
    <w:rsid w:val="008D2863"/>
    <w:rsid w:val="008D2912"/>
    <w:rsid w:val="008D2A3F"/>
    <w:rsid w:val="008D2B99"/>
    <w:rsid w:val="008D3660"/>
    <w:rsid w:val="008D36F0"/>
    <w:rsid w:val="008D390A"/>
    <w:rsid w:val="008D3AC1"/>
    <w:rsid w:val="008D3C9C"/>
    <w:rsid w:val="008D466A"/>
    <w:rsid w:val="008D471E"/>
    <w:rsid w:val="008D4B65"/>
    <w:rsid w:val="008D5C02"/>
    <w:rsid w:val="008D5FA3"/>
    <w:rsid w:val="008D67A1"/>
    <w:rsid w:val="008D682C"/>
    <w:rsid w:val="008D6DD6"/>
    <w:rsid w:val="008D7338"/>
    <w:rsid w:val="008E0163"/>
    <w:rsid w:val="008E056E"/>
    <w:rsid w:val="008E14C2"/>
    <w:rsid w:val="008E1590"/>
    <w:rsid w:val="008E1998"/>
    <w:rsid w:val="008E1E13"/>
    <w:rsid w:val="008E2301"/>
    <w:rsid w:val="008E2357"/>
    <w:rsid w:val="008E2773"/>
    <w:rsid w:val="008E3076"/>
    <w:rsid w:val="008E31AB"/>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51"/>
    <w:rsid w:val="008F2D84"/>
    <w:rsid w:val="008F3233"/>
    <w:rsid w:val="008F3787"/>
    <w:rsid w:val="008F3E0C"/>
    <w:rsid w:val="008F3E4C"/>
    <w:rsid w:val="008F4F80"/>
    <w:rsid w:val="008F503B"/>
    <w:rsid w:val="008F62ED"/>
    <w:rsid w:val="008F7B09"/>
    <w:rsid w:val="0090034A"/>
    <w:rsid w:val="0090042B"/>
    <w:rsid w:val="00900E0C"/>
    <w:rsid w:val="00901885"/>
    <w:rsid w:val="00901EEB"/>
    <w:rsid w:val="00902227"/>
    <w:rsid w:val="009037F9"/>
    <w:rsid w:val="009038BC"/>
    <w:rsid w:val="00903B4A"/>
    <w:rsid w:val="00904182"/>
    <w:rsid w:val="00904223"/>
    <w:rsid w:val="0090500C"/>
    <w:rsid w:val="0090503B"/>
    <w:rsid w:val="00905C75"/>
    <w:rsid w:val="00905CA7"/>
    <w:rsid w:val="00906103"/>
    <w:rsid w:val="009064E8"/>
    <w:rsid w:val="00906ADE"/>
    <w:rsid w:val="00906CD4"/>
    <w:rsid w:val="00907757"/>
    <w:rsid w:val="009078BC"/>
    <w:rsid w:val="00907A23"/>
    <w:rsid w:val="00907E52"/>
    <w:rsid w:val="009100DA"/>
    <w:rsid w:val="00911340"/>
    <w:rsid w:val="00911441"/>
    <w:rsid w:val="00913554"/>
    <w:rsid w:val="009139D7"/>
    <w:rsid w:val="00913E86"/>
    <w:rsid w:val="00914004"/>
    <w:rsid w:val="00914ACF"/>
    <w:rsid w:val="00914DE7"/>
    <w:rsid w:val="00915034"/>
    <w:rsid w:val="0091505F"/>
    <w:rsid w:val="00915112"/>
    <w:rsid w:val="0091527C"/>
    <w:rsid w:val="009152C7"/>
    <w:rsid w:val="0091594C"/>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D34"/>
    <w:rsid w:val="0092593F"/>
    <w:rsid w:val="00925AB9"/>
    <w:rsid w:val="00925DEB"/>
    <w:rsid w:val="0092632B"/>
    <w:rsid w:val="00926478"/>
    <w:rsid w:val="00926964"/>
    <w:rsid w:val="00926A5D"/>
    <w:rsid w:val="009278BE"/>
    <w:rsid w:val="00930459"/>
    <w:rsid w:val="0093096E"/>
    <w:rsid w:val="00930E4F"/>
    <w:rsid w:val="009321DD"/>
    <w:rsid w:val="009321FD"/>
    <w:rsid w:val="00932DBC"/>
    <w:rsid w:val="00932DE8"/>
    <w:rsid w:val="00933CB5"/>
    <w:rsid w:val="0093511D"/>
    <w:rsid w:val="0093582F"/>
    <w:rsid w:val="0093713C"/>
    <w:rsid w:val="00937173"/>
    <w:rsid w:val="00940052"/>
    <w:rsid w:val="00940267"/>
    <w:rsid w:val="00942486"/>
    <w:rsid w:val="00943252"/>
    <w:rsid w:val="00943732"/>
    <w:rsid w:val="00943B46"/>
    <w:rsid w:val="00944737"/>
    <w:rsid w:val="00944ED2"/>
    <w:rsid w:val="00945650"/>
    <w:rsid w:val="00946110"/>
    <w:rsid w:val="00946126"/>
    <w:rsid w:val="0094617E"/>
    <w:rsid w:val="009464C8"/>
    <w:rsid w:val="00946D22"/>
    <w:rsid w:val="00947013"/>
    <w:rsid w:val="00947048"/>
    <w:rsid w:val="0094727B"/>
    <w:rsid w:val="009479A8"/>
    <w:rsid w:val="00947D7E"/>
    <w:rsid w:val="00947FB7"/>
    <w:rsid w:val="00950244"/>
    <w:rsid w:val="00950F45"/>
    <w:rsid w:val="00951206"/>
    <w:rsid w:val="00951A7F"/>
    <w:rsid w:val="00952499"/>
    <w:rsid w:val="00952802"/>
    <w:rsid w:val="009529DE"/>
    <w:rsid w:val="00952B42"/>
    <w:rsid w:val="0095379C"/>
    <w:rsid w:val="00953CD1"/>
    <w:rsid w:val="00954890"/>
    <w:rsid w:val="0095497C"/>
    <w:rsid w:val="00954A57"/>
    <w:rsid w:val="00954B14"/>
    <w:rsid w:val="00954E70"/>
    <w:rsid w:val="009550B8"/>
    <w:rsid w:val="00955B47"/>
    <w:rsid w:val="009560C7"/>
    <w:rsid w:val="00956426"/>
    <w:rsid w:val="0095654A"/>
    <w:rsid w:val="009565EF"/>
    <w:rsid w:val="00956C24"/>
    <w:rsid w:val="00957278"/>
    <w:rsid w:val="009607D3"/>
    <w:rsid w:val="009608C5"/>
    <w:rsid w:val="00960A84"/>
    <w:rsid w:val="009611B3"/>
    <w:rsid w:val="0096127E"/>
    <w:rsid w:val="0096284E"/>
    <w:rsid w:val="009632E3"/>
    <w:rsid w:val="009637CD"/>
    <w:rsid w:val="00963D08"/>
    <w:rsid w:val="00964271"/>
    <w:rsid w:val="00964466"/>
    <w:rsid w:val="009652AE"/>
    <w:rsid w:val="009671C5"/>
    <w:rsid w:val="00967C40"/>
    <w:rsid w:val="00967EF8"/>
    <w:rsid w:val="00970A95"/>
    <w:rsid w:val="00970D08"/>
    <w:rsid w:val="009710EF"/>
    <w:rsid w:val="0097343D"/>
    <w:rsid w:val="00973748"/>
    <w:rsid w:val="009737F2"/>
    <w:rsid w:val="00973B00"/>
    <w:rsid w:val="00973D9E"/>
    <w:rsid w:val="00974717"/>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535"/>
    <w:rsid w:val="009837A1"/>
    <w:rsid w:val="00983976"/>
    <w:rsid w:val="00983BFD"/>
    <w:rsid w:val="00983DC1"/>
    <w:rsid w:val="00984167"/>
    <w:rsid w:val="009845EC"/>
    <w:rsid w:val="00984AFA"/>
    <w:rsid w:val="009850FB"/>
    <w:rsid w:val="0098540A"/>
    <w:rsid w:val="0098545E"/>
    <w:rsid w:val="0098577E"/>
    <w:rsid w:val="00985AF3"/>
    <w:rsid w:val="0098671F"/>
    <w:rsid w:val="0098742B"/>
    <w:rsid w:val="0098757E"/>
    <w:rsid w:val="00987F40"/>
    <w:rsid w:val="00990213"/>
    <w:rsid w:val="00990366"/>
    <w:rsid w:val="009907A4"/>
    <w:rsid w:val="0099229A"/>
    <w:rsid w:val="00992438"/>
    <w:rsid w:val="00992481"/>
    <w:rsid w:val="009929C4"/>
    <w:rsid w:val="00992C7B"/>
    <w:rsid w:val="009934D5"/>
    <w:rsid w:val="00993AAC"/>
    <w:rsid w:val="00993D24"/>
    <w:rsid w:val="00994144"/>
    <w:rsid w:val="00994377"/>
    <w:rsid w:val="00994BC4"/>
    <w:rsid w:val="00994F6B"/>
    <w:rsid w:val="0099519E"/>
    <w:rsid w:val="009960BA"/>
    <w:rsid w:val="00997821"/>
    <w:rsid w:val="009978F6"/>
    <w:rsid w:val="00997F5D"/>
    <w:rsid w:val="009A0FB2"/>
    <w:rsid w:val="009A1450"/>
    <w:rsid w:val="009A1BFD"/>
    <w:rsid w:val="009A1C98"/>
    <w:rsid w:val="009A1DB2"/>
    <w:rsid w:val="009A1DC1"/>
    <w:rsid w:val="009A1EFB"/>
    <w:rsid w:val="009A2137"/>
    <w:rsid w:val="009A301B"/>
    <w:rsid w:val="009A34CB"/>
    <w:rsid w:val="009A3A51"/>
    <w:rsid w:val="009A4BB8"/>
    <w:rsid w:val="009A550A"/>
    <w:rsid w:val="009A625D"/>
    <w:rsid w:val="009A6CD3"/>
    <w:rsid w:val="009A76D9"/>
    <w:rsid w:val="009B0671"/>
    <w:rsid w:val="009B1220"/>
    <w:rsid w:val="009B19E7"/>
    <w:rsid w:val="009B1EE6"/>
    <w:rsid w:val="009B20C3"/>
    <w:rsid w:val="009B292D"/>
    <w:rsid w:val="009B29AB"/>
    <w:rsid w:val="009B2B8D"/>
    <w:rsid w:val="009B2E0D"/>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C05B5"/>
    <w:rsid w:val="009C06F1"/>
    <w:rsid w:val="009C15BC"/>
    <w:rsid w:val="009C1F1A"/>
    <w:rsid w:val="009C20E3"/>
    <w:rsid w:val="009C33A2"/>
    <w:rsid w:val="009C33C3"/>
    <w:rsid w:val="009C36C7"/>
    <w:rsid w:val="009C3A09"/>
    <w:rsid w:val="009C3A8B"/>
    <w:rsid w:val="009C3C36"/>
    <w:rsid w:val="009C3D56"/>
    <w:rsid w:val="009C5032"/>
    <w:rsid w:val="009C59C2"/>
    <w:rsid w:val="009C6B56"/>
    <w:rsid w:val="009C7227"/>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948"/>
    <w:rsid w:val="009E2990"/>
    <w:rsid w:val="009E2C2F"/>
    <w:rsid w:val="009E3527"/>
    <w:rsid w:val="009E3AC0"/>
    <w:rsid w:val="009E4E6C"/>
    <w:rsid w:val="009E4ED7"/>
    <w:rsid w:val="009E59D7"/>
    <w:rsid w:val="009E63D5"/>
    <w:rsid w:val="009E6CEE"/>
    <w:rsid w:val="009E7330"/>
    <w:rsid w:val="009F06D5"/>
    <w:rsid w:val="009F156C"/>
    <w:rsid w:val="009F1BCA"/>
    <w:rsid w:val="009F1E1C"/>
    <w:rsid w:val="009F2537"/>
    <w:rsid w:val="009F2C29"/>
    <w:rsid w:val="009F2E5A"/>
    <w:rsid w:val="009F3820"/>
    <w:rsid w:val="009F4718"/>
    <w:rsid w:val="009F4A48"/>
    <w:rsid w:val="009F603D"/>
    <w:rsid w:val="009F61BF"/>
    <w:rsid w:val="009F68B0"/>
    <w:rsid w:val="009F725D"/>
    <w:rsid w:val="009F72FE"/>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FA9"/>
    <w:rsid w:val="00A04FE1"/>
    <w:rsid w:val="00A0555D"/>
    <w:rsid w:val="00A05720"/>
    <w:rsid w:val="00A058B0"/>
    <w:rsid w:val="00A058B1"/>
    <w:rsid w:val="00A058E6"/>
    <w:rsid w:val="00A06F8F"/>
    <w:rsid w:val="00A110C2"/>
    <w:rsid w:val="00A11271"/>
    <w:rsid w:val="00A11992"/>
    <w:rsid w:val="00A11C2D"/>
    <w:rsid w:val="00A12614"/>
    <w:rsid w:val="00A12786"/>
    <w:rsid w:val="00A12ED7"/>
    <w:rsid w:val="00A131C9"/>
    <w:rsid w:val="00A13720"/>
    <w:rsid w:val="00A13832"/>
    <w:rsid w:val="00A14B38"/>
    <w:rsid w:val="00A14C4D"/>
    <w:rsid w:val="00A14C6F"/>
    <w:rsid w:val="00A15839"/>
    <w:rsid w:val="00A163AD"/>
    <w:rsid w:val="00A16416"/>
    <w:rsid w:val="00A1660B"/>
    <w:rsid w:val="00A1672B"/>
    <w:rsid w:val="00A16E40"/>
    <w:rsid w:val="00A170F8"/>
    <w:rsid w:val="00A179B2"/>
    <w:rsid w:val="00A17D7C"/>
    <w:rsid w:val="00A17DAF"/>
    <w:rsid w:val="00A203E6"/>
    <w:rsid w:val="00A2085D"/>
    <w:rsid w:val="00A20DCF"/>
    <w:rsid w:val="00A20E04"/>
    <w:rsid w:val="00A21A1F"/>
    <w:rsid w:val="00A239C3"/>
    <w:rsid w:val="00A23A00"/>
    <w:rsid w:val="00A23C4D"/>
    <w:rsid w:val="00A23F41"/>
    <w:rsid w:val="00A24EEA"/>
    <w:rsid w:val="00A251F5"/>
    <w:rsid w:val="00A25893"/>
    <w:rsid w:val="00A271CE"/>
    <w:rsid w:val="00A27A3C"/>
    <w:rsid w:val="00A30537"/>
    <w:rsid w:val="00A313BD"/>
    <w:rsid w:val="00A32072"/>
    <w:rsid w:val="00A3270D"/>
    <w:rsid w:val="00A33CB2"/>
    <w:rsid w:val="00A33EB9"/>
    <w:rsid w:val="00A3433B"/>
    <w:rsid w:val="00A34ADA"/>
    <w:rsid w:val="00A34B36"/>
    <w:rsid w:val="00A34B5A"/>
    <w:rsid w:val="00A3529A"/>
    <w:rsid w:val="00A3536D"/>
    <w:rsid w:val="00A355D1"/>
    <w:rsid w:val="00A3624F"/>
    <w:rsid w:val="00A3637A"/>
    <w:rsid w:val="00A364E3"/>
    <w:rsid w:val="00A36C3B"/>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449A"/>
    <w:rsid w:val="00A44CF8"/>
    <w:rsid w:val="00A45217"/>
    <w:rsid w:val="00A45D24"/>
    <w:rsid w:val="00A4605E"/>
    <w:rsid w:val="00A46BC0"/>
    <w:rsid w:val="00A46FD2"/>
    <w:rsid w:val="00A47B1D"/>
    <w:rsid w:val="00A501D9"/>
    <w:rsid w:val="00A5048D"/>
    <w:rsid w:val="00A5056E"/>
    <w:rsid w:val="00A50872"/>
    <w:rsid w:val="00A5098E"/>
    <w:rsid w:val="00A50DBB"/>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A2"/>
    <w:rsid w:val="00A56B05"/>
    <w:rsid w:val="00A56E2C"/>
    <w:rsid w:val="00A57682"/>
    <w:rsid w:val="00A605A4"/>
    <w:rsid w:val="00A60E6D"/>
    <w:rsid w:val="00A61CC1"/>
    <w:rsid w:val="00A63AA3"/>
    <w:rsid w:val="00A63C8E"/>
    <w:rsid w:val="00A63EB8"/>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EC"/>
    <w:rsid w:val="00A725C8"/>
    <w:rsid w:val="00A72636"/>
    <w:rsid w:val="00A7278A"/>
    <w:rsid w:val="00A7465C"/>
    <w:rsid w:val="00A74979"/>
    <w:rsid w:val="00A74AB1"/>
    <w:rsid w:val="00A755DE"/>
    <w:rsid w:val="00A758C4"/>
    <w:rsid w:val="00A766CD"/>
    <w:rsid w:val="00A768A3"/>
    <w:rsid w:val="00A76D2E"/>
    <w:rsid w:val="00A76EA7"/>
    <w:rsid w:val="00A77365"/>
    <w:rsid w:val="00A77984"/>
    <w:rsid w:val="00A8072C"/>
    <w:rsid w:val="00A813C3"/>
    <w:rsid w:val="00A81749"/>
    <w:rsid w:val="00A81765"/>
    <w:rsid w:val="00A818E2"/>
    <w:rsid w:val="00A82206"/>
    <w:rsid w:val="00A828AD"/>
    <w:rsid w:val="00A82F52"/>
    <w:rsid w:val="00A834C1"/>
    <w:rsid w:val="00A837BF"/>
    <w:rsid w:val="00A83AC4"/>
    <w:rsid w:val="00A83DF8"/>
    <w:rsid w:val="00A84AC7"/>
    <w:rsid w:val="00A84E4D"/>
    <w:rsid w:val="00A851A9"/>
    <w:rsid w:val="00A85A1C"/>
    <w:rsid w:val="00A85CDD"/>
    <w:rsid w:val="00A85EAA"/>
    <w:rsid w:val="00A86F24"/>
    <w:rsid w:val="00A870FD"/>
    <w:rsid w:val="00A87109"/>
    <w:rsid w:val="00A878FF"/>
    <w:rsid w:val="00A87B1E"/>
    <w:rsid w:val="00A901F5"/>
    <w:rsid w:val="00A90A4A"/>
    <w:rsid w:val="00A91694"/>
    <w:rsid w:val="00A91707"/>
    <w:rsid w:val="00A9290D"/>
    <w:rsid w:val="00A92A82"/>
    <w:rsid w:val="00A92C0A"/>
    <w:rsid w:val="00A92E9A"/>
    <w:rsid w:val="00A9311E"/>
    <w:rsid w:val="00A931C0"/>
    <w:rsid w:val="00A9398C"/>
    <w:rsid w:val="00A93AF4"/>
    <w:rsid w:val="00A9475E"/>
    <w:rsid w:val="00A95979"/>
    <w:rsid w:val="00A95BD5"/>
    <w:rsid w:val="00A96358"/>
    <w:rsid w:val="00A96885"/>
    <w:rsid w:val="00A96C14"/>
    <w:rsid w:val="00A97816"/>
    <w:rsid w:val="00A979B9"/>
    <w:rsid w:val="00AA1053"/>
    <w:rsid w:val="00AA121A"/>
    <w:rsid w:val="00AA160D"/>
    <w:rsid w:val="00AA17C4"/>
    <w:rsid w:val="00AA185C"/>
    <w:rsid w:val="00AA2687"/>
    <w:rsid w:val="00AA284F"/>
    <w:rsid w:val="00AA2C64"/>
    <w:rsid w:val="00AA2E53"/>
    <w:rsid w:val="00AA3C31"/>
    <w:rsid w:val="00AA4457"/>
    <w:rsid w:val="00AA4806"/>
    <w:rsid w:val="00AA4FCC"/>
    <w:rsid w:val="00AA528F"/>
    <w:rsid w:val="00AA68BD"/>
    <w:rsid w:val="00AA6964"/>
    <w:rsid w:val="00AA6B1F"/>
    <w:rsid w:val="00AA6B58"/>
    <w:rsid w:val="00AA6EA8"/>
    <w:rsid w:val="00AA762C"/>
    <w:rsid w:val="00AA7F40"/>
    <w:rsid w:val="00AA7FE3"/>
    <w:rsid w:val="00AB0BCA"/>
    <w:rsid w:val="00AB134F"/>
    <w:rsid w:val="00AB17BF"/>
    <w:rsid w:val="00AB2AA5"/>
    <w:rsid w:val="00AB39B7"/>
    <w:rsid w:val="00AB3A71"/>
    <w:rsid w:val="00AB415E"/>
    <w:rsid w:val="00AB4656"/>
    <w:rsid w:val="00AB473F"/>
    <w:rsid w:val="00AB4A90"/>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641C"/>
    <w:rsid w:val="00AC6503"/>
    <w:rsid w:val="00AC674F"/>
    <w:rsid w:val="00AC6903"/>
    <w:rsid w:val="00AC6DB7"/>
    <w:rsid w:val="00AC6FB6"/>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362E"/>
    <w:rsid w:val="00AE47E2"/>
    <w:rsid w:val="00AE4BDF"/>
    <w:rsid w:val="00AE5466"/>
    <w:rsid w:val="00AE5DDD"/>
    <w:rsid w:val="00AF0DFC"/>
    <w:rsid w:val="00AF0F96"/>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6009"/>
    <w:rsid w:val="00B06095"/>
    <w:rsid w:val="00B0616D"/>
    <w:rsid w:val="00B06A52"/>
    <w:rsid w:val="00B06BD8"/>
    <w:rsid w:val="00B06DAD"/>
    <w:rsid w:val="00B070BE"/>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910"/>
    <w:rsid w:val="00B16C72"/>
    <w:rsid w:val="00B16E5F"/>
    <w:rsid w:val="00B16E8A"/>
    <w:rsid w:val="00B16F98"/>
    <w:rsid w:val="00B1754F"/>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4B0"/>
    <w:rsid w:val="00B411D6"/>
    <w:rsid w:val="00B4124B"/>
    <w:rsid w:val="00B41491"/>
    <w:rsid w:val="00B4167D"/>
    <w:rsid w:val="00B4289C"/>
    <w:rsid w:val="00B42A59"/>
    <w:rsid w:val="00B42D01"/>
    <w:rsid w:val="00B43874"/>
    <w:rsid w:val="00B44184"/>
    <w:rsid w:val="00B44D24"/>
    <w:rsid w:val="00B4540A"/>
    <w:rsid w:val="00B458F7"/>
    <w:rsid w:val="00B45950"/>
    <w:rsid w:val="00B46149"/>
    <w:rsid w:val="00B4621A"/>
    <w:rsid w:val="00B465A3"/>
    <w:rsid w:val="00B46B08"/>
    <w:rsid w:val="00B46C2C"/>
    <w:rsid w:val="00B46F05"/>
    <w:rsid w:val="00B47148"/>
    <w:rsid w:val="00B47B4F"/>
    <w:rsid w:val="00B47D97"/>
    <w:rsid w:val="00B5051A"/>
    <w:rsid w:val="00B506C1"/>
    <w:rsid w:val="00B50C12"/>
    <w:rsid w:val="00B52144"/>
    <w:rsid w:val="00B52BCF"/>
    <w:rsid w:val="00B5338B"/>
    <w:rsid w:val="00B53668"/>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EF"/>
    <w:rsid w:val="00B63C6B"/>
    <w:rsid w:val="00B64240"/>
    <w:rsid w:val="00B64507"/>
    <w:rsid w:val="00B6457B"/>
    <w:rsid w:val="00B64651"/>
    <w:rsid w:val="00B64FF3"/>
    <w:rsid w:val="00B65450"/>
    <w:rsid w:val="00B656BF"/>
    <w:rsid w:val="00B6608C"/>
    <w:rsid w:val="00B66196"/>
    <w:rsid w:val="00B6666A"/>
    <w:rsid w:val="00B66737"/>
    <w:rsid w:val="00B66A50"/>
    <w:rsid w:val="00B66BAE"/>
    <w:rsid w:val="00B70522"/>
    <w:rsid w:val="00B70F13"/>
    <w:rsid w:val="00B72033"/>
    <w:rsid w:val="00B72602"/>
    <w:rsid w:val="00B72C02"/>
    <w:rsid w:val="00B72DF0"/>
    <w:rsid w:val="00B73132"/>
    <w:rsid w:val="00B7368F"/>
    <w:rsid w:val="00B743A0"/>
    <w:rsid w:val="00B74501"/>
    <w:rsid w:val="00B749ED"/>
    <w:rsid w:val="00B7502D"/>
    <w:rsid w:val="00B75526"/>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998"/>
    <w:rsid w:val="00B83B57"/>
    <w:rsid w:val="00B84483"/>
    <w:rsid w:val="00B84799"/>
    <w:rsid w:val="00B84FF0"/>
    <w:rsid w:val="00B854BC"/>
    <w:rsid w:val="00B85FE1"/>
    <w:rsid w:val="00B879AC"/>
    <w:rsid w:val="00B87C22"/>
    <w:rsid w:val="00B90CD4"/>
    <w:rsid w:val="00B92D3E"/>
    <w:rsid w:val="00B9314A"/>
    <w:rsid w:val="00B9389F"/>
    <w:rsid w:val="00B93EA4"/>
    <w:rsid w:val="00B948EF"/>
    <w:rsid w:val="00B94A1E"/>
    <w:rsid w:val="00B95386"/>
    <w:rsid w:val="00B95431"/>
    <w:rsid w:val="00B9685D"/>
    <w:rsid w:val="00B96F8B"/>
    <w:rsid w:val="00B9767B"/>
    <w:rsid w:val="00B9780D"/>
    <w:rsid w:val="00B97CD6"/>
    <w:rsid w:val="00B97E67"/>
    <w:rsid w:val="00BA062B"/>
    <w:rsid w:val="00BA06EE"/>
    <w:rsid w:val="00BA0A20"/>
    <w:rsid w:val="00BA125E"/>
    <w:rsid w:val="00BA2B44"/>
    <w:rsid w:val="00BA30E2"/>
    <w:rsid w:val="00BA322A"/>
    <w:rsid w:val="00BA3503"/>
    <w:rsid w:val="00BA39B6"/>
    <w:rsid w:val="00BA3E80"/>
    <w:rsid w:val="00BA4DD2"/>
    <w:rsid w:val="00BA5C53"/>
    <w:rsid w:val="00BA60F0"/>
    <w:rsid w:val="00BA6718"/>
    <w:rsid w:val="00BA7017"/>
    <w:rsid w:val="00BB0C60"/>
    <w:rsid w:val="00BB10A6"/>
    <w:rsid w:val="00BB149B"/>
    <w:rsid w:val="00BB1BB6"/>
    <w:rsid w:val="00BB1EE5"/>
    <w:rsid w:val="00BB1F6A"/>
    <w:rsid w:val="00BB2017"/>
    <w:rsid w:val="00BB2148"/>
    <w:rsid w:val="00BB2FA9"/>
    <w:rsid w:val="00BB2FEF"/>
    <w:rsid w:val="00BB34C2"/>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418"/>
    <w:rsid w:val="00BC652F"/>
    <w:rsid w:val="00BC6862"/>
    <w:rsid w:val="00BC692F"/>
    <w:rsid w:val="00BC70F5"/>
    <w:rsid w:val="00BC76D5"/>
    <w:rsid w:val="00BC7FC6"/>
    <w:rsid w:val="00BD0D01"/>
    <w:rsid w:val="00BD13A5"/>
    <w:rsid w:val="00BD1512"/>
    <w:rsid w:val="00BD1BC5"/>
    <w:rsid w:val="00BD3156"/>
    <w:rsid w:val="00BD3D6A"/>
    <w:rsid w:val="00BD4185"/>
    <w:rsid w:val="00BD5546"/>
    <w:rsid w:val="00BD5842"/>
    <w:rsid w:val="00BD5FB1"/>
    <w:rsid w:val="00BD6618"/>
    <w:rsid w:val="00BD73B5"/>
    <w:rsid w:val="00BD7689"/>
    <w:rsid w:val="00BD7B14"/>
    <w:rsid w:val="00BD7EC0"/>
    <w:rsid w:val="00BD7FFA"/>
    <w:rsid w:val="00BE066F"/>
    <w:rsid w:val="00BE0CBD"/>
    <w:rsid w:val="00BE0E97"/>
    <w:rsid w:val="00BE1D5E"/>
    <w:rsid w:val="00BE1EA5"/>
    <w:rsid w:val="00BE2000"/>
    <w:rsid w:val="00BE328F"/>
    <w:rsid w:val="00BE3328"/>
    <w:rsid w:val="00BE35D3"/>
    <w:rsid w:val="00BE394B"/>
    <w:rsid w:val="00BE4671"/>
    <w:rsid w:val="00BE4A32"/>
    <w:rsid w:val="00BE53A3"/>
    <w:rsid w:val="00BE5969"/>
    <w:rsid w:val="00BE59B9"/>
    <w:rsid w:val="00BE5DCC"/>
    <w:rsid w:val="00BE62BC"/>
    <w:rsid w:val="00BE6DD0"/>
    <w:rsid w:val="00BE7D4A"/>
    <w:rsid w:val="00BE7E8A"/>
    <w:rsid w:val="00BF08BD"/>
    <w:rsid w:val="00BF1499"/>
    <w:rsid w:val="00BF1B1B"/>
    <w:rsid w:val="00BF1EB3"/>
    <w:rsid w:val="00BF251F"/>
    <w:rsid w:val="00BF267D"/>
    <w:rsid w:val="00BF299D"/>
    <w:rsid w:val="00BF2BA6"/>
    <w:rsid w:val="00BF2C50"/>
    <w:rsid w:val="00BF3443"/>
    <w:rsid w:val="00BF46E2"/>
    <w:rsid w:val="00BF4ABF"/>
    <w:rsid w:val="00BF4AF5"/>
    <w:rsid w:val="00BF5606"/>
    <w:rsid w:val="00BF57CC"/>
    <w:rsid w:val="00BF58B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43EF"/>
    <w:rsid w:val="00C04995"/>
    <w:rsid w:val="00C04B32"/>
    <w:rsid w:val="00C04CA1"/>
    <w:rsid w:val="00C06420"/>
    <w:rsid w:val="00C07198"/>
    <w:rsid w:val="00C074BC"/>
    <w:rsid w:val="00C07A1E"/>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4C0C"/>
    <w:rsid w:val="00C1523B"/>
    <w:rsid w:val="00C15550"/>
    <w:rsid w:val="00C15F28"/>
    <w:rsid w:val="00C165B2"/>
    <w:rsid w:val="00C165B8"/>
    <w:rsid w:val="00C1695E"/>
    <w:rsid w:val="00C169D5"/>
    <w:rsid w:val="00C1714B"/>
    <w:rsid w:val="00C20843"/>
    <w:rsid w:val="00C20987"/>
    <w:rsid w:val="00C2114E"/>
    <w:rsid w:val="00C23141"/>
    <w:rsid w:val="00C23270"/>
    <w:rsid w:val="00C2384E"/>
    <w:rsid w:val="00C2399E"/>
    <w:rsid w:val="00C23B03"/>
    <w:rsid w:val="00C241C5"/>
    <w:rsid w:val="00C24473"/>
    <w:rsid w:val="00C24605"/>
    <w:rsid w:val="00C24A2F"/>
    <w:rsid w:val="00C24F09"/>
    <w:rsid w:val="00C25839"/>
    <w:rsid w:val="00C25913"/>
    <w:rsid w:val="00C25966"/>
    <w:rsid w:val="00C25D1D"/>
    <w:rsid w:val="00C26085"/>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506"/>
    <w:rsid w:val="00C367B2"/>
    <w:rsid w:val="00C36DAD"/>
    <w:rsid w:val="00C370FF"/>
    <w:rsid w:val="00C40462"/>
    <w:rsid w:val="00C4057B"/>
    <w:rsid w:val="00C40F56"/>
    <w:rsid w:val="00C410C9"/>
    <w:rsid w:val="00C4117C"/>
    <w:rsid w:val="00C413E2"/>
    <w:rsid w:val="00C4152E"/>
    <w:rsid w:val="00C41E72"/>
    <w:rsid w:val="00C4241F"/>
    <w:rsid w:val="00C42A47"/>
    <w:rsid w:val="00C4443B"/>
    <w:rsid w:val="00C4578D"/>
    <w:rsid w:val="00C45A10"/>
    <w:rsid w:val="00C45DD6"/>
    <w:rsid w:val="00C46169"/>
    <w:rsid w:val="00C46C36"/>
    <w:rsid w:val="00C472A7"/>
    <w:rsid w:val="00C47400"/>
    <w:rsid w:val="00C47B47"/>
    <w:rsid w:val="00C503C8"/>
    <w:rsid w:val="00C5061E"/>
    <w:rsid w:val="00C511BF"/>
    <w:rsid w:val="00C5153E"/>
    <w:rsid w:val="00C515A7"/>
    <w:rsid w:val="00C52156"/>
    <w:rsid w:val="00C5306B"/>
    <w:rsid w:val="00C53794"/>
    <w:rsid w:val="00C53C90"/>
    <w:rsid w:val="00C53CE3"/>
    <w:rsid w:val="00C54B5C"/>
    <w:rsid w:val="00C5501D"/>
    <w:rsid w:val="00C553DB"/>
    <w:rsid w:val="00C5556C"/>
    <w:rsid w:val="00C55677"/>
    <w:rsid w:val="00C55C90"/>
    <w:rsid w:val="00C55DFF"/>
    <w:rsid w:val="00C560DB"/>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4E75"/>
    <w:rsid w:val="00C65800"/>
    <w:rsid w:val="00C661FD"/>
    <w:rsid w:val="00C6679B"/>
    <w:rsid w:val="00C66E53"/>
    <w:rsid w:val="00C707BA"/>
    <w:rsid w:val="00C7080C"/>
    <w:rsid w:val="00C7129E"/>
    <w:rsid w:val="00C712DA"/>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620"/>
    <w:rsid w:val="00C84ABE"/>
    <w:rsid w:val="00C851BA"/>
    <w:rsid w:val="00C85620"/>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437A"/>
    <w:rsid w:val="00CA5FD1"/>
    <w:rsid w:val="00CA6100"/>
    <w:rsid w:val="00CA63B9"/>
    <w:rsid w:val="00CA7843"/>
    <w:rsid w:val="00CA7B04"/>
    <w:rsid w:val="00CA7BD3"/>
    <w:rsid w:val="00CA7D02"/>
    <w:rsid w:val="00CB0A4A"/>
    <w:rsid w:val="00CB0E9F"/>
    <w:rsid w:val="00CB11CB"/>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F39"/>
    <w:rsid w:val="00CC0FCC"/>
    <w:rsid w:val="00CC11F4"/>
    <w:rsid w:val="00CC37D1"/>
    <w:rsid w:val="00CC384D"/>
    <w:rsid w:val="00CC46FB"/>
    <w:rsid w:val="00CC5B12"/>
    <w:rsid w:val="00CC5DA5"/>
    <w:rsid w:val="00CC6488"/>
    <w:rsid w:val="00CC6607"/>
    <w:rsid w:val="00CC6A85"/>
    <w:rsid w:val="00CC7962"/>
    <w:rsid w:val="00CC7CC2"/>
    <w:rsid w:val="00CD08D7"/>
    <w:rsid w:val="00CD1DA3"/>
    <w:rsid w:val="00CD212C"/>
    <w:rsid w:val="00CD2E28"/>
    <w:rsid w:val="00CD3650"/>
    <w:rsid w:val="00CD3851"/>
    <w:rsid w:val="00CD3C8B"/>
    <w:rsid w:val="00CD3DA7"/>
    <w:rsid w:val="00CD3FC2"/>
    <w:rsid w:val="00CD42F7"/>
    <w:rsid w:val="00CD490A"/>
    <w:rsid w:val="00CD5643"/>
    <w:rsid w:val="00CD5CB8"/>
    <w:rsid w:val="00CD6003"/>
    <w:rsid w:val="00CD6583"/>
    <w:rsid w:val="00CD7181"/>
    <w:rsid w:val="00CD74D7"/>
    <w:rsid w:val="00CD7EE9"/>
    <w:rsid w:val="00CD7F32"/>
    <w:rsid w:val="00CE0ACC"/>
    <w:rsid w:val="00CE17AE"/>
    <w:rsid w:val="00CE1A57"/>
    <w:rsid w:val="00CE1E5F"/>
    <w:rsid w:val="00CE1E7E"/>
    <w:rsid w:val="00CE1F88"/>
    <w:rsid w:val="00CE25B9"/>
    <w:rsid w:val="00CE25DC"/>
    <w:rsid w:val="00CE266A"/>
    <w:rsid w:val="00CE2AB3"/>
    <w:rsid w:val="00CE2C11"/>
    <w:rsid w:val="00CE2C48"/>
    <w:rsid w:val="00CE33CD"/>
    <w:rsid w:val="00CE3423"/>
    <w:rsid w:val="00CE434F"/>
    <w:rsid w:val="00CE4D47"/>
    <w:rsid w:val="00CE4EB6"/>
    <w:rsid w:val="00CE524A"/>
    <w:rsid w:val="00CE5791"/>
    <w:rsid w:val="00CE657E"/>
    <w:rsid w:val="00CE6939"/>
    <w:rsid w:val="00CE736E"/>
    <w:rsid w:val="00CE74B1"/>
    <w:rsid w:val="00CE7E7C"/>
    <w:rsid w:val="00CE7F6D"/>
    <w:rsid w:val="00CF054B"/>
    <w:rsid w:val="00CF0678"/>
    <w:rsid w:val="00CF07C6"/>
    <w:rsid w:val="00CF15F6"/>
    <w:rsid w:val="00CF1EE4"/>
    <w:rsid w:val="00CF20DF"/>
    <w:rsid w:val="00CF220E"/>
    <w:rsid w:val="00CF253E"/>
    <w:rsid w:val="00CF255F"/>
    <w:rsid w:val="00CF2F92"/>
    <w:rsid w:val="00CF3213"/>
    <w:rsid w:val="00CF39C7"/>
    <w:rsid w:val="00CF3C69"/>
    <w:rsid w:val="00CF4F7F"/>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D28"/>
    <w:rsid w:val="00D037D3"/>
    <w:rsid w:val="00D03EA9"/>
    <w:rsid w:val="00D044B5"/>
    <w:rsid w:val="00D04B58"/>
    <w:rsid w:val="00D053F4"/>
    <w:rsid w:val="00D055F7"/>
    <w:rsid w:val="00D0572E"/>
    <w:rsid w:val="00D058F7"/>
    <w:rsid w:val="00D05C69"/>
    <w:rsid w:val="00D06E8D"/>
    <w:rsid w:val="00D06ED4"/>
    <w:rsid w:val="00D0716C"/>
    <w:rsid w:val="00D078A3"/>
    <w:rsid w:val="00D07DAB"/>
    <w:rsid w:val="00D105FD"/>
    <w:rsid w:val="00D1073B"/>
    <w:rsid w:val="00D10B8A"/>
    <w:rsid w:val="00D110FA"/>
    <w:rsid w:val="00D11461"/>
    <w:rsid w:val="00D11DE3"/>
    <w:rsid w:val="00D12553"/>
    <w:rsid w:val="00D126C3"/>
    <w:rsid w:val="00D12A10"/>
    <w:rsid w:val="00D12F0A"/>
    <w:rsid w:val="00D12F75"/>
    <w:rsid w:val="00D139EF"/>
    <w:rsid w:val="00D13DEC"/>
    <w:rsid w:val="00D14175"/>
    <w:rsid w:val="00D14790"/>
    <w:rsid w:val="00D151FC"/>
    <w:rsid w:val="00D15549"/>
    <w:rsid w:val="00D15D89"/>
    <w:rsid w:val="00D169FB"/>
    <w:rsid w:val="00D16C79"/>
    <w:rsid w:val="00D17C3B"/>
    <w:rsid w:val="00D17EFB"/>
    <w:rsid w:val="00D17FE4"/>
    <w:rsid w:val="00D208A2"/>
    <w:rsid w:val="00D21139"/>
    <w:rsid w:val="00D2141E"/>
    <w:rsid w:val="00D2195A"/>
    <w:rsid w:val="00D21ED2"/>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497"/>
    <w:rsid w:val="00D33CF3"/>
    <w:rsid w:val="00D33D36"/>
    <w:rsid w:val="00D3453C"/>
    <w:rsid w:val="00D347EF"/>
    <w:rsid w:val="00D34B02"/>
    <w:rsid w:val="00D34C0C"/>
    <w:rsid w:val="00D35461"/>
    <w:rsid w:val="00D356BC"/>
    <w:rsid w:val="00D35797"/>
    <w:rsid w:val="00D368F7"/>
    <w:rsid w:val="00D36B6A"/>
    <w:rsid w:val="00D36BDE"/>
    <w:rsid w:val="00D370A3"/>
    <w:rsid w:val="00D3715B"/>
    <w:rsid w:val="00D37686"/>
    <w:rsid w:val="00D37EF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452"/>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34C"/>
    <w:rsid w:val="00D63DDF"/>
    <w:rsid w:val="00D64133"/>
    <w:rsid w:val="00D64984"/>
    <w:rsid w:val="00D653E6"/>
    <w:rsid w:val="00D65823"/>
    <w:rsid w:val="00D65FAD"/>
    <w:rsid w:val="00D66291"/>
    <w:rsid w:val="00D662E8"/>
    <w:rsid w:val="00D66548"/>
    <w:rsid w:val="00D66810"/>
    <w:rsid w:val="00D6735F"/>
    <w:rsid w:val="00D67641"/>
    <w:rsid w:val="00D6788E"/>
    <w:rsid w:val="00D71413"/>
    <w:rsid w:val="00D7291E"/>
    <w:rsid w:val="00D72C26"/>
    <w:rsid w:val="00D72CBA"/>
    <w:rsid w:val="00D73660"/>
    <w:rsid w:val="00D73743"/>
    <w:rsid w:val="00D73A0A"/>
    <w:rsid w:val="00D74316"/>
    <w:rsid w:val="00D743BE"/>
    <w:rsid w:val="00D746E1"/>
    <w:rsid w:val="00D74E88"/>
    <w:rsid w:val="00D753EE"/>
    <w:rsid w:val="00D757BB"/>
    <w:rsid w:val="00D75F6E"/>
    <w:rsid w:val="00D76020"/>
    <w:rsid w:val="00D76302"/>
    <w:rsid w:val="00D774DD"/>
    <w:rsid w:val="00D77690"/>
    <w:rsid w:val="00D7781C"/>
    <w:rsid w:val="00D80134"/>
    <w:rsid w:val="00D809A5"/>
    <w:rsid w:val="00D818D5"/>
    <w:rsid w:val="00D81A59"/>
    <w:rsid w:val="00D81C2C"/>
    <w:rsid w:val="00D84B04"/>
    <w:rsid w:val="00D864BD"/>
    <w:rsid w:val="00D8725D"/>
    <w:rsid w:val="00D8770D"/>
    <w:rsid w:val="00D87B20"/>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97A43"/>
    <w:rsid w:val="00DA0136"/>
    <w:rsid w:val="00DA04E8"/>
    <w:rsid w:val="00DA077C"/>
    <w:rsid w:val="00DA07D3"/>
    <w:rsid w:val="00DA1E9C"/>
    <w:rsid w:val="00DA20A4"/>
    <w:rsid w:val="00DA2530"/>
    <w:rsid w:val="00DA36C1"/>
    <w:rsid w:val="00DA46C4"/>
    <w:rsid w:val="00DA5318"/>
    <w:rsid w:val="00DA6056"/>
    <w:rsid w:val="00DA623F"/>
    <w:rsid w:val="00DA685D"/>
    <w:rsid w:val="00DA693E"/>
    <w:rsid w:val="00DA6B43"/>
    <w:rsid w:val="00DA6BC0"/>
    <w:rsid w:val="00DA6E9B"/>
    <w:rsid w:val="00DA7341"/>
    <w:rsid w:val="00DA7A41"/>
    <w:rsid w:val="00DB0322"/>
    <w:rsid w:val="00DB0762"/>
    <w:rsid w:val="00DB25E9"/>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508"/>
    <w:rsid w:val="00DD08BF"/>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3FF"/>
    <w:rsid w:val="00DE7A44"/>
    <w:rsid w:val="00DE7AC8"/>
    <w:rsid w:val="00DF1D65"/>
    <w:rsid w:val="00DF2498"/>
    <w:rsid w:val="00DF2C4B"/>
    <w:rsid w:val="00DF396D"/>
    <w:rsid w:val="00DF4FF7"/>
    <w:rsid w:val="00DF5194"/>
    <w:rsid w:val="00DF55B1"/>
    <w:rsid w:val="00DF5758"/>
    <w:rsid w:val="00DF5A0E"/>
    <w:rsid w:val="00DF5AD4"/>
    <w:rsid w:val="00DF6085"/>
    <w:rsid w:val="00DF7521"/>
    <w:rsid w:val="00DF7786"/>
    <w:rsid w:val="00DF78A4"/>
    <w:rsid w:val="00DF7A1C"/>
    <w:rsid w:val="00E005C5"/>
    <w:rsid w:val="00E00BC5"/>
    <w:rsid w:val="00E00DFD"/>
    <w:rsid w:val="00E00E44"/>
    <w:rsid w:val="00E011B4"/>
    <w:rsid w:val="00E018FD"/>
    <w:rsid w:val="00E01AE6"/>
    <w:rsid w:val="00E01BE4"/>
    <w:rsid w:val="00E01EE9"/>
    <w:rsid w:val="00E026AC"/>
    <w:rsid w:val="00E032E4"/>
    <w:rsid w:val="00E03ABB"/>
    <w:rsid w:val="00E0415D"/>
    <w:rsid w:val="00E0424D"/>
    <w:rsid w:val="00E058B5"/>
    <w:rsid w:val="00E0677A"/>
    <w:rsid w:val="00E06D13"/>
    <w:rsid w:val="00E06D64"/>
    <w:rsid w:val="00E070F2"/>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C07"/>
    <w:rsid w:val="00E23342"/>
    <w:rsid w:val="00E24085"/>
    <w:rsid w:val="00E25294"/>
    <w:rsid w:val="00E25B83"/>
    <w:rsid w:val="00E261B0"/>
    <w:rsid w:val="00E26220"/>
    <w:rsid w:val="00E2632E"/>
    <w:rsid w:val="00E27412"/>
    <w:rsid w:val="00E277A1"/>
    <w:rsid w:val="00E303C9"/>
    <w:rsid w:val="00E30E2B"/>
    <w:rsid w:val="00E31043"/>
    <w:rsid w:val="00E31AC1"/>
    <w:rsid w:val="00E3356B"/>
    <w:rsid w:val="00E3361D"/>
    <w:rsid w:val="00E33C36"/>
    <w:rsid w:val="00E33FA0"/>
    <w:rsid w:val="00E34112"/>
    <w:rsid w:val="00E34839"/>
    <w:rsid w:val="00E35BCD"/>
    <w:rsid w:val="00E35E59"/>
    <w:rsid w:val="00E36687"/>
    <w:rsid w:val="00E36980"/>
    <w:rsid w:val="00E36AB8"/>
    <w:rsid w:val="00E3794F"/>
    <w:rsid w:val="00E405B6"/>
    <w:rsid w:val="00E413D7"/>
    <w:rsid w:val="00E41D93"/>
    <w:rsid w:val="00E41E27"/>
    <w:rsid w:val="00E42686"/>
    <w:rsid w:val="00E4356F"/>
    <w:rsid w:val="00E4366C"/>
    <w:rsid w:val="00E439D4"/>
    <w:rsid w:val="00E4406E"/>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81D"/>
    <w:rsid w:val="00E51D8E"/>
    <w:rsid w:val="00E52009"/>
    <w:rsid w:val="00E5289B"/>
    <w:rsid w:val="00E52CB4"/>
    <w:rsid w:val="00E5339C"/>
    <w:rsid w:val="00E539ED"/>
    <w:rsid w:val="00E54147"/>
    <w:rsid w:val="00E55036"/>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3F"/>
    <w:rsid w:val="00E65A7F"/>
    <w:rsid w:val="00E6653F"/>
    <w:rsid w:val="00E668FE"/>
    <w:rsid w:val="00E670E7"/>
    <w:rsid w:val="00E67253"/>
    <w:rsid w:val="00E6737A"/>
    <w:rsid w:val="00E67781"/>
    <w:rsid w:val="00E70115"/>
    <w:rsid w:val="00E704F4"/>
    <w:rsid w:val="00E71307"/>
    <w:rsid w:val="00E71373"/>
    <w:rsid w:val="00E71AA4"/>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0E6B"/>
    <w:rsid w:val="00E81B7B"/>
    <w:rsid w:val="00E81DEB"/>
    <w:rsid w:val="00E81E14"/>
    <w:rsid w:val="00E821CF"/>
    <w:rsid w:val="00E83FE4"/>
    <w:rsid w:val="00E84101"/>
    <w:rsid w:val="00E842B9"/>
    <w:rsid w:val="00E844FA"/>
    <w:rsid w:val="00E8488C"/>
    <w:rsid w:val="00E84968"/>
    <w:rsid w:val="00E84C14"/>
    <w:rsid w:val="00E85AA4"/>
    <w:rsid w:val="00E85E6F"/>
    <w:rsid w:val="00E866AD"/>
    <w:rsid w:val="00E86713"/>
    <w:rsid w:val="00E86DEA"/>
    <w:rsid w:val="00E86FBD"/>
    <w:rsid w:val="00E87EC2"/>
    <w:rsid w:val="00E9024D"/>
    <w:rsid w:val="00E92C67"/>
    <w:rsid w:val="00E937F5"/>
    <w:rsid w:val="00E938A1"/>
    <w:rsid w:val="00E940AF"/>
    <w:rsid w:val="00E9649B"/>
    <w:rsid w:val="00E96836"/>
    <w:rsid w:val="00E97828"/>
    <w:rsid w:val="00EA0780"/>
    <w:rsid w:val="00EA0F9E"/>
    <w:rsid w:val="00EA102E"/>
    <w:rsid w:val="00EA163A"/>
    <w:rsid w:val="00EA2E03"/>
    <w:rsid w:val="00EA4D37"/>
    <w:rsid w:val="00EA50A9"/>
    <w:rsid w:val="00EA7E68"/>
    <w:rsid w:val="00EA7FE1"/>
    <w:rsid w:val="00EB0485"/>
    <w:rsid w:val="00EB058B"/>
    <w:rsid w:val="00EB07AE"/>
    <w:rsid w:val="00EB0E5E"/>
    <w:rsid w:val="00EB1DF1"/>
    <w:rsid w:val="00EB2038"/>
    <w:rsid w:val="00EB2309"/>
    <w:rsid w:val="00EB3F8E"/>
    <w:rsid w:val="00EB49E3"/>
    <w:rsid w:val="00EB4D2A"/>
    <w:rsid w:val="00EB53F2"/>
    <w:rsid w:val="00EB5D69"/>
    <w:rsid w:val="00EB5DCB"/>
    <w:rsid w:val="00EB5E67"/>
    <w:rsid w:val="00EB5F7E"/>
    <w:rsid w:val="00EB620E"/>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873"/>
    <w:rsid w:val="00EC78DD"/>
    <w:rsid w:val="00EC7A22"/>
    <w:rsid w:val="00EC7AD5"/>
    <w:rsid w:val="00EC7B7C"/>
    <w:rsid w:val="00ED0308"/>
    <w:rsid w:val="00ED062D"/>
    <w:rsid w:val="00ED0A88"/>
    <w:rsid w:val="00ED0CDE"/>
    <w:rsid w:val="00ED1017"/>
    <w:rsid w:val="00ED1C6A"/>
    <w:rsid w:val="00ED24E3"/>
    <w:rsid w:val="00ED250F"/>
    <w:rsid w:val="00ED25FB"/>
    <w:rsid w:val="00ED2B1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3AE4"/>
    <w:rsid w:val="00EE3D1F"/>
    <w:rsid w:val="00EE4EE4"/>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B3D"/>
    <w:rsid w:val="00EF2C7E"/>
    <w:rsid w:val="00EF2CFF"/>
    <w:rsid w:val="00EF31B0"/>
    <w:rsid w:val="00EF3ADE"/>
    <w:rsid w:val="00EF4602"/>
    <w:rsid w:val="00EF466C"/>
    <w:rsid w:val="00EF4A90"/>
    <w:rsid w:val="00EF5235"/>
    <w:rsid w:val="00EF5540"/>
    <w:rsid w:val="00EF5D79"/>
    <w:rsid w:val="00EF5DED"/>
    <w:rsid w:val="00EF6C74"/>
    <w:rsid w:val="00EF7775"/>
    <w:rsid w:val="00EF793A"/>
    <w:rsid w:val="00EF7AAC"/>
    <w:rsid w:val="00EF7D0E"/>
    <w:rsid w:val="00F00409"/>
    <w:rsid w:val="00F00C66"/>
    <w:rsid w:val="00F01D9E"/>
    <w:rsid w:val="00F046F9"/>
    <w:rsid w:val="00F04D5F"/>
    <w:rsid w:val="00F06356"/>
    <w:rsid w:val="00F06CA4"/>
    <w:rsid w:val="00F06F42"/>
    <w:rsid w:val="00F07375"/>
    <w:rsid w:val="00F07422"/>
    <w:rsid w:val="00F07E15"/>
    <w:rsid w:val="00F07F85"/>
    <w:rsid w:val="00F10D1A"/>
    <w:rsid w:val="00F10D6B"/>
    <w:rsid w:val="00F115F9"/>
    <w:rsid w:val="00F116ED"/>
    <w:rsid w:val="00F1183B"/>
    <w:rsid w:val="00F11AB8"/>
    <w:rsid w:val="00F11EF2"/>
    <w:rsid w:val="00F12266"/>
    <w:rsid w:val="00F126CA"/>
    <w:rsid w:val="00F12B83"/>
    <w:rsid w:val="00F12FBA"/>
    <w:rsid w:val="00F13184"/>
    <w:rsid w:val="00F131E6"/>
    <w:rsid w:val="00F13C95"/>
    <w:rsid w:val="00F13F33"/>
    <w:rsid w:val="00F14253"/>
    <w:rsid w:val="00F15937"/>
    <w:rsid w:val="00F15ABF"/>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3402"/>
    <w:rsid w:val="00F23584"/>
    <w:rsid w:val="00F23BA4"/>
    <w:rsid w:val="00F2468D"/>
    <w:rsid w:val="00F248AB"/>
    <w:rsid w:val="00F24A6D"/>
    <w:rsid w:val="00F24FA9"/>
    <w:rsid w:val="00F26091"/>
    <w:rsid w:val="00F2616A"/>
    <w:rsid w:val="00F26E34"/>
    <w:rsid w:val="00F2773B"/>
    <w:rsid w:val="00F30180"/>
    <w:rsid w:val="00F303FC"/>
    <w:rsid w:val="00F30500"/>
    <w:rsid w:val="00F3055D"/>
    <w:rsid w:val="00F31206"/>
    <w:rsid w:val="00F3187A"/>
    <w:rsid w:val="00F3232E"/>
    <w:rsid w:val="00F329E7"/>
    <w:rsid w:val="00F32F9C"/>
    <w:rsid w:val="00F3313A"/>
    <w:rsid w:val="00F331A2"/>
    <w:rsid w:val="00F34CEF"/>
    <w:rsid w:val="00F35735"/>
    <w:rsid w:val="00F3599C"/>
    <w:rsid w:val="00F3664E"/>
    <w:rsid w:val="00F36E20"/>
    <w:rsid w:val="00F371C6"/>
    <w:rsid w:val="00F37233"/>
    <w:rsid w:val="00F37447"/>
    <w:rsid w:val="00F37505"/>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A6E"/>
    <w:rsid w:val="00F45928"/>
    <w:rsid w:val="00F45F88"/>
    <w:rsid w:val="00F46374"/>
    <w:rsid w:val="00F4695F"/>
    <w:rsid w:val="00F47820"/>
    <w:rsid w:val="00F47E02"/>
    <w:rsid w:val="00F50579"/>
    <w:rsid w:val="00F50794"/>
    <w:rsid w:val="00F50A1D"/>
    <w:rsid w:val="00F50A6E"/>
    <w:rsid w:val="00F51AE2"/>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FD3"/>
    <w:rsid w:val="00F602CD"/>
    <w:rsid w:val="00F6079E"/>
    <w:rsid w:val="00F608A2"/>
    <w:rsid w:val="00F60E33"/>
    <w:rsid w:val="00F61DAE"/>
    <w:rsid w:val="00F62AE0"/>
    <w:rsid w:val="00F62D6B"/>
    <w:rsid w:val="00F634E7"/>
    <w:rsid w:val="00F63A41"/>
    <w:rsid w:val="00F64205"/>
    <w:rsid w:val="00F64CEE"/>
    <w:rsid w:val="00F65862"/>
    <w:rsid w:val="00F65F37"/>
    <w:rsid w:val="00F6604A"/>
    <w:rsid w:val="00F6712F"/>
    <w:rsid w:val="00F675A0"/>
    <w:rsid w:val="00F67793"/>
    <w:rsid w:val="00F677EC"/>
    <w:rsid w:val="00F705C6"/>
    <w:rsid w:val="00F70775"/>
    <w:rsid w:val="00F70E8B"/>
    <w:rsid w:val="00F70F35"/>
    <w:rsid w:val="00F722D7"/>
    <w:rsid w:val="00F729C2"/>
    <w:rsid w:val="00F73485"/>
    <w:rsid w:val="00F7390D"/>
    <w:rsid w:val="00F73D29"/>
    <w:rsid w:val="00F74086"/>
    <w:rsid w:val="00F749E4"/>
    <w:rsid w:val="00F75168"/>
    <w:rsid w:val="00F7528F"/>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20C3"/>
    <w:rsid w:val="00F9214D"/>
    <w:rsid w:val="00F9231C"/>
    <w:rsid w:val="00F934EA"/>
    <w:rsid w:val="00F935C6"/>
    <w:rsid w:val="00F935EB"/>
    <w:rsid w:val="00F938F9"/>
    <w:rsid w:val="00F93969"/>
    <w:rsid w:val="00F93BB5"/>
    <w:rsid w:val="00F941D8"/>
    <w:rsid w:val="00F94468"/>
    <w:rsid w:val="00F9629A"/>
    <w:rsid w:val="00F963F8"/>
    <w:rsid w:val="00F96668"/>
    <w:rsid w:val="00F97571"/>
    <w:rsid w:val="00F977DC"/>
    <w:rsid w:val="00FA12D9"/>
    <w:rsid w:val="00FA14AF"/>
    <w:rsid w:val="00FA1793"/>
    <w:rsid w:val="00FA1E49"/>
    <w:rsid w:val="00FA2B0F"/>
    <w:rsid w:val="00FA34F9"/>
    <w:rsid w:val="00FA3659"/>
    <w:rsid w:val="00FA38EE"/>
    <w:rsid w:val="00FA3958"/>
    <w:rsid w:val="00FA4304"/>
    <w:rsid w:val="00FA483B"/>
    <w:rsid w:val="00FA4CFD"/>
    <w:rsid w:val="00FA4DD6"/>
    <w:rsid w:val="00FA5FE2"/>
    <w:rsid w:val="00FA6041"/>
    <w:rsid w:val="00FA628D"/>
    <w:rsid w:val="00FA64CF"/>
    <w:rsid w:val="00FA714A"/>
    <w:rsid w:val="00FA7676"/>
    <w:rsid w:val="00FA7761"/>
    <w:rsid w:val="00FA78EB"/>
    <w:rsid w:val="00FB0467"/>
    <w:rsid w:val="00FB15C9"/>
    <w:rsid w:val="00FB255D"/>
    <w:rsid w:val="00FB2F16"/>
    <w:rsid w:val="00FB354B"/>
    <w:rsid w:val="00FB3571"/>
    <w:rsid w:val="00FB3633"/>
    <w:rsid w:val="00FB4572"/>
    <w:rsid w:val="00FB4D83"/>
    <w:rsid w:val="00FB661D"/>
    <w:rsid w:val="00FB704F"/>
    <w:rsid w:val="00FB725F"/>
    <w:rsid w:val="00FB76F2"/>
    <w:rsid w:val="00FB7B30"/>
    <w:rsid w:val="00FC0323"/>
    <w:rsid w:val="00FC05EF"/>
    <w:rsid w:val="00FC0858"/>
    <w:rsid w:val="00FC1186"/>
    <w:rsid w:val="00FC193D"/>
    <w:rsid w:val="00FC1E1F"/>
    <w:rsid w:val="00FC2D33"/>
    <w:rsid w:val="00FC30C9"/>
    <w:rsid w:val="00FC42D1"/>
    <w:rsid w:val="00FC4F2C"/>
    <w:rsid w:val="00FC57C8"/>
    <w:rsid w:val="00FC5DAE"/>
    <w:rsid w:val="00FC5FBD"/>
    <w:rsid w:val="00FC6282"/>
    <w:rsid w:val="00FC6762"/>
    <w:rsid w:val="00FC6FFD"/>
    <w:rsid w:val="00FC719D"/>
    <w:rsid w:val="00FC71E2"/>
    <w:rsid w:val="00FC7305"/>
    <w:rsid w:val="00FC75F5"/>
    <w:rsid w:val="00FD0013"/>
    <w:rsid w:val="00FD0DE4"/>
    <w:rsid w:val="00FD13E3"/>
    <w:rsid w:val="00FD1479"/>
    <w:rsid w:val="00FD2AC6"/>
    <w:rsid w:val="00FD3171"/>
    <w:rsid w:val="00FD37AA"/>
    <w:rsid w:val="00FD3808"/>
    <w:rsid w:val="00FD3E86"/>
    <w:rsid w:val="00FD44A7"/>
    <w:rsid w:val="00FD5983"/>
    <w:rsid w:val="00FD5B54"/>
    <w:rsid w:val="00FD5C62"/>
    <w:rsid w:val="00FD63CF"/>
    <w:rsid w:val="00FD6659"/>
    <w:rsid w:val="00FD765F"/>
    <w:rsid w:val="00FD7FCE"/>
    <w:rsid w:val="00FE0993"/>
    <w:rsid w:val="00FE10BA"/>
    <w:rsid w:val="00FE1880"/>
    <w:rsid w:val="00FE203F"/>
    <w:rsid w:val="00FE2768"/>
    <w:rsid w:val="00FE28F8"/>
    <w:rsid w:val="00FE2930"/>
    <w:rsid w:val="00FE3980"/>
    <w:rsid w:val="00FE4382"/>
    <w:rsid w:val="00FE4D61"/>
    <w:rsid w:val="00FE504F"/>
    <w:rsid w:val="00FE64DA"/>
    <w:rsid w:val="00FE652F"/>
    <w:rsid w:val="00FE72A3"/>
    <w:rsid w:val="00FF03FB"/>
    <w:rsid w:val="00FF055C"/>
    <w:rsid w:val="00FF0939"/>
    <w:rsid w:val="00FF0B65"/>
    <w:rsid w:val="00FF110E"/>
    <w:rsid w:val="00FF13E4"/>
    <w:rsid w:val="00FF202F"/>
    <w:rsid w:val="00FF266C"/>
    <w:rsid w:val="00FF2723"/>
    <w:rsid w:val="00FF3017"/>
    <w:rsid w:val="00FF3095"/>
    <w:rsid w:val="00FF4064"/>
    <w:rsid w:val="00FF4180"/>
    <w:rsid w:val="00FF5007"/>
    <w:rsid w:val="00FF565E"/>
    <w:rsid w:val="00FF6166"/>
    <w:rsid w:val="00FF638C"/>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5F2E3-2E25-4A43-B8C2-B87715E1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2608</Words>
  <Characters>11320</Characters>
  <Application>Microsoft Office Word</Application>
  <DocSecurity>0</DocSecurity>
  <Lines>257</Lines>
  <Paragraphs>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13833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11</cp:revision>
  <cp:lastPrinted>2001-10-24T10:13:00Z</cp:lastPrinted>
  <dcterms:created xsi:type="dcterms:W3CDTF">2020-05-26T05:01:00Z</dcterms:created>
  <dcterms:modified xsi:type="dcterms:W3CDTF">2020-05-26T06:32:00Z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