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8D5A87">
      <w:pPr>
        <w:pStyle w:val="a9"/>
        <w:rPr>
          <w:rtl/>
        </w:rPr>
      </w:pPr>
      <w:r w:rsidRPr="001523D3">
        <w:rPr>
          <w:rFonts w:hint="cs"/>
          <w:rtl/>
        </w:rPr>
        <w:t xml:space="preserve">הרב </w:t>
      </w:r>
      <w:r w:rsidRPr="008D5A87">
        <w:rPr>
          <w:rFonts w:hint="cs"/>
          <w:rtl/>
        </w:rPr>
        <w:t>אביעד</w:t>
      </w:r>
      <w:r w:rsidRPr="001523D3">
        <w:rPr>
          <w:rFonts w:hint="cs"/>
          <w:rtl/>
        </w:rPr>
        <w:t xml:space="preserve"> ברטוב</w:t>
      </w:r>
    </w:p>
    <w:p w14:paraId="4D893A9D" w14:textId="0C9A3E19" w:rsidR="001523D3" w:rsidRDefault="00C70DCE" w:rsidP="000C23CF">
      <w:pPr>
        <w:pStyle w:val="1"/>
        <w:rPr>
          <w:rtl/>
        </w:rPr>
      </w:pPr>
      <w:bookmarkStart w:id="0" w:name="_GoBack"/>
      <w:r>
        <w:rPr>
          <w:rFonts w:hint="cs"/>
          <w:rtl/>
        </w:rPr>
        <w:t>גסות הרוח</w:t>
      </w:r>
      <w:r w:rsidR="00D9297E">
        <w:rPr>
          <w:rFonts w:hint="cs"/>
          <w:rtl/>
        </w:rPr>
        <w:t xml:space="preserve"> ו</w:t>
      </w:r>
      <w:r w:rsidR="00A972E8">
        <w:rPr>
          <w:rFonts w:hint="cs"/>
          <w:rtl/>
        </w:rPr>
        <w:t>חטא הזנות</w:t>
      </w:r>
    </w:p>
    <w:bookmarkEnd w:id="0"/>
    <w:p w14:paraId="7D49C628" w14:textId="6F17DF30" w:rsidR="00072EF2" w:rsidRDefault="00072EF2" w:rsidP="00072EF2">
      <w:pPr>
        <w:rPr>
          <w:rFonts w:asciiTheme="minorHAnsi" w:hAnsiTheme="minorHAnsi" w:cstheme="minorBidi"/>
          <w:sz w:val="22"/>
          <w:szCs w:val="22"/>
        </w:rPr>
      </w:pPr>
      <w:r>
        <w:rPr>
          <w:rtl/>
        </w:rPr>
        <w:t>בשנים</w:t>
      </w:r>
      <w:r w:rsidR="00E64A28">
        <w:rPr>
          <w:rStyle w:val="a5"/>
          <w:rtl/>
        </w:rPr>
        <w:footnoteReference w:id="1"/>
      </w:r>
      <w:r>
        <w:rPr>
          <w:rtl/>
        </w:rPr>
        <w:t xml:space="preserve"> האחרונות חווה הציבור הדתי זעזועים רבים בעקבות אנשי</w:t>
      </w:r>
      <w:r w:rsidR="0037415B">
        <w:rPr>
          <w:rFonts w:hint="cs"/>
          <w:rtl/>
        </w:rPr>
        <w:t>ם בעלי</w:t>
      </w:r>
      <w:r>
        <w:rPr>
          <w:rtl/>
        </w:rPr>
        <w:t xml:space="preserve"> מעמד</w:t>
      </w:r>
      <w:r w:rsidR="0037415B">
        <w:rPr>
          <w:rFonts w:hint="cs"/>
          <w:rtl/>
        </w:rPr>
        <w:t>,</w:t>
      </w:r>
      <w:r>
        <w:rPr>
          <w:rtl/>
        </w:rPr>
        <w:t xml:space="preserve"> רבנים אהודים</w:t>
      </w:r>
      <w:r w:rsidR="0037415B">
        <w:rPr>
          <w:rFonts w:hint="cs"/>
          <w:rtl/>
        </w:rPr>
        <w:t>,</w:t>
      </w:r>
      <w:r>
        <w:rPr>
          <w:rtl/>
        </w:rPr>
        <w:t xml:space="preserve"> אשר ניצלו את מעמדם ועברו עברות בתחום שבינו לבינה. </w:t>
      </w:r>
      <w:r w:rsidR="0037415B">
        <w:rPr>
          <w:rtl/>
        </w:rPr>
        <w:t>לא אחת</w:t>
      </w:r>
      <w:r w:rsidR="0037415B">
        <w:rPr>
          <w:rFonts w:hint="cs"/>
          <w:rtl/>
        </w:rPr>
        <w:t>,</w:t>
      </w:r>
      <w:r w:rsidR="0037415B">
        <w:rPr>
          <w:rtl/>
        </w:rPr>
        <w:t xml:space="preserve"> </w:t>
      </w:r>
      <w:r w:rsidR="0037415B">
        <w:rPr>
          <w:rFonts w:hint="cs"/>
          <w:rtl/>
        </w:rPr>
        <w:t xml:space="preserve">הביאה </w:t>
      </w:r>
      <w:r>
        <w:rPr>
          <w:rtl/>
        </w:rPr>
        <w:t xml:space="preserve">חשיפת המעשים את הציבור </w:t>
      </w:r>
      <w:r w:rsidR="0037415B">
        <w:rPr>
          <w:rFonts w:hint="cs"/>
          <w:rtl/>
        </w:rPr>
        <w:t>ש</w:t>
      </w:r>
      <w:r>
        <w:rPr>
          <w:rtl/>
        </w:rPr>
        <w:t xml:space="preserve">הכיר רבנים </w:t>
      </w:r>
      <w:r w:rsidR="0037415B">
        <w:rPr>
          <w:rFonts w:hint="cs"/>
          <w:rtl/>
        </w:rPr>
        <w:t xml:space="preserve">אלו </w:t>
      </w:r>
      <w:r>
        <w:rPr>
          <w:rtl/>
        </w:rPr>
        <w:t xml:space="preserve">למשבר. כיצד הדמות אשר הייתה </w:t>
      </w:r>
      <w:r w:rsidR="0037415B">
        <w:rPr>
          <w:rFonts w:hint="cs"/>
          <w:rtl/>
        </w:rPr>
        <w:t xml:space="preserve">עבורם </w:t>
      </w:r>
      <w:r>
        <w:rPr>
          <w:rtl/>
        </w:rPr>
        <w:t>סמל בענייני ב</w:t>
      </w:r>
      <w:r w:rsidR="002E2305">
        <w:rPr>
          <w:rFonts w:hint="cs"/>
          <w:rtl/>
        </w:rPr>
        <w:t>י</w:t>
      </w:r>
      <w:r>
        <w:rPr>
          <w:rtl/>
        </w:rPr>
        <w:t>ן אדם למקום וב</w:t>
      </w:r>
      <w:r w:rsidR="002E2305">
        <w:rPr>
          <w:rFonts w:hint="cs"/>
          <w:rtl/>
        </w:rPr>
        <w:t>י</w:t>
      </w:r>
      <w:r>
        <w:rPr>
          <w:rtl/>
        </w:rPr>
        <w:t xml:space="preserve">ן אדם לחברו עשתה מעשה שכזה. </w:t>
      </w:r>
      <w:r w:rsidR="002E2305">
        <w:rPr>
          <w:rFonts w:hint="cs"/>
          <w:rtl/>
        </w:rPr>
        <w:t xml:space="preserve">התלמידים התמודדו עם </w:t>
      </w:r>
      <w:r>
        <w:rPr>
          <w:rtl/>
        </w:rPr>
        <w:t>המשבר</w:t>
      </w:r>
      <w:r w:rsidR="002E2305" w:rsidRPr="002E2305">
        <w:rPr>
          <w:rFonts w:hint="cs"/>
          <w:rtl/>
        </w:rPr>
        <w:t xml:space="preserve"> </w:t>
      </w:r>
      <w:r w:rsidR="002E2305">
        <w:rPr>
          <w:rFonts w:hint="cs"/>
          <w:rtl/>
        </w:rPr>
        <w:t>בדרכים שונות:</w:t>
      </w:r>
      <w:r>
        <w:rPr>
          <w:rtl/>
        </w:rPr>
        <w:t xml:space="preserve"> יש שראו את הדברים </w:t>
      </w:r>
      <w:r w:rsidR="002E2305">
        <w:rPr>
          <w:rFonts w:hint="cs"/>
          <w:rtl/>
        </w:rPr>
        <w:t>ש</w:t>
      </w:r>
      <w:r>
        <w:rPr>
          <w:rtl/>
        </w:rPr>
        <w:t>בהם האשימו את הרב כעלילה חסרת שחר</w:t>
      </w:r>
      <w:r w:rsidR="002E2305">
        <w:rPr>
          <w:rFonts w:hint="cs"/>
          <w:rtl/>
        </w:rPr>
        <w:t>,</w:t>
      </w:r>
      <w:r>
        <w:rPr>
          <w:rtl/>
        </w:rPr>
        <w:t xml:space="preserve"> ובכך למעשה התכחשו לדברים, ויש שראו את הדברים כהוויתם, דבר שגרם </w:t>
      </w:r>
      <w:r w:rsidR="002E2305">
        <w:rPr>
          <w:rFonts w:hint="cs"/>
          <w:rtl/>
        </w:rPr>
        <w:t>לפגיעה</w:t>
      </w:r>
      <w:r>
        <w:rPr>
          <w:rtl/>
        </w:rPr>
        <w:t xml:space="preserve"> ביחסם למורם ורב</w:t>
      </w:r>
      <w:r w:rsidR="002E2305">
        <w:rPr>
          <w:rFonts w:hint="cs"/>
          <w:rtl/>
        </w:rPr>
        <w:t>ם</w:t>
      </w:r>
      <w:r>
        <w:rPr>
          <w:rtl/>
        </w:rPr>
        <w:t>.</w:t>
      </w:r>
    </w:p>
    <w:p w14:paraId="1243FA60" w14:textId="1BD3F237" w:rsidR="00072EF2" w:rsidRDefault="00072EF2" w:rsidP="00072EF2">
      <w:pPr>
        <w:rPr>
          <w:rtl/>
        </w:rPr>
      </w:pPr>
      <w:r>
        <w:rPr>
          <w:rtl/>
        </w:rPr>
        <w:t>בסוגיה הבא</w:t>
      </w:r>
      <w:r w:rsidR="002E2305">
        <w:rPr>
          <w:rFonts w:hint="cs"/>
          <w:rtl/>
        </w:rPr>
        <w:t>ה</w:t>
      </w:r>
      <w:r>
        <w:rPr>
          <w:rtl/>
        </w:rPr>
        <w:t xml:space="preserve"> </w:t>
      </w:r>
      <w:r w:rsidR="002E2305">
        <w:rPr>
          <w:rFonts w:hint="cs"/>
          <w:rtl/>
        </w:rPr>
        <w:t>ש</w:t>
      </w:r>
      <w:r>
        <w:rPr>
          <w:rtl/>
        </w:rPr>
        <w:t xml:space="preserve">בה נעסוק </w:t>
      </w:r>
      <w:r w:rsidR="002E2305">
        <w:rPr>
          <w:rFonts w:hint="cs"/>
          <w:rtl/>
        </w:rPr>
        <w:t xml:space="preserve">מובאים </w:t>
      </w:r>
      <w:r>
        <w:rPr>
          <w:rtl/>
        </w:rPr>
        <w:t>דבריהם הקשים של חז"ל ביחס לתלמידי חכמים שעברו עברות בתחומים אלו. ננסה להבין מה גורם לאדם בעל מעלה לעבור עברות כה קשות</w:t>
      </w:r>
      <w:r w:rsidR="002E2305">
        <w:rPr>
          <w:rFonts w:hint="cs"/>
          <w:rtl/>
        </w:rPr>
        <w:t>,</w:t>
      </w:r>
      <w:r>
        <w:rPr>
          <w:rtl/>
        </w:rPr>
        <w:t xml:space="preserve"> ומהן </w:t>
      </w:r>
      <w:r w:rsidR="002E2305">
        <w:rPr>
          <w:rFonts w:hint="cs"/>
          <w:rtl/>
        </w:rPr>
        <w:t>ה</w:t>
      </w:r>
      <w:r>
        <w:rPr>
          <w:rtl/>
        </w:rPr>
        <w:t>השלכות של מעשים אלו.</w:t>
      </w:r>
    </w:p>
    <w:p w14:paraId="54E8E281" w14:textId="66F122BE" w:rsidR="00072EF2" w:rsidRDefault="00072EF2" w:rsidP="00675305">
      <w:pPr>
        <w:pStyle w:val="2"/>
        <w:rPr>
          <w:rtl/>
        </w:rPr>
      </w:pPr>
      <w:r>
        <w:rPr>
          <w:rtl/>
        </w:rPr>
        <w:t>נפש יקרה תצו</w:t>
      </w:r>
      <w:r w:rsidR="00C70DCE">
        <w:rPr>
          <w:rFonts w:hint="cs"/>
          <w:rtl/>
        </w:rPr>
        <w:t>ד</w:t>
      </w:r>
    </w:p>
    <w:p w14:paraId="05466075" w14:textId="2C6A25F0" w:rsidR="00072EF2" w:rsidRDefault="00072EF2" w:rsidP="00072EF2">
      <w:pPr>
        <w:rPr>
          <w:rtl/>
        </w:rPr>
      </w:pPr>
      <w:r>
        <w:rPr>
          <w:rtl/>
        </w:rPr>
        <w:t>מה מגן על האדם מנפילה בעברות שבינו לבינה</w:t>
      </w:r>
      <w:r w:rsidR="002E2305">
        <w:rPr>
          <w:rFonts w:hint="cs"/>
          <w:rtl/>
        </w:rPr>
        <w:t>?</w:t>
      </w:r>
      <w:r>
        <w:rPr>
          <w:rtl/>
        </w:rPr>
        <w:t xml:space="preserve"> תשובה לדבר ניתן למצוא בפרק ו' מספר משלי:</w:t>
      </w:r>
    </w:p>
    <w:p w14:paraId="17FA74A7" w14:textId="33F2F928" w:rsidR="00F35F87" w:rsidRDefault="00A80862" w:rsidP="00F35F87">
      <w:pPr>
        <w:pStyle w:val="14"/>
        <w:rPr>
          <w:rtl/>
        </w:rPr>
      </w:pPr>
      <w:r>
        <w:rPr>
          <w:rFonts w:hint="cs"/>
          <w:rtl/>
        </w:rPr>
        <w:t>"</w:t>
      </w:r>
      <w:r w:rsidR="00F35F87" w:rsidRPr="00F35F87">
        <w:rPr>
          <w:rtl/>
        </w:rPr>
        <w:t>נְצֹר בְּנִי מִצְוַת אָבִיךָ וְאַל תִּטֹּשׁ תּוֹרַת אִמֶּךָ: קָשְׁרֵם עַל לִבְּךָ תָמִיד עָנְדֵם עַל גַּרְגְּרֹתֶךָ: בְּהִתְהַלֶּכְךָ תַּנְחֶה אֹתָךְ בְּשָׁכְבְּךָ תִּשְׁמֹר עָלֶיךָ וַהֲקִיצוֹתָ הִיא תְשִׂיחֶךָ: כִּי נֵר מִצְוָה וְתוֹרָה אוֹר וְדֶרֶךְ חַיִּים תּוֹכְחוֹת מוּסָר: לִשְׁמָרְךָ מֵאֵשֶׁת רָע מֵחֶלְקַת לָשׁוֹן נָכְרִיָּה: אַל תַּחְמֹד יָפְיָהּ בִּלְבָבֶךָ וְאַל תִּקָּחֲךָ בְּעַפְעַפֶּיהָ: כִּי בְעַד אִשָּׁה זוֹנָה עַד כִּכַּר לָחֶם וְאֵשֶׁת אִישׁ נֶפֶשׁ יְקָרָה תָצוּד</w:t>
      </w:r>
      <w:r>
        <w:rPr>
          <w:rFonts w:hint="cs"/>
          <w:rtl/>
        </w:rPr>
        <w:t>".</w:t>
      </w:r>
    </w:p>
    <w:p w14:paraId="5AFF716D" w14:textId="1EDD5A65" w:rsidR="00072EF2" w:rsidRDefault="00072EF2" w:rsidP="00763D57">
      <w:pPr>
        <w:rPr>
          <w:rtl/>
        </w:rPr>
      </w:pPr>
      <w:r>
        <w:rPr>
          <w:rtl/>
        </w:rPr>
        <w:t xml:space="preserve">שלמה המלך פונה </w:t>
      </w:r>
      <w:r w:rsidR="00A80862">
        <w:rPr>
          <w:rFonts w:hint="cs"/>
          <w:rtl/>
        </w:rPr>
        <w:t>ל</w:t>
      </w:r>
      <w:r>
        <w:rPr>
          <w:rtl/>
        </w:rPr>
        <w:t xml:space="preserve">כל אדם </w:t>
      </w:r>
      <w:r w:rsidR="00A80862">
        <w:rPr>
          <w:rFonts w:hint="cs"/>
          <w:rtl/>
        </w:rPr>
        <w:t>ו</w:t>
      </w:r>
      <w:r>
        <w:rPr>
          <w:rtl/>
        </w:rPr>
        <w:t>מציע לו דרך להתמודדות עם אתגרי החיים</w:t>
      </w:r>
      <w:r w:rsidR="00A80862">
        <w:rPr>
          <w:rFonts w:hint="cs"/>
          <w:rtl/>
        </w:rPr>
        <w:t>:</w:t>
      </w:r>
      <w:r>
        <w:rPr>
          <w:rtl/>
        </w:rPr>
        <w:t xml:space="preserve"> שמירת מסורת אבות </w:t>
      </w:r>
      <w:r w:rsidR="00A80862">
        <w:rPr>
          <w:rFonts w:hint="cs"/>
          <w:rtl/>
        </w:rPr>
        <w:t>– "</w:t>
      </w:r>
      <w:r>
        <w:rPr>
          <w:rtl/>
        </w:rPr>
        <w:t>נצר ב</w:t>
      </w:r>
      <w:r w:rsidR="00A80862">
        <w:rPr>
          <w:rFonts w:hint="cs"/>
          <w:rtl/>
        </w:rPr>
        <w:t>נ</w:t>
      </w:r>
      <w:r>
        <w:rPr>
          <w:rtl/>
        </w:rPr>
        <w:t>י מצות אביך</w:t>
      </w:r>
      <w:r w:rsidR="00A80862">
        <w:rPr>
          <w:rFonts w:hint="cs"/>
          <w:rtl/>
        </w:rPr>
        <w:t>"</w:t>
      </w:r>
      <w:r>
        <w:rPr>
          <w:rtl/>
        </w:rPr>
        <w:t xml:space="preserve">, </w:t>
      </w:r>
      <w:r w:rsidR="00685423">
        <w:rPr>
          <w:rFonts w:hint="cs"/>
          <w:rtl/>
        </w:rPr>
        <w:t>ו</w:t>
      </w:r>
      <w:r>
        <w:rPr>
          <w:rtl/>
        </w:rPr>
        <w:t xml:space="preserve">הטמעה של מסורות בית אבא באורחות החיים </w:t>
      </w:r>
      <w:r w:rsidR="00685423">
        <w:rPr>
          <w:rFonts w:hint="cs"/>
          <w:rtl/>
        </w:rPr>
        <w:t>– "</w:t>
      </w:r>
      <w:r>
        <w:rPr>
          <w:rtl/>
        </w:rPr>
        <w:t>קשרם על לבך</w:t>
      </w:r>
      <w:r w:rsidR="00685423">
        <w:rPr>
          <w:rFonts w:hint="cs"/>
          <w:rtl/>
        </w:rPr>
        <w:t>"</w:t>
      </w:r>
      <w:r w:rsidR="00BA274C">
        <w:rPr>
          <w:rFonts w:hint="cs"/>
          <w:rtl/>
        </w:rPr>
        <w:t>.</w:t>
      </w:r>
      <w:r>
        <w:rPr>
          <w:rtl/>
        </w:rPr>
        <w:t xml:space="preserve"> אולם התורה לבדה</w:t>
      </w:r>
      <w:r w:rsidR="00BA274C">
        <w:rPr>
          <w:rFonts w:hint="cs"/>
          <w:rtl/>
        </w:rPr>
        <w:t>,</w:t>
      </w:r>
      <w:r>
        <w:rPr>
          <w:rtl/>
        </w:rPr>
        <w:t xml:space="preserve"> גם אם היא </w:t>
      </w:r>
      <w:r w:rsidR="00BA274C">
        <w:rPr>
          <w:rFonts w:hint="cs"/>
          <w:rtl/>
        </w:rPr>
        <w:t>"</w:t>
      </w:r>
      <w:r>
        <w:rPr>
          <w:rtl/>
        </w:rPr>
        <w:t>נר</w:t>
      </w:r>
      <w:r w:rsidR="00BA274C">
        <w:rPr>
          <w:rFonts w:hint="cs"/>
          <w:rtl/>
        </w:rPr>
        <w:t>"</w:t>
      </w:r>
      <w:r>
        <w:rPr>
          <w:rtl/>
        </w:rPr>
        <w:t xml:space="preserve"> </w:t>
      </w:r>
      <w:r w:rsidR="00BA274C">
        <w:rPr>
          <w:rFonts w:hint="cs"/>
          <w:rtl/>
        </w:rPr>
        <w:t>ו"אור",</w:t>
      </w:r>
      <w:r>
        <w:rPr>
          <w:rtl/>
        </w:rPr>
        <w:t xml:space="preserve"> לא תעמוד לו לאדם מבלי </w:t>
      </w:r>
      <w:r w:rsidR="00BA274C">
        <w:rPr>
          <w:rFonts w:hint="cs"/>
          <w:rtl/>
        </w:rPr>
        <w:t>"</w:t>
      </w:r>
      <w:r>
        <w:rPr>
          <w:rtl/>
        </w:rPr>
        <w:t>דרך חיים תוכחות מוסר</w:t>
      </w:r>
      <w:r w:rsidR="00BA274C">
        <w:rPr>
          <w:rFonts w:hint="cs"/>
          <w:rtl/>
        </w:rPr>
        <w:t>"</w:t>
      </w:r>
      <w:r>
        <w:rPr>
          <w:rtl/>
        </w:rPr>
        <w:t xml:space="preserve">. </w:t>
      </w:r>
      <w:r w:rsidR="00996D74">
        <w:rPr>
          <w:rFonts w:hint="cs"/>
          <w:rtl/>
        </w:rPr>
        <w:t>השמירה</w:t>
      </w:r>
      <w:r>
        <w:rPr>
          <w:rtl/>
        </w:rPr>
        <w:t xml:space="preserve"> על מסורת </w:t>
      </w:r>
      <w:r w:rsidR="00996D74">
        <w:rPr>
          <w:rFonts w:hint="cs"/>
          <w:rtl/>
        </w:rPr>
        <w:t>ה</w:t>
      </w:r>
      <w:r>
        <w:rPr>
          <w:rtl/>
        </w:rPr>
        <w:t xml:space="preserve">אבות </w:t>
      </w:r>
      <w:r w:rsidR="00EB2350">
        <w:rPr>
          <w:rFonts w:hint="cs"/>
          <w:rtl/>
        </w:rPr>
        <w:t xml:space="preserve">מחזקת את קריאתו של </w:t>
      </w:r>
      <w:r>
        <w:rPr>
          <w:rtl/>
        </w:rPr>
        <w:t>שלמה המלך לאדם לשמור עצמו מן הפיתויים</w:t>
      </w:r>
      <w:r w:rsidR="00AA60F3">
        <w:rPr>
          <w:rFonts w:hint="cs"/>
          <w:rtl/>
        </w:rPr>
        <w:t>,</w:t>
      </w:r>
      <w:r>
        <w:rPr>
          <w:rtl/>
        </w:rPr>
        <w:t xml:space="preserve"> ללמדך כי התורה לבדה לא תגן על האדם מפני פיתויים אלו, בהעדרו של מנגנון פנימי 'מוסרי' של </w:t>
      </w:r>
      <w:r w:rsidR="00AA60F3">
        <w:rPr>
          <w:rFonts w:hint="cs"/>
          <w:rtl/>
        </w:rPr>
        <w:t>"</w:t>
      </w:r>
      <w:r>
        <w:rPr>
          <w:rtl/>
        </w:rPr>
        <w:t>דרך חים תוכחות מוסר</w:t>
      </w:r>
      <w:r w:rsidR="00AA60F3">
        <w:rPr>
          <w:rFonts w:hint="cs"/>
          <w:rtl/>
        </w:rPr>
        <w:t>"</w:t>
      </w:r>
      <w:r>
        <w:rPr>
          <w:rtl/>
        </w:rPr>
        <w:t>. מהו מנגנון זה</w:t>
      </w:r>
      <w:r w:rsidR="00AA60F3">
        <w:rPr>
          <w:rFonts w:hint="cs"/>
          <w:rtl/>
        </w:rPr>
        <w:t>?</w:t>
      </w:r>
      <w:r>
        <w:rPr>
          <w:rtl/>
        </w:rPr>
        <w:t xml:space="preserve"> הכתוב אינו מפרש</w:t>
      </w:r>
      <w:r w:rsidR="00763D57">
        <w:rPr>
          <w:rFonts w:hint="cs"/>
          <w:rtl/>
        </w:rPr>
        <w:t>,</w:t>
      </w:r>
      <w:r>
        <w:rPr>
          <w:rtl/>
        </w:rPr>
        <w:t xml:space="preserve"> אולם דומה שמדובר </w:t>
      </w:r>
      <w:r w:rsidR="00763D57">
        <w:rPr>
          <w:rFonts w:hint="cs"/>
          <w:rtl/>
        </w:rPr>
        <w:t xml:space="preserve">על </w:t>
      </w:r>
      <w:r>
        <w:rPr>
          <w:rtl/>
        </w:rPr>
        <w:t xml:space="preserve">עבודת המידות האישית </w:t>
      </w:r>
      <w:r w:rsidR="00763D57">
        <w:rPr>
          <w:rFonts w:hint="cs"/>
          <w:rtl/>
        </w:rPr>
        <w:t>ו</w:t>
      </w:r>
      <w:r>
        <w:rPr>
          <w:rtl/>
        </w:rPr>
        <w:t>פיתוח היכולת האישית לשליטה עצמית</w:t>
      </w:r>
      <w:r w:rsidR="00763D57">
        <w:rPr>
          <w:rFonts w:hint="cs"/>
          <w:rtl/>
        </w:rPr>
        <w:t>,</w:t>
      </w:r>
      <w:r>
        <w:rPr>
          <w:rtl/>
        </w:rPr>
        <w:t xml:space="preserve"> מנגנונים שאי</w:t>
      </w:r>
      <w:r w:rsidR="00424F6C">
        <w:rPr>
          <w:rFonts w:hint="cs"/>
          <w:rtl/>
        </w:rPr>
        <w:t>נ</w:t>
      </w:r>
      <w:r>
        <w:rPr>
          <w:rtl/>
        </w:rPr>
        <w:t>ם תלויים בידע</w:t>
      </w:r>
      <w:r w:rsidR="00424F6C">
        <w:rPr>
          <w:rFonts w:hint="cs"/>
          <w:rtl/>
        </w:rPr>
        <w:t>,</w:t>
      </w:r>
      <w:r>
        <w:rPr>
          <w:rtl/>
        </w:rPr>
        <w:t xml:space="preserve"> בגדלות בתורה וברוחניות, כפי שמבינה גם הגמרא:</w:t>
      </w:r>
    </w:p>
    <w:p w14:paraId="14AF4774" w14:textId="177C34FC" w:rsidR="00072EF2" w:rsidRDefault="00424F6C" w:rsidP="00424F6C">
      <w:pPr>
        <w:pStyle w:val="14"/>
        <w:rPr>
          <w:rtl/>
        </w:rPr>
      </w:pPr>
      <w:r>
        <w:rPr>
          <w:rFonts w:hint="cs"/>
          <w:rtl/>
        </w:rPr>
        <w:t>"'</w:t>
      </w:r>
      <w:r w:rsidR="00072EF2">
        <w:rPr>
          <w:rtl/>
        </w:rPr>
        <w:t>ואשת איש נפש יקרה תצוד</w:t>
      </w:r>
      <w:r>
        <w:rPr>
          <w:rFonts w:hint="cs"/>
          <w:rtl/>
        </w:rPr>
        <w:t>' –</w:t>
      </w:r>
      <w:r w:rsidR="00072EF2">
        <w:rPr>
          <w:rtl/>
        </w:rPr>
        <w:t xml:space="preserve"> אמר רבי חייא בר אבא א"ר יוחנן: כל אדם שיש בו גסות הרוח </w:t>
      </w:r>
      <w:r>
        <w:rPr>
          <w:rFonts w:hint="cs"/>
          <w:rtl/>
        </w:rPr>
        <w:t>–</w:t>
      </w:r>
      <w:r w:rsidR="00072EF2">
        <w:rPr>
          <w:rtl/>
        </w:rPr>
        <w:t xml:space="preserve"> לבסוף נכשל באשת איש, שנא' </w:t>
      </w:r>
      <w:r>
        <w:rPr>
          <w:rFonts w:hint="cs"/>
          <w:rtl/>
        </w:rPr>
        <w:t>'</w:t>
      </w:r>
      <w:r w:rsidR="00072EF2">
        <w:rPr>
          <w:rtl/>
        </w:rPr>
        <w:t>ואשת איש נפש יקרה תצוד</w:t>
      </w:r>
      <w:r>
        <w:rPr>
          <w:rFonts w:hint="cs"/>
          <w:rtl/>
        </w:rPr>
        <w:t>'</w:t>
      </w:r>
      <w:r w:rsidR="00072EF2">
        <w:rPr>
          <w:rtl/>
        </w:rPr>
        <w:t xml:space="preserve">.  </w:t>
      </w:r>
    </w:p>
    <w:p w14:paraId="2354F35A" w14:textId="7AEE6CB4" w:rsidR="00072EF2" w:rsidRDefault="00072EF2" w:rsidP="00072EF2">
      <w:r>
        <w:rPr>
          <w:rtl/>
        </w:rPr>
        <w:t xml:space="preserve">רבי חייא בר אבא קושר בין מי שנחשב כבעל </w:t>
      </w:r>
      <w:r w:rsidR="00424F6C">
        <w:rPr>
          <w:rFonts w:hint="cs"/>
          <w:rtl/>
        </w:rPr>
        <w:t>"</w:t>
      </w:r>
      <w:r>
        <w:rPr>
          <w:rtl/>
        </w:rPr>
        <w:t>נפש יקרה</w:t>
      </w:r>
      <w:r w:rsidR="00424F6C">
        <w:rPr>
          <w:rFonts w:hint="cs"/>
          <w:rtl/>
        </w:rPr>
        <w:t>"</w:t>
      </w:r>
      <w:r>
        <w:rPr>
          <w:rtl/>
        </w:rPr>
        <w:t xml:space="preserve"> למי שהוא גס רוח. מידה זו של גסות הרוח נזכרת בדברי חכמים במקומות שונים</w:t>
      </w:r>
      <w:r w:rsidR="00424F6C">
        <w:rPr>
          <w:rFonts w:hint="cs"/>
          <w:rtl/>
        </w:rPr>
        <w:t>,</w:t>
      </w:r>
      <w:r>
        <w:rPr>
          <w:rStyle w:val="a5"/>
          <w:rtl/>
        </w:rPr>
        <w:footnoteReference w:id="2"/>
      </w:r>
      <w:r>
        <w:rPr>
          <w:rtl/>
        </w:rPr>
        <w:t xml:space="preserve"> ודומה שעיקרה </w:t>
      </w:r>
      <w:r w:rsidR="00424F6C">
        <w:rPr>
          <w:rFonts w:hint="cs"/>
          <w:rtl/>
        </w:rPr>
        <w:t xml:space="preserve">הוא </w:t>
      </w:r>
      <w:r>
        <w:rPr>
          <w:rtl/>
        </w:rPr>
        <w:t xml:space="preserve">שכרון הכוח </w:t>
      </w:r>
      <w:r w:rsidR="00E01FA5">
        <w:rPr>
          <w:rFonts w:hint="cs"/>
          <w:rtl/>
        </w:rPr>
        <w:t>של</w:t>
      </w:r>
      <w:r>
        <w:rPr>
          <w:rtl/>
        </w:rPr>
        <w:t xml:space="preserve"> </w:t>
      </w:r>
      <w:r w:rsidR="00424F6C">
        <w:rPr>
          <w:rFonts w:hint="cs"/>
          <w:rtl/>
        </w:rPr>
        <w:t>ה</w:t>
      </w:r>
      <w:r>
        <w:rPr>
          <w:rtl/>
        </w:rPr>
        <w:t>אדם מהצלחותיו ו</w:t>
      </w:r>
      <w:r w:rsidR="00E01FA5">
        <w:rPr>
          <w:rFonts w:hint="cs"/>
          <w:rtl/>
        </w:rPr>
        <w:t>מ</w:t>
      </w:r>
      <w:r>
        <w:rPr>
          <w:rtl/>
        </w:rPr>
        <w:t>מעמדו. אח</w:t>
      </w:r>
      <w:r w:rsidR="00863A6A">
        <w:rPr>
          <w:rFonts w:hint="cs"/>
          <w:rtl/>
        </w:rPr>
        <w:t>ד</w:t>
      </w:r>
      <w:r>
        <w:rPr>
          <w:rtl/>
        </w:rPr>
        <w:t xml:space="preserve"> מן </w:t>
      </w:r>
      <w:r w:rsidR="00863A6A">
        <w:rPr>
          <w:rFonts w:hint="cs"/>
          <w:rtl/>
        </w:rPr>
        <w:t>האנשים המכונים</w:t>
      </w:r>
      <w:r>
        <w:rPr>
          <w:rtl/>
        </w:rPr>
        <w:t xml:space="preserve"> במדרש</w:t>
      </w:r>
      <w:r w:rsidR="00937843">
        <w:rPr>
          <w:rFonts w:hint="cs"/>
          <w:rtl/>
        </w:rPr>
        <w:t xml:space="preserve"> (תנחומא מצורע ד, י)</w:t>
      </w:r>
      <w:r>
        <w:rPr>
          <w:rtl/>
        </w:rPr>
        <w:t xml:space="preserve"> </w:t>
      </w:r>
      <w:r w:rsidR="00E01FA5">
        <w:rPr>
          <w:rFonts w:hint="cs"/>
          <w:rtl/>
        </w:rPr>
        <w:t>"</w:t>
      </w:r>
      <w:r>
        <w:rPr>
          <w:rtl/>
        </w:rPr>
        <w:t>גס</w:t>
      </w:r>
      <w:r w:rsidR="00937843">
        <w:rPr>
          <w:rFonts w:hint="cs"/>
          <w:rtl/>
        </w:rPr>
        <w:t>י</w:t>
      </w:r>
      <w:r>
        <w:rPr>
          <w:rtl/>
        </w:rPr>
        <w:t xml:space="preserve"> רוח</w:t>
      </w:r>
      <w:r w:rsidR="00E01FA5">
        <w:rPr>
          <w:rFonts w:hint="cs"/>
          <w:rtl/>
        </w:rPr>
        <w:t>"</w:t>
      </w:r>
      <w:r>
        <w:rPr>
          <w:rtl/>
        </w:rPr>
        <w:t xml:space="preserve"> ה</w:t>
      </w:r>
      <w:r w:rsidR="00863A6A">
        <w:rPr>
          <w:rFonts w:hint="cs"/>
          <w:rtl/>
        </w:rPr>
        <w:t>ו</w:t>
      </w:r>
      <w:r>
        <w:rPr>
          <w:rtl/>
        </w:rPr>
        <w:t>א נעמן</w:t>
      </w:r>
      <w:r w:rsidR="00863A6A">
        <w:rPr>
          <w:rFonts w:hint="cs"/>
          <w:rtl/>
        </w:rPr>
        <w:t>,</w:t>
      </w:r>
      <w:r>
        <w:rPr>
          <w:rtl/>
        </w:rPr>
        <w:t xml:space="preserve"> שר צבא מלך ארם</w:t>
      </w:r>
      <w:r w:rsidR="00863A6A">
        <w:rPr>
          <w:rFonts w:hint="cs"/>
          <w:rtl/>
        </w:rPr>
        <w:t>.</w:t>
      </w:r>
      <w:r>
        <w:rPr>
          <w:rtl/>
        </w:rPr>
        <w:t xml:space="preserve"> </w:t>
      </w:r>
      <w:r w:rsidR="004155E4">
        <w:rPr>
          <w:rFonts w:hint="cs"/>
          <w:rtl/>
        </w:rPr>
        <w:t xml:space="preserve">כך מתאר </w:t>
      </w:r>
      <w:r>
        <w:rPr>
          <w:rtl/>
        </w:rPr>
        <w:t>אותו הכתוב (מלכים ב ה</w:t>
      </w:r>
      <w:r w:rsidR="004155E4">
        <w:rPr>
          <w:rFonts w:hint="cs"/>
          <w:rtl/>
        </w:rPr>
        <w:t>, א-ב</w:t>
      </w:r>
      <w:r>
        <w:rPr>
          <w:rtl/>
        </w:rPr>
        <w:t>):</w:t>
      </w:r>
    </w:p>
    <w:p w14:paraId="19F2F799" w14:textId="677948E8" w:rsidR="00072EF2" w:rsidRDefault="009F6DE2" w:rsidP="009F6DE2">
      <w:pPr>
        <w:pStyle w:val="14"/>
        <w:rPr>
          <w:rtl/>
        </w:rPr>
      </w:pPr>
      <w:r>
        <w:rPr>
          <w:rFonts w:hint="cs"/>
          <w:rtl/>
        </w:rPr>
        <w:t>"</w:t>
      </w:r>
      <w:r w:rsidRPr="009F6DE2">
        <w:rPr>
          <w:rtl/>
        </w:rPr>
        <w:t>וְנַעֲמָן שַׂר צְבָא מֶלֶךְ אֲרָם הָיָה אִישׁ גָּדוֹל לִפְנֵי אֲדֹנָיו וּנְשֻׂא פָנִים כִּי בוֹ נָתַן ה' תְּשׁוּעָה לַאֲרָם וְהָאִישׁ הָיָה גִּבּוֹר חַיִל מְצֹרָע: וַאֲרָם יָצְאוּ גְדוּדִים וַיִּשְׁבּוּ מֵאֶרֶץ יִשְׂרָאֵל נַעֲרָה קְטַנָּה וַתְּהִי לִפְנֵי אֵשֶׁת נַעֲמָן</w:t>
      </w:r>
      <w:r>
        <w:rPr>
          <w:rFonts w:hint="cs"/>
          <w:rtl/>
        </w:rPr>
        <w:t>".</w:t>
      </w:r>
    </w:p>
    <w:p w14:paraId="19116161" w14:textId="3599FB38" w:rsidR="00072EF2" w:rsidRDefault="00072EF2" w:rsidP="00072EF2">
      <w:pPr>
        <w:rPr>
          <w:rtl/>
        </w:rPr>
      </w:pPr>
      <w:r>
        <w:rPr>
          <w:rtl/>
        </w:rPr>
        <w:t xml:space="preserve">נעמן הוא גיבור </w:t>
      </w:r>
      <w:r w:rsidR="009F6DE2">
        <w:rPr>
          <w:rFonts w:hint="cs"/>
          <w:rtl/>
        </w:rPr>
        <w:t>לאומי,</w:t>
      </w:r>
      <w:r>
        <w:rPr>
          <w:rtl/>
        </w:rPr>
        <w:t xml:space="preserve"> לוחם מהולל ונערץ, אלא שלצד </w:t>
      </w:r>
      <w:r w:rsidR="009F6DE2">
        <w:rPr>
          <w:rFonts w:hint="cs"/>
          <w:rtl/>
        </w:rPr>
        <w:t>ה</w:t>
      </w:r>
      <w:r>
        <w:rPr>
          <w:rtl/>
        </w:rPr>
        <w:t>הצלחה ו</w:t>
      </w:r>
      <w:r w:rsidR="009F6DE2">
        <w:rPr>
          <w:rFonts w:hint="cs"/>
          <w:rtl/>
        </w:rPr>
        <w:t>ה</w:t>
      </w:r>
      <w:r>
        <w:rPr>
          <w:rtl/>
        </w:rPr>
        <w:t>פופ</w:t>
      </w:r>
      <w:r w:rsidR="009F6DE2">
        <w:rPr>
          <w:rFonts w:hint="cs"/>
          <w:rtl/>
        </w:rPr>
        <w:t>ו</w:t>
      </w:r>
      <w:r>
        <w:rPr>
          <w:rtl/>
        </w:rPr>
        <w:t xml:space="preserve">לריות </w:t>
      </w:r>
      <w:r w:rsidR="009F6DE2">
        <w:rPr>
          <w:rFonts w:hint="cs"/>
          <w:rtl/>
        </w:rPr>
        <w:t>שלו, הוא</w:t>
      </w:r>
      <w:r>
        <w:rPr>
          <w:rtl/>
        </w:rPr>
        <w:t xml:space="preserve"> סובל מצרעת. צרעת </w:t>
      </w:r>
      <w:r w:rsidR="00C65CEC">
        <w:rPr>
          <w:rFonts w:hint="cs"/>
          <w:rtl/>
        </w:rPr>
        <w:t>זו</w:t>
      </w:r>
      <w:r>
        <w:rPr>
          <w:rtl/>
        </w:rPr>
        <w:t xml:space="preserve"> </w:t>
      </w:r>
      <w:r w:rsidR="00C65CEC">
        <w:rPr>
          <w:rFonts w:hint="cs"/>
          <w:rtl/>
        </w:rPr>
        <w:t xml:space="preserve">אינה </w:t>
      </w:r>
      <w:r>
        <w:rPr>
          <w:rtl/>
        </w:rPr>
        <w:t>פוגעת בזחיחותו</w:t>
      </w:r>
      <w:r w:rsidR="00C65CEC">
        <w:rPr>
          <w:rFonts w:hint="cs"/>
          <w:rtl/>
        </w:rPr>
        <w:t>,</w:t>
      </w:r>
      <w:r>
        <w:rPr>
          <w:rtl/>
        </w:rPr>
        <w:t xml:space="preserve"> כפי שאנו רואים בויכוח שהוא מנהל עם אלישע הנביא</w:t>
      </w:r>
      <w:r w:rsidR="00C65CEC">
        <w:rPr>
          <w:rFonts w:hint="cs"/>
          <w:rtl/>
        </w:rPr>
        <w:t>,</w:t>
      </w:r>
      <w:r>
        <w:rPr>
          <w:rtl/>
        </w:rPr>
        <w:t xml:space="preserve"> </w:t>
      </w:r>
      <w:r w:rsidR="00C65CEC">
        <w:rPr>
          <w:rFonts w:hint="cs"/>
          <w:rtl/>
        </w:rPr>
        <w:t>ש</w:t>
      </w:r>
      <w:r>
        <w:rPr>
          <w:rtl/>
        </w:rPr>
        <w:t xml:space="preserve">אליו הוא </w:t>
      </w:r>
      <w:r w:rsidR="00C65CEC">
        <w:rPr>
          <w:rFonts w:hint="cs"/>
          <w:rtl/>
        </w:rPr>
        <w:t xml:space="preserve">בא כדי </w:t>
      </w:r>
      <w:r>
        <w:rPr>
          <w:rtl/>
        </w:rPr>
        <w:t>להתרפא. פרט מעניין בסיפורו של נ</w:t>
      </w:r>
      <w:r w:rsidR="00C65CEC">
        <w:rPr>
          <w:rFonts w:hint="cs"/>
          <w:rtl/>
        </w:rPr>
        <w:t>ע</w:t>
      </w:r>
      <w:r>
        <w:rPr>
          <w:rtl/>
        </w:rPr>
        <w:t>מן</w:t>
      </w:r>
      <w:r w:rsidR="00C65CEC">
        <w:rPr>
          <w:rFonts w:hint="cs"/>
          <w:rtl/>
        </w:rPr>
        <w:t>,</w:t>
      </w:r>
      <w:r>
        <w:rPr>
          <w:rtl/>
        </w:rPr>
        <w:t xml:space="preserve"> הקשור לעניי</w:t>
      </w:r>
      <w:r w:rsidR="00C65CEC">
        <w:rPr>
          <w:rFonts w:hint="cs"/>
          <w:rtl/>
        </w:rPr>
        <w:t>ננו,</w:t>
      </w:r>
      <w:r>
        <w:rPr>
          <w:rtl/>
        </w:rPr>
        <w:t xml:space="preserve"> ה</w:t>
      </w:r>
      <w:r w:rsidR="00C65CEC">
        <w:rPr>
          <w:rFonts w:hint="cs"/>
          <w:rtl/>
        </w:rPr>
        <w:t>ו</w:t>
      </w:r>
      <w:r>
        <w:rPr>
          <w:rtl/>
        </w:rPr>
        <w:t>א הנערה הקטנה ש</w:t>
      </w:r>
      <w:r w:rsidR="00C65CEC">
        <w:rPr>
          <w:rFonts w:hint="cs"/>
          <w:rtl/>
        </w:rPr>
        <w:t>נשבתה</w:t>
      </w:r>
      <w:r>
        <w:rPr>
          <w:rtl/>
        </w:rPr>
        <w:t>. גסות הרוח של נ</w:t>
      </w:r>
      <w:r w:rsidR="001B0DFE">
        <w:rPr>
          <w:rFonts w:hint="cs"/>
          <w:rtl/>
        </w:rPr>
        <w:t>ע</w:t>
      </w:r>
      <w:r>
        <w:rPr>
          <w:rtl/>
        </w:rPr>
        <w:t>מן הביאה אותו לקחת לעצמו שפחה קטנה לסיפוק יצרו באופן מתמיד. חז"ל אומרים כי אחת הסיבות לצרעתו הייתה ההוראה לשלוח גדודים לישראל ולשבות לו 'שפחה' להנא</w:t>
      </w:r>
      <w:r w:rsidR="004D232E">
        <w:rPr>
          <w:rFonts w:hint="cs"/>
          <w:rtl/>
        </w:rPr>
        <w:t>ת</w:t>
      </w:r>
      <w:r>
        <w:rPr>
          <w:rtl/>
        </w:rPr>
        <w:t>ו. מפרשת נעמן</w:t>
      </w:r>
      <w:r w:rsidR="004D232E">
        <w:rPr>
          <w:rFonts w:hint="cs"/>
          <w:rtl/>
        </w:rPr>
        <w:t>,</w:t>
      </w:r>
      <w:r>
        <w:rPr>
          <w:rtl/>
        </w:rPr>
        <w:t xml:space="preserve"> כפי שה</w:t>
      </w:r>
      <w:r w:rsidR="004D232E">
        <w:rPr>
          <w:rFonts w:hint="cs"/>
          <w:rtl/>
        </w:rPr>
        <w:t>ובנה</w:t>
      </w:r>
      <w:r>
        <w:rPr>
          <w:rtl/>
        </w:rPr>
        <w:t xml:space="preserve"> במדרש</w:t>
      </w:r>
      <w:r w:rsidR="004D232E">
        <w:rPr>
          <w:rFonts w:hint="cs"/>
          <w:rtl/>
        </w:rPr>
        <w:t>,</w:t>
      </w:r>
      <w:r>
        <w:rPr>
          <w:rtl/>
        </w:rPr>
        <w:t xml:space="preserve"> ניתן להבין כי </w:t>
      </w:r>
      <w:r w:rsidR="004D232E">
        <w:rPr>
          <w:rFonts w:hint="cs"/>
          <w:rtl/>
        </w:rPr>
        <w:t>'</w:t>
      </w:r>
      <w:r>
        <w:rPr>
          <w:rtl/>
        </w:rPr>
        <w:t>גסות רוח</w:t>
      </w:r>
      <w:r w:rsidR="004D232E">
        <w:rPr>
          <w:rFonts w:hint="cs"/>
          <w:rtl/>
        </w:rPr>
        <w:t>'</w:t>
      </w:r>
      <w:r>
        <w:rPr>
          <w:rtl/>
        </w:rPr>
        <w:t xml:space="preserve"> היא שכרון כוח של תפיסת </w:t>
      </w:r>
      <w:r w:rsidR="00B55FCE">
        <w:rPr>
          <w:rFonts w:hint="cs"/>
          <w:rtl/>
        </w:rPr>
        <w:t>'</w:t>
      </w:r>
      <w:r>
        <w:rPr>
          <w:rtl/>
        </w:rPr>
        <w:t>עצמי</w:t>
      </w:r>
      <w:r w:rsidR="00B55FCE">
        <w:rPr>
          <w:rFonts w:hint="cs"/>
          <w:rtl/>
        </w:rPr>
        <w:t>'</w:t>
      </w:r>
      <w:r>
        <w:rPr>
          <w:rtl/>
        </w:rPr>
        <w:t xml:space="preserve"> </w:t>
      </w:r>
      <w:r w:rsidR="00B55FCE">
        <w:rPr>
          <w:rFonts w:hint="cs"/>
          <w:rtl/>
        </w:rPr>
        <w:t>בלתי</w:t>
      </w:r>
      <w:r>
        <w:rPr>
          <w:rtl/>
        </w:rPr>
        <w:t xml:space="preserve"> מאוזנת</w:t>
      </w:r>
      <w:r w:rsidR="00B55FCE">
        <w:rPr>
          <w:rFonts w:hint="cs"/>
          <w:rtl/>
        </w:rPr>
        <w:t>,</w:t>
      </w:r>
      <w:r>
        <w:rPr>
          <w:rtl/>
        </w:rPr>
        <w:t xml:space="preserve"> המביאה את האדם לעשות מעשים שלא יעשו.</w:t>
      </w:r>
    </w:p>
    <w:p w14:paraId="4AD193F0" w14:textId="77777777" w:rsidR="00072EF2" w:rsidRDefault="00072EF2" w:rsidP="00675305">
      <w:pPr>
        <w:pStyle w:val="2"/>
        <w:rPr>
          <w:rtl/>
        </w:rPr>
      </w:pPr>
      <w:r>
        <w:rPr>
          <w:rtl/>
        </w:rPr>
        <w:t>שכרון כח אצל ת"ח</w:t>
      </w:r>
    </w:p>
    <w:p w14:paraId="652545E3" w14:textId="5505AAA9" w:rsidR="00072EF2" w:rsidRDefault="00072EF2" w:rsidP="00072EF2">
      <w:pPr>
        <w:rPr>
          <w:rtl/>
        </w:rPr>
      </w:pPr>
      <w:r>
        <w:rPr>
          <w:rtl/>
        </w:rPr>
        <w:t xml:space="preserve">הגמרא </w:t>
      </w:r>
      <w:r w:rsidR="008D5A87">
        <w:rPr>
          <w:rtl/>
        </w:rPr>
        <w:t>(סוטה ד</w:t>
      </w:r>
      <w:r w:rsidR="008D5A87">
        <w:rPr>
          <w:rFonts w:hint="cs"/>
          <w:rtl/>
        </w:rPr>
        <w:t xml:space="preserve"> ע"ב</w:t>
      </w:r>
      <w:r w:rsidR="008D5A87">
        <w:rPr>
          <w:rtl/>
        </w:rPr>
        <w:t>)</w:t>
      </w:r>
      <w:r w:rsidR="008D5A87">
        <w:rPr>
          <w:rFonts w:hint="cs"/>
          <w:rtl/>
        </w:rPr>
        <w:t xml:space="preserve"> קובעת</w:t>
      </w:r>
      <w:r>
        <w:rPr>
          <w:rtl/>
        </w:rPr>
        <w:t xml:space="preserve"> כי גסות הרוח מצוי</w:t>
      </w:r>
      <w:r w:rsidR="008D5A87">
        <w:rPr>
          <w:rFonts w:hint="cs"/>
          <w:rtl/>
        </w:rPr>
        <w:t>ה</w:t>
      </w:r>
      <w:r>
        <w:rPr>
          <w:rtl/>
        </w:rPr>
        <w:t xml:space="preserve"> פעמים רבות דווקא אצל ת"ח</w:t>
      </w:r>
      <w:r w:rsidR="008D5A87">
        <w:rPr>
          <w:rFonts w:hint="cs"/>
          <w:rtl/>
        </w:rPr>
        <w:t>:</w:t>
      </w:r>
    </w:p>
    <w:p w14:paraId="61F6FE4A" w14:textId="03E93D14" w:rsidR="00072EF2" w:rsidRDefault="0020410C" w:rsidP="0020410C">
      <w:pPr>
        <w:pStyle w:val="14"/>
        <w:rPr>
          <w:rtl/>
        </w:rPr>
      </w:pPr>
      <w:r>
        <w:rPr>
          <w:rFonts w:hint="cs"/>
          <w:rtl/>
        </w:rPr>
        <w:t>"</w:t>
      </w:r>
      <w:r w:rsidR="00072EF2">
        <w:rPr>
          <w:rtl/>
        </w:rPr>
        <w:t xml:space="preserve">אמר רבא: האי </w:t>
      </w:r>
      <w:r>
        <w:rPr>
          <w:rFonts w:hint="cs"/>
          <w:rtl/>
        </w:rPr>
        <w:t>'</w:t>
      </w:r>
      <w:r w:rsidR="00072EF2">
        <w:rPr>
          <w:rtl/>
        </w:rPr>
        <w:t>נפש יקרה</w:t>
      </w:r>
      <w:r>
        <w:rPr>
          <w:rFonts w:hint="cs"/>
          <w:rtl/>
        </w:rPr>
        <w:t xml:space="preserve"> –</w:t>
      </w:r>
      <w:r w:rsidR="00072EF2">
        <w:rPr>
          <w:rtl/>
        </w:rPr>
        <w:t xml:space="preserve"> </w:t>
      </w:r>
      <w:r>
        <w:rPr>
          <w:rFonts w:hint="cs"/>
          <w:rtl/>
        </w:rPr>
        <w:t>'</w:t>
      </w:r>
      <w:r w:rsidR="00072EF2">
        <w:rPr>
          <w:rtl/>
        </w:rPr>
        <w:t>נפש גבוהה</w:t>
      </w:r>
      <w:r>
        <w:rPr>
          <w:rFonts w:hint="cs"/>
          <w:rtl/>
        </w:rPr>
        <w:t>'</w:t>
      </w:r>
      <w:r w:rsidR="00072EF2">
        <w:rPr>
          <w:rtl/>
        </w:rPr>
        <w:t xml:space="preserve"> מיבעי ליה! ועוד, </w:t>
      </w:r>
      <w:r>
        <w:rPr>
          <w:rFonts w:hint="cs"/>
          <w:rtl/>
        </w:rPr>
        <w:t>'</w:t>
      </w:r>
      <w:r w:rsidR="00072EF2">
        <w:rPr>
          <w:rtl/>
        </w:rPr>
        <w:t>היא תצוד</w:t>
      </w:r>
      <w:r>
        <w:rPr>
          <w:rFonts w:hint="cs"/>
          <w:rtl/>
        </w:rPr>
        <w:t>'</w:t>
      </w:r>
      <w:r w:rsidR="00072EF2">
        <w:rPr>
          <w:rtl/>
        </w:rPr>
        <w:t xml:space="preserve"> מיבעי ליה! אלא אמר רבא: כל הבא על אשת איש, אפילו למד תורה, דכתיב בה </w:t>
      </w:r>
      <w:r>
        <w:rPr>
          <w:rFonts w:hint="cs"/>
          <w:rtl/>
        </w:rPr>
        <w:t>'</w:t>
      </w:r>
      <w:r w:rsidR="00072EF2">
        <w:rPr>
          <w:rtl/>
        </w:rPr>
        <w:t>יקרה היא מפנינים</w:t>
      </w:r>
      <w:r>
        <w:rPr>
          <w:rFonts w:hint="cs"/>
          <w:rtl/>
        </w:rPr>
        <w:t>'</w:t>
      </w:r>
      <w:r w:rsidR="00072EF2">
        <w:rPr>
          <w:rtl/>
        </w:rPr>
        <w:t xml:space="preserve"> </w:t>
      </w:r>
      <w:r w:rsidR="009052A7">
        <w:rPr>
          <w:rFonts w:hint="cs"/>
          <w:rtl/>
        </w:rPr>
        <w:t>–</w:t>
      </w:r>
      <w:r w:rsidR="00072EF2">
        <w:rPr>
          <w:rtl/>
        </w:rPr>
        <w:t xml:space="preserve"> מכהן גדול שנכנס לפני ולפנים</w:t>
      </w:r>
      <w:r w:rsidR="009052A7">
        <w:rPr>
          <w:rFonts w:hint="cs"/>
          <w:rtl/>
        </w:rPr>
        <w:t xml:space="preserve"> –</w:t>
      </w:r>
      <w:r w:rsidR="00072EF2">
        <w:rPr>
          <w:rtl/>
        </w:rPr>
        <w:t xml:space="preserve"> היא תצודנו לדינה של גיהנם</w:t>
      </w:r>
      <w:r>
        <w:rPr>
          <w:rFonts w:hint="cs"/>
          <w:rtl/>
        </w:rPr>
        <w:t>"</w:t>
      </w:r>
      <w:r w:rsidR="00072EF2">
        <w:rPr>
          <w:rtl/>
        </w:rPr>
        <w:t>.</w:t>
      </w:r>
    </w:p>
    <w:p w14:paraId="5B863B24" w14:textId="10E928CE" w:rsidR="00072EF2" w:rsidRDefault="00072EF2" w:rsidP="00631BEB">
      <w:pPr>
        <w:rPr>
          <w:rtl/>
        </w:rPr>
      </w:pPr>
      <w:r>
        <w:rPr>
          <w:rtl/>
        </w:rPr>
        <w:t>גם נפש ש</w:t>
      </w:r>
      <w:r w:rsidR="00937843">
        <w:rPr>
          <w:rFonts w:hint="cs"/>
          <w:rtl/>
        </w:rPr>
        <w:t>יש</w:t>
      </w:r>
      <w:r>
        <w:rPr>
          <w:rtl/>
        </w:rPr>
        <w:t xml:space="preserve"> בה הרבה תורה </w:t>
      </w:r>
      <w:r w:rsidR="00937843">
        <w:rPr>
          <w:rFonts w:hint="cs"/>
          <w:rtl/>
        </w:rPr>
        <w:t xml:space="preserve">– </w:t>
      </w:r>
      <w:r>
        <w:rPr>
          <w:rtl/>
        </w:rPr>
        <w:t xml:space="preserve">'נפש יקרה' </w:t>
      </w:r>
      <w:r w:rsidR="00937843">
        <w:rPr>
          <w:rFonts w:hint="cs"/>
          <w:rtl/>
        </w:rPr>
        <w:t xml:space="preserve">– </w:t>
      </w:r>
      <w:r>
        <w:rPr>
          <w:rtl/>
        </w:rPr>
        <w:t>יכול</w:t>
      </w:r>
      <w:r w:rsidR="00937843">
        <w:rPr>
          <w:rFonts w:hint="cs"/>
          <w:rtl/>
        </w:rPr>
        <w:t>ה</w:t>
      </w:r>
      <w:r>
        <w:rPr>
          <w:rtl/>
        </w:rPr>
        <w:t xml:space="preserve"> ליפול בעוון אשת איש, </w:t>
      </w:r>
      <w:r w:rsidR="00E8244D">
        <w:rPr>
          <w:rFonts w:hint="cs"/>
          <w:rtl/>
        </w:rPr>
        <w:t xml:space="preserve">כלומר </w:t>
      </w:r>
      <w:r>
        <w:rPr>
          <w:rtl/>
        </w:rPr>
        <w:t xml:space="preserve">התורה </w:t>
      </w:r>
      <w:r w:rsidR="00E8244D">
        <w:rPr>
          <w:rFonts w:hint="cs"/>
          <w:rtl/>
        </w:rPr>
        <w:t>אינה</w:t>
      </w:r>
      <w:r>
        <w:rPr>
          <w:rtl/>
        </w:rPr>
        <w:t xml:space="preserve"> מג</w:t>
      </w:r>
      <w:r w:rsidR="00E8244D">
        <w:rPr>
          <w:rFonts w:hint="cs"/>
          <w:rtl/>
        </w:rPr>
        <w:t>י</w:t>
      </w:r>
      <w:r>
        <w:rPr>
          <w:rtl/>
        </w:rPr>
        <w:t xml:space="preserve">נה על האדם מפני עוונות המבוססים על תפיסת </w:t>
      </w:r>
      <w:r w:rsidR="00E8244D">
        <w:rPr>
          <w:rFonts w:hint="cs"/>
          <w:rtl/>
        </w:rPr>
        <w:t>'</w:t>
      </w:r>
      <w:r>
        <w:rPr>
          <w:rtl/>
        </w:rPr>
        <w:t>עצמי</w:t>
      </w:r>
      <w:r w:rsidR="00E8244D">
        <w:rPr>
          <w:rFonts w:hint="cs"/>
          <w:rtl/>
        </w:rPr>
        <w:t>'</w:t>
      </w:r>
      <w:r>
        <w:rPr>
          <w:rtl/>
        </w:rPr>
        <w:t xml:space="preserve"> שגויה </w:t>
      </w:r>
      <w:r w:rsidR="00E8244D">
        <w:rPr>
          <w:rFonts w:hint="cs"/>
          <w:rtl/>
        </w:rPr>
        <w:t>ו</w:t>
      </w:r>
      <w:r>
        <w:rPr>
          <w:rtl/>
        </w:rPr>
        <w:t>מ</w:t>
      </w:r>
      <w:r w:rsidR="00E8244D">
        <w:rPr>
          <w:rFonts w:hint="cs"/>
          <w:rtl/>
        </w:rPr>
        <w:t>י</w:t>
      </w:r>
      <w:r>
        <w:rPr>
          <w:rtl/>
        </w:rPr>
        <w:t>מ</w:t>
      </w:r>
      <w:r w:rsidR="00E8244D">
        <w:rPr>
          <w:rFonts w:hint="cs"/>
          <w:rtl/>
        </w:rPr>
        <w:t>ו</w:t>
      </w:r>
      <w:r>
        <w:rPr>
          <w:rtl/>
        </w:rPr>
        <w:t>ש יצרים נמוכים. מכאן עוברת הגמרא לסדרת דרשות המפליגות בחומרת</w:t>
      </w:r>
      <w:r w:rsidR="002F284D">
        <w:rPr>
          <w:rFonts w:hint="cs"/>
          <w:rtl/>
        </w:rPr>
        <w:t>ה</w:t>
      </w:r>
      <w:r>
        <w:rPr>
          <w:rtl/>
        </w:rPr>
        <w:t xml:space="preserve"> של גסות הרוח, עד כדי כך </w:t>
      </w:r>
      <w:r>
        <w:rPr>
          <w:rtl/>
        </w:rPr>
        <w:lastRenderedPageBreak/>
        <w:t xml:space="preserve">שהגמרא </w:t>
      </w:r>
      <w:r w:rsidR="00293FB5">
        <w:rPr>
          <w:rFonts w:hint="cs"/>
          <w:rtl/>
        </w:rPr>
        <w:t>מדמה</w:t>
      </w:r>
      <w:r>
        <w:rPr>
          <w:rtl/>
        </w:rPr>
        <w:t xml:space="preserve"> את גס הרוח </w:t>
      </w:r>
      <w:r w:rsidR="00293FB5">
        <w:rPr>
          <w:rFonts w:hint="cs"/>
          <w:rtl/>
        </w:rPr>
        <w:t>ל</w:t>
      </w:r>
      <w:r>
        <w:rPr>
          <w:rtl/>
        </w:rPr>
        <w:t>מי שעבר על כל העריות כול</w:t>
      </w:r>
      <w:r w:rsidR="00293FB5">
        <w:rPr>
          <w:rFonts w:hint="cs"/>
          <w:rtl/>
        </w:rPr>
        <w:t>ן:</w:t>
      </w:r>
      <w:r>
        <w:rPr>
          <w:rtl/>
        </w:rPr>
        <w:t xml:space="preserve"> </w:t>
      </w:r>
    </w:p>
    <w:p w14:paraId="4797C140" w14:textId="46258022" w:rsidR="00072EF2" w:rsidRDefault="00293FB5" w:rsidP="00293FB5">
      <w:pPr>
        <w:pStyle w:val="14"/>
        <w:rPr>
          <w:rtl/>
        </w:rPr>
      </w:pPr>
      <w:r>
        <w:rPr>
          <w:rFonts w:hint="cs"/>
          <w:rtl/>
        </w:rPr>
        <w:t>"</w:t>
      </w:r>
      <w:r w:rsidR="00072EF2">
        <w:rPr>
          <w:rtl/>
        </w:rPr>
        <w:t xml:space="preserve">ר' חמא בר חנינא אמר: כאילו בא על כל העריות, כתי' הכא </w:t>
      </w:r>
      <w:r>
        <w:rPr>
          <w:rFonts w:hint="cs"/>
          <w:rtl/>
        </w:rPr>
        <w:t>'</w:t>
      </w:r>
      <w:r w:rsidR="00072EF2">
        <w:rPr>
          <w:rtl/>
        </w:rPr>
        <w:t>תועבת ה' כל גבה לב</w:t>
      </w:r>
      <w:r>
        <w:rPr>
          <w:rFonts w:hint="cs"/>
          <w:rtl/>
        </w:rPr>
        <w:t>'</w:t>
      </w:r>
      <w:r w:rsidR="00072EF2">
        <w:rPr>
          <w:rtl/>
        </w:rPr>
        <w:t xml:space="preserve">, וכתי' התם </w:t>
      </w:r>
      <w:r>
        <w:rPr>
          <w:rFonts w:hint="cs"/>
          <w:rtl/>
        </w:rPr>
        <w:t>'</w:t>
      </w:r>
      <w:r w:rsidR="00072EF2">
        <w:rPr>
          <w:rtl/>
        </w:rPr>
        <w:t>כי את כל התועבות האל</w:t>
      </w:r>
      <w:r>
        <w:rPr>
          <w:rFonts w:hint="cs"/>
          <w:rtl/>
        </w:rPr>
        <w:t>'</w:t>
      </w:r>
      <w:r w:rsidR="00072EF2">
        <w:rPr>
          <w:rtl/>
        </w:rPr>
        <w:t xml:space="preserve"> וגו'</w:t>
      </w:r>
      <w:r>
        <w:rPr>
          <w:rFonts w:hint="cs"/>
          <w:rtl/>
        </w:rPr>
        <w:t>".</w:t>
      </w:r>
    </w:p>
    <w:p w14:paraId="23DD80AE" w14:textId="0685E6EE" w:rsidR="00072EF2" w:rsidRDefault="00A54E5C" w:rsidP="00FF28A3">
      <w:pPr>
        <w:rPr>
          <w:rtl/>
        </w:rPr>
      </w:pPr>
      <w:r>
        <w:rPr>
          <w:rFonts w:hint="cs"/>
          <w:rtl/>
        </w:rPr>
        <w:t>מה</w:t>
      </w:r>
      <w:r w:rsidR="00072EF2">
        <w:rPr>
          <w:rtl/>
        </w:rPr>
        <w:t xml:space="preserve">ניסיון של השנים האחרונות למדנו כי במקרים רבים </w:t>
      </w:r>
      <w:r>
        <w:rPr>
          <w:rFonts w:hint="cs"/>
          <w:rtl/>
        </w:rPr>
        <w:t>ש</w:t>
      </w:r>
      <w:r w:rsidR="00072EF2">
        <w:rPr>
          <w:rtl/>
        </w:rPr>
        <w:t>בהם ת</w:t>
      </w:r>
      <w:r w:rsidR="00FF28A3">
        <w:rPr>
          <w:rFonts w:hint="cs"/>
          <w:rtl/>
        </w:rPr>
        <w:t>למיד חכם</w:t>
      </w:r>
      <w:r w:rsidR="00072EF2">
        <w:rPr>
          <w:rtl/>
        </w:rPr>
        <w:t xml:space="preserve"> עבר בגסות רוח עברות </w:t>
      </w:r>
      <w:r w:rsidR="00FF28A3">
        <w:rPr>
          <w:rFonts w:hint="cs"/>
          <w:rtl/>
        </w:rPr>
        <w:t>הנוגעות לתחום המיני</w:t>
      </w:r>
      <w:r w:rsidR="00072EF2">
        <w:rPr>
          <w:rtl/>
        </w:rPr>
        <w:t xml:space="preserve">, </w:t>
      </w:r>
      <w:r w:rsidR="00FF28A3">
        <w:rPr>
          <w:rFonts w:hint="cs"/>
          <w:rtl/>
        </w:rPr>
        <w:t xml:space="preserve">לא היה זה </w:t>
      </w:r>
      <w:r w:rsidR="00072EF2">
        <w:rPr>
          <w:rtl/>
        </w:rPr>
        <w:t xml:space="preserve">מעשה </w:t>
      </w:r>
      <w:r w:rsidR="00FF28A3">
        <w:rPr>
          <w:rFonts w:hint="cs"/>
          <w:rtl/>
        </w:rPr>
        <w:t>בודד,</w:t>
      </w:r>
      <w:r w:rsidR="00072EF2">
        <w:rPr>
          <w:rtl/>
        </w:rPr>
        <w:t xml:space="preserve"> אלא סדרה של מעשים וניצול שיטתי.</w:t>
      </w:r>
      <w:r w:rsidR="00072EF2">
        <w:rPr>
          <w:rStyle w:val="a5"/>
          <w:rtl/>
        </w:rPr>
        <w:footnoteReference w:id="3"/>
      </w:r>
      <w:r w:rsidR="00072EF2">
        <w:rPr>
          <w:rtl/>
        </w:rPr>
        <w:t xml:space="preserve"> אם נכונים דבר</w:t>
      </w:r>
      <w:r w:rsidR="00FF28A3">
        <w:rPr>
          <w:rFonts w:hint="cs"/>
          <w:rtl/>
        </w:rPr>
        <w:t>י</w:t>
      </w:r>
      <w:r w:rsidR="00072EF2">
        <w:rPr>
          <w:rtl/>
        </w:rPr>
        <w:t>נו</w:t>
      </w:r>
      <w:r w:rsidR="006A6A07">
        <w:rPr>
          <w:rFonts w:hint="cs"/>
          <w:rtl/>
        </w:rPr>
        <w:t>,</w:t>
      </w:r>
      <w:r w:rsidR="00072EF2">
        <w:rPr>
          <w:rtl/>
        </w:rPr>
        <w:t xml:space="preserve"> ניתן להבין מדוע ממשיכה הגמרא להדגיש כי גם </w:t>
      </w:r>
      <w:r w:rsidR="002117D2">
        <w:rPr>
          <w:rFonts w:hint="cs"/>
          <w:rtl/>
        </w:rPr>
        <w:t xml:space="preserve">כאשר </w:t>
      </w:r>
      <w:r w:rsidR="00072EF2">
        <w:rPr>
          <w:rtl/>
        </w:rPr>
        <w:t>מדובר ב</w:t>
      </w:r>
      <w:r w:rsidR="00117BA5">
        <w:rPr>
          <w:rFonts w:hint="cs"/>
          <w:rtl/>
        </w:rPr>
        <w:t>צדיק גדול</w:t>
      </w:r>
      <w:r w:rsidR="00072EF2">
        <w:rPr>
          <w:rtl/>
        </w:rPr>
        <w:t xml:space="preserve"> אין הקב"ה </w:t>
      </w:r>
      <w:r w:rsidR="000D6651">
        <w:rPr>
          <w:rFonts w:hint="cs"/>
          <w:rtl/>
        </w:rPr>
        <w:t>מוחל על</w:t>
      </w:r>
      <w:r w:rsidR="00072EF2">
        <w:rPr>
          <w:rtl/>
        </w:rPr>
        <w:t xml:space="preserve"> עברות אלו</w:t>
      </w:r>
      <w:r w:rsidR="000D6651">
        <w:rPr>
          <w:rFonts w:hint="cs"/>
          <w:rtl/>
        </w:rPr>
        <w:t>:</w:t>
      </w:r>
    </w:p>
    <w:p w14:paraId="039E512E" w14:textId="67CDF39D" w:rsidR="00072EF2" w:rsidRDefault="000D6651" w:rsidP="00AF5437">
      <w:pPr>
        <w:pStyle w:val="14"/>
        <w:rPr>
          <w:rtl/>
        </w:rPr>
      </w:pPr>
      <w:r>
        <w:rPr>
          <w:rFonts w:hint="cs"/>
          <w:rtl/>
        </w:rPr>
        <w:t>"</w:t>
      </w:r>
      <w:r w:rsidR="00072EF2">
        <w:rPr>
          <w:rtl/>
        </w:rPr>
        <w:t xml:space="preserve">אמר רב: כל הבא על אשת איש, אפי' הקנהו להקב"ה שמים וארץ כאברהם אבינו, דכתיב ביה </w:t>
      </w:r>
      <w:r>
        <w:rPr>
          <w:rFonts w:hint="cs"/>
          <w:rtl/>
        </w:rPr>
        <w:t>'</w:t>
      </w:r>
      <w:r w:rsidR="00072EF2">
        <w:rPr>
          <w:rtl/>
        </w:rPr>
        <w:t>הרימותי ידי אל ה' אל עליון קונה שמים וארץ</w:t>
      </w:r>
      <w:r>
        <w:rPr>
          <w:rFonts w:hint="cs"/>
          <w:rtl/>
        </w:rPr>
        <w:t>'</w:t>
      </w:r>
      <w:r w:rsidR="00072EF2">
        <w:rPr>
          <w:rtl/>
        </w:rPr>
        <w:t>, לא ינקה מדינה של גיהנם.</w:t>
      </w:r>
      <w:r>
        <w:rPr>
          <w:rtl/>
        </w:rPr>
        <w:tab/>
      </w:r>
      <w:r>
        <w:rPr>
          <w:rtl/>
        </w:rPr>
        <w:br/>
      </w:r>
      <w:r w:rsidR="00072EF2">
        <w:rPr>
          <w:rtl/>
        </w:rPr>
        <w:t xml:space="preserve">קשיא להו לדבי רבי שילא: האי </w:t>
      </w:r>
      <w:r>
        <w:rPr>
          <w:rFonts w:hint="cs"/>
          <w:rtl/>
        </w:rPr>
        <w:t>'</w:t>
      </w:r>
      <w:r w:rsidR="00072EF2">
        <w:rPr>
          <w:rtl/>
        </w:rPr>
        <w:t>יד ליד לא ינקה</w:t>
      </w:r>
      <w:r>
        <w:rPr>
          <w:rFonts w:hint="cs"/>
          <w:rtl/>
        </w:rPr>
        <w:t>'</w:t>
      </w:r>
      <w:r w:rsidR="00072EF2">
        <w:rPr>
          <w:rtl/>
        </w:rPr>
        <w:t xml:space="preserve">, </w:t>
      </w:r>
      <w:r>
        <w:rPr>
          <w:rFonts w:hint="cs"/>
          <w:rtl/>
        </w:rPr>
        <w:t>'</w:t>
      </w:r>
      <w:r w:rsidR="00072EF2">
        <w:rPr>
          <w:rtl/>
        </w:rPr>
        <w:t>ידי</w:t>
      </w:r>
      <w:r>
        <w:rPr>
          <w:rFonts w:hint="cs"/>
          <w:rtl/>
        </w:rPr>
        <w:t>'</w:t>
      </w:r>
      <w:r w:rsidR="00072EF2">
        <w:rPr>
          <w:rtl/>
        </w:rPr>
        <w:t xml:space="preserve"> מיבעי ליה! אלא אמרי דבי רבי שילא: אפילו קיבל תורה כמשה רבינו, דכתיב ביה </w:t>
      </w:r>
      <w:r>
        <w:rPr>
          <w:rFonts w:hint="cs"/>
          <w:rtl/>
        </w:rPr>
        <w:t>'</w:t>
      </w:r>
      <w:r w:rsidR="00072EF2">
        <w:rPr>
          <w:rtl/>
        </w:rPr>
        <w:t>מימינו אש דת למו</w:t>
      </w:r>
      <w:r>
        <w:rPr>
          <w:rFonts w:hint="cs"/>
          <w:rtl/>
        </w:rPr>
        <w:t>'</w:t>
      </w:r>
      <w:r w:rsidR="00072EF2">
        <w:rPr>
          <w:rtl/>
        </w:rPr>
        <w:t>, לא ינקה מדינה של גיהנם</w:t>
      </w:r>
      <w:r w:rsidR="00EA0184">
        <w:rPr>
          <w:rFonts w:hint="cs"/>
          <w:rtl/>
        </w:rPr>
        <w:t>.</w:t>
      </w:r>
      <w:r w:rsidR="00EA0184">
        <w:rPr>
          <w:rtl/>
        </w:rPr>
        <w:tab/>
      </w:r>
      <w:r w:rsidR="001112B7">
        <w:rPr>
          <w:rtl/>
        </w:rPr>
        <w:br/>
      </w:r>
      <w:r w:rsidR="00EA0184" w:rsidRPr="00EA0184">
        <w:rPr>
          <w:rtl/>
        </w:rPr>
        <w:t>קשיא ליה לר' יוחנן</w:t>
      </w:r>
      <w:r w:rsidR="00EA0184">
        <w:rPr>
          <w:rFonts w:hint="cs"/>
          <w:rtl/>
        </w:rPr>
        <w:t>:</w:t>
      </w:r>
      <w:r w:rsidR="00EA0184" w:rsidRPr="00EA0184">
        <w:rPr>
          <w:rtl/>
        </w:rPr>
        <w:t xml:space="preserve"> האי </w:t>
      </w:r>
      <w:r w:rsidR="00EA0184">
        <w:rPr>
          <w:rFonts w:hint="cs"/>
          <w:rtl/>
        </w:rPr>
        <w:t>'</w:t>
      </w:r>
      <w:r w:rsidR="00EA0184" w:rsidRPr="00EA0184">
        <w:rPr>
          <w:rtl/>
        </w:rPr>
        <w:t>יד ליד</w:t>
      </w:r>
      <w:r w:rsidR="00EA0184">
        <w:rPr>
          <w:rFonts w:hint="cs"/>
          <w:rtl/>
        </w:rPr>
        <w:t>',</w:t>
      </w:r>
      <w:r w:rsidR="00EA0184" w:rsidRPr="00EA0184">
        <w:rPr>
          <w:rtl/>
        </w:rPr>
        <w:t xml:space="preserve"> </w:t>
      </w:r>
      <w:r w:rsidR="00EA0184">
        <w:rPr>
          <w:rFonts w:hint="cs"/>
          <w:rtl/>
        </w:rPr>
        <w:t>'</w:t>
      </w:r>
      <w:r w:rsidR="00EA0184" w:rsidRPr="00EA0184">
        <w:rPr>
          <w:rtl/>
        </w:rPr>
        <w:t>יד מיד</w:t>
      </w:r>
      <w:r w:rsidR="00EA0184">
        <w:rPr>
          <w:rFonts w:hint="cs"/>
          <w:rtl/>
        </w:rPr>
        <w:t>'</w:t>
      </w:r>
      <w:r w:rsidR="00EA0184" w:rsidRPr="00EA0184">
        <w:rPr>
          <w:rtl/>
        </w:rPr>
        <w:t xml:space="preserve"> מיבעיא ליה</w:t>
      </w:r>
      <w:r w:rsidR="00EA0184">
        <w:rPr>
          <w:rFonts w:hint="cs"/>
          <w:rtl/>
        </w:rPr>
        <w:t>!</w:t>
      </w:r>
      <w:r w:rsidR="00EA0184" w:rsidRPr="00EA0184">
        <w:rPr>
          <w:rtl/>
        </w:rPr>
        <w:t xml:space="preserve"> אלא א"ר יוחנן</w:t>
      </w:r>
      <w:r w:rsidR="00EA0184">
        <w:rPr>
          <w:rFonts w:hint="cs"/>
          <w:rtl/>
        </w:rPr>
        <w:t>:</w:t>
      </w:r>
      <w:r w:rsidR="00EA0184" w:rsidRPr="00EA0184">
        <w:rPr>
          <w:rtl/>
        </w:rPr>
        <w:t xml:space="preserve"> אפילו עושה צדקה בסתר</w:t>
      </w:r>
      <w:r w:rsidR="00EA0184">
        <w:rPr>
          <w:rFonts w:hint="cs"/>
          <w:rtl/>
        </w:rPr>
        <w:t>,</w:t>
      </w:r>
      <w:r w:rsidR="00EA0184" w:rsidRPr="00EA0184">
        <w:rPr>
          <w:rtl/>
        </w:rPr>
        <w:t xml:space="preserve"> דכתיב </w:t>
      </w:r>
      <w:r w:rsidR="00EA0184">
        <w:rPr>
          <w:rFonts w:hint="cs"/>
          <w:rtl/>
        </w:rPr>
        <w:t>'</w:t>
      </w:r>
      <w:r w:rsidR="00EA0184" w:rsidRPr="00EA0184">
        <w:rPr>
          <w:rtl/>
        </w:rPr>
        <w:t>מתן בסתר יכפה אף</w:t>
      </w:r>
      <w:r w:rsidR="00EA0184">
        <w:rPr>
          <w:rFonts w:hint="cs"/>
          <w:rtl/>
        </w:rPr>
        <w:t>'</w:t>
      </w:r>
      <w:r w:rsidR="00EA0184" w:rsidRPr="00EA0184">
        <w:rPr>
          <w:rtl/>
        </w:rPr>
        <w:t xml:space="preserve"> וגו'</w:t>
      </w:r>
      <w:r w:rsidR="00EA0184">
        <w:rPr>
          <w:rFonts w:hint="cs"/>
          <w:rtl/>
        </w:rPr>
        <w:t>,</w:t>
      </w:r>
      <w:r w:rsidR="00EA0184" w:rsidRPr="00EA0184">
        <w:rPr>
          <w:rtl/>
        </w:rPr>
        <w:t xml:space="preserve"> לא ינקה מדינה של גיהנם</w:t>
      </w:r>
      <w:r>
        <w:rPr>
          <w:rFonts w:hint="cs"/>
          <w:rtl/>
        </w:rPr>
        <w:t>"</w:t>
      </w:r>
      <w:r w:rsidR="00072EF2">
        <w:rPr>
          <w:rtl/>
        </w:rPr>
        <w:t>.</w:t>
      </w:r>
    </w:p>
    <w:p w14:paraId="6B9D0D80" w14:textId="7F28B809" w:rsidR="00072EF2" w:rsidRDefault="00072EF2" w:rsidP="00072EF2">
      <w:pPr>
        <w:rPr>
          <w:rtl/>
        </w:rPr>
      </w:pPr>
      <w:r>
        <w:rPr>
          <w:rtl/>
        </w:rPr>
        <w:t>בעל ה</w:t>
      </w:r>
      <w:r w:rsidR="003A4117">
        <w:rPr>
          <w:rFonts w:hint="cs"/>
          <w:rtl/>
        </w:rPr>
        <w:t>'</w:t>
      </w:r>
      <w:r>
        <w:rPr>
          <w:rtl/>
        </w:rPr>
        <w:t>משנה למלך</w:t>
      </w:r>
      <w:r w:rsidR="003A4117">
        <w:rPr>
          <w:rFonts w:hint="cs"/>
          <w:rtl/>
        </w:rPr>
        <w:t>'</w:t>
      </w:r>
      <w:r w:rsidR="00C620AC">
        <w:rPr>
          <w:rFonts w:hint="cs"/>
          <w:rtl/>
        </w:rPr>
        <w:t>,</w:t>
      </w:r>
      <w:r>
        <w:rPr>
          <w:rtl/>
        </w:rPr>
        <w:t xml:space="preserve"> בספר דרשות</w:t>
      </w:r>
      <w:r w:rsidR="00C620AC">
        <w:rPr>
          <w:rFonts w:hint="cs"/>
          <w:rtl/>
        </w:rPr>
        <w:t>יו</w:t>
      </w:r>
      <w:r>
        <w:rPr>
          <w:rtl/>
        </w:rPr>
        <w:t xml:space="preserve"> </w:t>
      </w:r>
      <w:r w:rsidR="00C620AC">
        <w:rPr>
          <w:rFonts w:hint="cs"/>
          <w:rtl/>
        </w:rPr>
        <w:t xml:space="preserve">– </w:t>
      </w:r>
      <w:r w:rsidR="003A4117">
        <w:rPr>
          <w:rFonts w:hint="cs"/>
          <w:rtl/>
        </w:rPr>
        <w:t>'</w:t>
      </w:r>
      <w:r>
        <w:rPr>
          <w:rtl/>
        </w:rPr>
        <w:t>פרשת דרכים</w:t>
      </w:r>
      <w:r w:rsidR="003A4117">
        <w:rPr>
          <w:rFonts w:hint="cs"/>
          <w:rtl/>
        </w:rPr>
        <w:t>'</w:t>
      </w:r>
      <w:r>
        <w:rPr>
          <w:rtl/>
        </w:rPr>
        <w:t xml:space="preserve"> (דרוש </w:t>
      </w:r>
      <w:r w:rsidR="00C620AC">
        <w:rPr>
          <w:rFonts w:hint="cs"/>
          <w:rtl/>
        </w:rPr>
        <w:t>ט"ז</w:t>
      </w:r>
      <w:r>
        <w:rPr>
          <w:rtl/>
        </w:rPr>
        <w:t>)</w:t>
      </w:r>
      <w:r w:rsidR="00C620AC">
        <w:rPr>
          <w:rFonts w:hint="cs"/>
          <w:rtl/>
        </w:rPr>
        <w:t>,</w:t>
      </w:r>
      <w:r>
        <w:rPr>
          <w:rtl/>
        </w:rPr>
        <w:t xml:space="preserve"> מעמיק בדרשות</w:t>
      </w:r>
      <w:r w:rsidR="00C620AC">
        <w:rPr>
          <w:rFonts w:hint="cs"/>
          <w:rtl/>
        </w:rPr>
        <w:t>יה של</w:t>
      </w:r>
      <w:r>
        <w:rPr>
          <w:rtl/>
        </w:rPr>
        <w:t xml:space="preserve"> הגמרא בסוגיה שלפנינו</w:t>
      </w:r>
      <w:r w:rsidR="00C620AC">
        <w:rPr>
          <w:rFonts w:hint="cs"/>
          <w:rtl/>
        </w:rPr>
        <w:t>,</w:t>
      </w:r>
      <w:r>
        <w:rPr>
          <w:rtl/>
        </w:rPr>
        <w:t xml:space="preserve"> ומוסיף נק</w:t>
      </w:r>
      <w:r w:rsidR="00C620AC">
        <w:rPr>
          <w:rFonts w:hint="cs"/>
          <w:rtl/>
        </w:rPr>
        <w:t>ודה</w:t>
      </w:r>
      <w:r>
        <w:rPr>
          <w:rtl/>
        </w:rPr>
        <w:t xml:space="preserve"> מע</w:t>
      </w:r>
      <w:r w:rsidR="00C620AC">
        <w:rPr>
          <w:rFonts w:hint="cs"/>
          <w:rtl/>
        </w:rPr>
        <w:t>נ</w:t>
      </w:r>
      <w:r>
        <w:rPr>
          <w:rtl/>
        </w:rPr>
        <w:t>יינת למחשבה:</w:t>
      </w:r>
    </w:p>
    <w:p w14:paraId="031BE5C2" w14:textId="77776618" w:rsidR="00072EF2" w:rsidRDefault="00C620AC" w:rsidP="00AF5437">
      <w:pPr>
        <w:pStyle w:val="14"/>
        <w:rPr>
          <w:rtl/>
        </w:rPr>
      </w:pPr>
      <w:r>
        <w:rPr>
          <w:rFonts w:hint="cs"/>
          <w:rtl/>
        </w:rPr>
        <w:t>"</w:t>
      </w:r>
      <w:r w:rsidR="00072EF2">
        <w:rPr>
          <w:rtl/>
        </w:rPr>
        <w:t>דברי שלושת הרועים</w:t>
      </w:r>
      <w:r w:rsidR="007C4877">
        <w:rPr>
          <w:rFonts w:hint="cs"/>
          <w:rtl/>
        </w:rPr>
        <w:t>,</w:t>
      </w:r>
      <w:r w:rsidR="00072EF2">
        <w:rPr>
          <w:rtl/>
        </w:rPr>
        <w:t xml:space="preserve"> האנשים האלה שלמים</w:t>
      </w:r>
      <w:r w:rsidR="007C4877">
        <w:rPr>
          <w:rFonts w:hint="cs"/>
          <w:rtl/>
        </w:rPr>
        <w:t>,</w:t>
      </w:r>
      <w:r w:rsidR="00072EF2">
        <w:rPr>
          <w:rtl/>
        </w:rPr>
        <w:t xml:space="preserve"> לכונה אחת נתכוונו</w:t>
      </w:r>
      <w:r w:rsidR="007C4877">
        <w:rPr>
          <w:rFonts w:hint="cs"/>
          <w:rtl/>
        </w:rPr>
        <w:t>,</w:t>
      </w:r>
      <w:r w:rsidR="00072EF2">
        <w:rPr>
          <w:rtl/>
        </w:rPr>
        <w:t xml:space="preserve"> לומר שלא יעלה בדעתנו שמה שהרחיק ה' מדת הגאוה וחיבב מדת הענוה הוא כדי שיתקיים העולם, לזה באו לומר שמי שיש בו גסות הרוח אפילו הוא כאברהם או כמשה או עושה צדקה שבשבילו העולם מתקיים, ואם כן לא נמשך מזה שום נזק לקיום העולם אם יהיה באיש הזה גסות הרוח, אפילו הכי לא ינקה מדינה של גיהנם, לפי שמדת הגאוה מצד עצמה מאוסה היא בעיניו יתברך</w:t>
      </w:r>
      <w:r>
        <w:rPr>
          <w:rFonts w:hint="cs"/>
          <w:rtl/>
        </w:rPr>
        <w:t>"</w:t>
      </w:r>
      <w:r w:rsidR="00072EF2">
        <w:rPr>
          <w:rtl/>
        </w:rPr>
        <w:t>.</w:t>
      </w:r>
    </w:p>
    <w:p w14:paraId="6049F980" w14:textId="1BFB2588" w:rsidR="00072EF2" w:rsidRDefault="00072EF2" w:rsidP="00072EF2">
      <w:pPr>
        <w:rPr>
          <w:rtl/>
        </w:rPr>
      </w:pPr>
      <w:r>
        <w:rPr>
          <w:rtl/>
        </w:rPr>
        <w:t>רב</w:t>
      </w:r>
      <w:r w:rsidR="00117BA5">
        <w:rPr>
          <w:rFonts w:hint="cs"/>
          <w:rtl/>
        </w:rPr>
        <w:t>,</w:t>
      </w:r>
      <w:r>
        <w:rPr>
          <w:rtl/>
        </w:rPr>
        <w:t xml:space="preserve"> רב שילא ורבי יוחנן הדגישו ש</w:t>
      </w:r>
      <w:r w:rsidR="007769FB">
        <w:rPr>
          <w:rFonts w:hint="cs"/>
          <w:rtl/>
        </w:rPr>
        <w:t xml:space="preserve">גם </w:t>
      </w:r>
      <w:r>
        <w:rPr>
          <w:rtl/>
        </w:rPr>
        <w:t xml:space="preserve">אדם </w:t>
      </w:r>
      <w:r w:rsidR="007769FB">
        <w:rPr>
          <w:rFonts w:hint="cs"/>
          <w:rtl/>
        </w:rPr>
        <w:t>בעל</w:t>
      </w:r>
      <w:r>
        <w:rPr>
          <w:rtl/>
        </w:rPr>
        <w:t xml:space="preserve"> מעלות רוחניות גב</w:t>
      </w:r>
      <w:r w:rsidR="007769FB">
        <w:rPr>
          <w:rFonts w:hint="cs"/>
          <w:rtl/>
        </w:rPr>
        <w:t>ו</w:t>
      </w:r>
      <w:r>
        <w:rPr>
          <w:rtl/>
        </w:rPr>
        <w:t>הות ומעשים טובים שיש בו גאווה וגסות רוח יורש גהינום, ללמדנו כי בעיני הקב</w:t>
      </w:r>
      <w:r w:rsidR="007769FB">
        <w:rPr>
          <w:rFonts w:hint="cs"/>
          <w:rtl/>
        </w:rPr>
        <w:t>"</w:t>
      </w:r>
      <w:r>
        <w:rPr>
          <w:rtl/>
        </w:rPr>
        <w:t>ה מידת הגאווה מאוסה בפני עצמה</w:t>
      </w:r>
      <w:r w:rsidR="007769FB">
        <w:rPr>
          <w:rFonts w:hint="cs"/>
          <w:rtl/>
        </w:rPr>
        <w:t>,</w:t>
      </w:r>
      <w:r>
        <w:rPr>
          <w:rtl/>
        </w:rPr>
        <w:t xml:space="preserve"> גם ללא השלכותיה הרסניות. </w:t>
      </w:r>
    </w:p>
    <w:p w14:paraId="10F57BEC" w14:textId="68037F53" w:rsidR="00072EF2" w:rsidRDefault="00072EF2" w:rsidP="00072EF2">
      <w:pPr>
        <w:rPr>
          <w:rtl/>
        </w:rPr>
      </w:pPr>
      <w:r>
        <w:rPr>
          <w:rtl/>
        </w:rPr>
        <w:t>נסכם את דברינו</w:t>
      </w:r>
      <w:r w:rsidR="006E59F1">
        <w:rPr>
          <w:rFonts w:hint="cs"/>
          <w:rtl/>
        </w:rPr>
        <w:t>:</w:t>
      </w:r>
      <w:r>
        <w:rPr>
          <w:rtl/>
        </w:rPr>
        <w:t xml:space="preserve"> ראינו כי גסות הרוח </w:t>
      </w:r>
      <w:r w:rsidR="006E59F1">
        <w:rPr>
          <w:rFonts w:hint="cs"/>
          <w:rtl/>
        </w:rPr>
        <w:t>של</w:t>
      </w:r>
      <w:r>
        <w:rPr>
          <w:rtl/>
        </w:rPr>
        <w:t xml:space="preserve"> ת</w:t>
      </w:r>
      <w:r w:rsidR="006E59F1">
        <w:rPr>
          <w:rFonts w:hint="cs"/>
          <w:rtl/>
        </w:rPr>
        <w:t xml:space="preserve">למיד </w:t>
      </w:r>
      <w:r>
        <w:rPr>
          <w:rtl/>
        </w:rPr>
        <w:t>ח</w:t>
      </w:r>
      <w:r w:rsidR="006E59F1">
        <w:rPr>
          <w:rFonts w:hint="cs"/>
          <w:rtl/>
        </w:rPr>
        <w:t>כם,</w:t>
      </w:r>
      <w:r>
        <w:rPr>
          <w:rtl/>
        </w:rPr>
        <w:t xml:space="preserve"> המביאה אותו לעשות מעשים של</w:t>
      </w:r>
      <w:r w:rsidR="006E59F1">
        <w:rPr>
          <w:rFonts w:hint="cs"/>
          <w:rtl/>
        </w:rPr>
        <w:t>א</w:t>
      </w:r>
      <w:r>
        <w:rPr>
          <w:rtl/>
        </w:rPr>
        <w:t xml:space="preserve"> י</w:t>
      </w:r>
      <w:r w:rsidR="006E59F1">
        <w:rPr>
          <w:rFonts w:hint="cs"/>
          <w:rtl/>
        </w:rPr>
        <w:t>י</w:t>
      </w:r>
      <w:r>
        <w:rPr>
          <w:rtl/>
        </w:rPr>
        <w:t xml:space="preserve">עשו בתחום </w:t>
      </w:r>
      <w:r>
        <w:rPr>
          <w:rtl/>
        </w:rPr>
        <w:t>האישי</w:t>
      </w:r>
      <w:r w:rsidR="006E59F1">
        <w:rPr>
          <w:rFonts w:hint="cs"/>
          <w:rtl/>
        </w:rPr>
        <w:t>,</w:t>
      </w:r>
      <w:r>
        <w:rPr>
          <w:rtl/>
        </w:rPr>
        <w:t xml:space="preserve"> היא עניין הרסני, ו</w:t>
      </w:r>
      <w:r w:rsidR="006E59F1">
        <w:rPr>
          <w:rFonts w:hint="cs"/>
          <w:rtl/>
        </w:rPr>
        <w:t xml:space="preserve">הקב"ה אינו מבליג על </w:t>
      </w:r>
      <w:r w:rsidR="003A4117">
        <w:rPr>
          <w:rFonts w:hint="cs"/>
          <w:rtl/>
        </w:rPr>
        <w:t>כך</w:t>
      </w:r>
      <w:r>
        <w:rPr>
          <w:rtl/>
        </w:rPr>
        <w:t>. בעל ה</w:t>
      </w:r>
      <w:r w:rsidR="003A4117">
        <w:rPr>
          <w:rFonts w:hint="cs"/>
          <w:rtl/>
        </w:rPr>
        <w:t>'</w:t>
      </w:r>
      <w:r>
        <w:rPr>
          <w:rtl/>
        </w:rPr>
        <w:t>פרשת דרכים</w:t>
      </w:r>
      <w:r w:rsidR="003A4117">
        <w:rPr>
          <w:rFonts w:hint="cs"/>
          <w:rtl/>
        </w:rPr>
        <w:t>'</w:t>
      </w:r>
      <w:r>
        <w:rPr>
          <w:rtl/>
        </w:rPr>
        <w:t xml:space="preserve"> מחדד כי גאווה אצל בעלי מעלה מאוסה בעיני הבורא</w:t>
      </w:r>
      <w:r w:rsidR="00611BE6">
        <w:rPr>
          <w:rFonts w:hint="cs"/>
          <w:rtl/>
        </w:rPr>
        <w:t>,</w:t>
      </w:r>
      <w:r>
        <w:rPr>
          <w:rtl/>
        </w:rPr>
        <w:t xml:space="preserve"> ש</w:t>
      </w:r>
      <w:r w:rsidR="00611BE6">
        <w:rPr>
          <w:rFonts w:hint="cs"/>
          <w:rtl/>
        </w:rPr>
        <w:t>כ</w:t>
      </w:r>
      <w:r>
        <w:rPr>
          <w:rtl/>
        </w:rPr>
        <w:t xml:space="preserve">ל הנהגתו היא 'ענווה', כפי </w:t>
      </w:r>
      <w:r w:rsidR="002010EE">
        <w:rPr>
          <w:rFonts w:hint="cs"/>
          <w:rtl/>
        </w:rPr>
        <w:t>שעולה מן</w:t>
      </w:r>
      <w:r>
        <w:rPr>
          <w:rtl/>
        </w:rPr>
        <w:t xml:space="preserve"> הגמרא</w:t>
      </w:r>
      <w:r w:rsidR="00E652E7">
        <w:rPr>
          <w:rFonts w:hint="cs"/>
          <w:rtl/>
        </w:rPr>
        <w:t xml:space="preserve"> (סנהדרין לח ע"א) </w:t>
      </w:r>
      <w:r w:rsidR="002010EE">
        <w:rPr>
          <w:rFonts w:hint="cs"/>
          <w:rtl/>
        </w:rPr>
        <w:t>המספרת שהקב"ה 'התייעץ' עם מלאכי השרת בבואו לברוא את העולם</w:t>
      </w:r>
      <w:r>
        <w:rPr>
          <w:rtl/>
        </w:rPr>
        <w:t>:</w:t>
      </w:r>
    </w:p>
    <w:p w14:paraId="349FBDBD" w14:textId="588CC2ED" w:rsidR="00072EF2" w:rsidRDefault="00611BE6" w:rsidP="00BF2011">
      <w:pPr>
        <w:pStyle w:val="14"/>
        <w:rPr>
          <w:rtl/>
        </w:rPr>
      </w:pPr>
      <w:r>
        <w:rPr>
          <w:rFonts w:hint="cs"/>
          <w:rtl/>
        </w:rPr>
        <w:t>"</w:t>
      </w:r>
      <w:r w:rsidR="00072EF2">
        <w:rPr>
          <w:rtl/>
        </w:rPr>
        <w:t>אמר רב יהודה אמר רב: בשעה שבקש הקדוש ברוך הוא לבראות את האדם, ברא כת אחת של מלאכי השרת, אמר להם: רצונכם נעשה אדם בצלמנו? אמרו לפניו: רבונו של עולם, מה מעשיו? אמר להן: כך וכך מעשיו</w:t>
      </w:r>
      <w:r>
        <w:rPr>
          <w:rFonts w:hint="cs"/>
          <w:rtl/>
        </w:rPr>
        <w:t>".</w:t>
      </w:r>
    </w:p>
    <w:p w14:paraId="6F3ECD8E" w14:textId="5BE3A9A2" w:rsidR="00072EF2" w:rsidRDefault="00072EF2" w:rsidP="007C1441">
      <w:pPr>
        <w:pStyle w:val="2"/>
        <w:rPr>
          <w:rtl/>
        </w:rPr>
      </w:pPr>
      <w:r>
        <w:rPr>
          <w:rtl/>
        </w:rPr>
        <w:t xml:space="preserve">אזהרה </w:t>
      </w:r>
      <w:r w:rsidR="007C1441">
        <w:rPr>
          <w:rFonts w:hint="cs"/>
          <w:rtl/>
        </w:rPr>
        <w:t>על</w:t>
      </w:r>
      <w:r>
        <w:rPr>
          <w:rtl/>
        </w:rPr>
        <w:t xml:space="preserve"> גסות הרוח </w:t>
      </w:r>
    </w:p>
    <w:p w14:paraId="540B74FF" w14:textId="11180231" w:rsidR="003F6A58" w:rsidRDefault="00072EF2" w:rsidP="00072EF2">
      <w:pPr>
        <w:rPr>
          <w:rtl/>
        </w:rPr>
      </w:pPr>
      <w:r>
        <w:rPr>
          <w:rtl/>
        </w:rPr>
        <w:t xml:space="preserve">הרמב"ן בפירושו לתורה </w:t>
      </w:r>
      <w:r w:rsidR="00F55727">
        <w:rPr>
          <w:rFonts w:hint="cs"/>
          <w:rtl/>
        </w:rPr>
        <w:t xml:space="preserve">(דברים יז, כ) </w:t>
      </w:r>
      <w:r>
        <w:rPr>
          <w:rtl/>
        </w:rPr>
        <w:t xml:space="preserve">מציין כי </w:t>
      </w:r>
      <w:r w:rsidR="008A67EA">
        <w:rPr>
          <w:rFonts w:hint="cs"/>
          <w:rtl/>
        </w:rPr>
        <w:t>איסור</w:t>
      </w:r>
      <w:r>
        <w:rPr>
          <w:rtl/>
        </w:rPr>
        <w:t xml:space="preserve"> </w:t>
      </w:r>
      <w:r w:rsidR="008A67EA">
        <w:rPr>
          <w:rFonts w:hint="cs"/>
          <w:rtl/>
        </w:rPr>
        <w:t>ה</w:t>
      </w:r>
      <w:r>
        <w:rPr>
          <w:rtl/>
        </w:rPr>
        <w:t xml:space="preserve">גאווה נלמד מן הפסוק בפרשת </w:t>
      </w:r>
      <w:r w:rsidR="008A67EA">
        <w:rPr>
          <w:rFonts w:hint="cs"/>
          <w:rtl/>
        </w:rPr>
        <w:t xml:space="preserve">המלך </w:t>
      </w:r>
      <w:r w:rsidR="00F55727">
        <w:rPr>
          <w:rFonts w:hint="cs"/>
          <w:rtl/>
        </w:rPr>
        <w:t>– "</w:t>
      </w:r>
      <w:r>
        <w:rPr>
          <w:rtl/>
        </w:rPr>
        <w:t>לבלתי רום לבבו</w:t>
      </w:r>
      <w:r w:rsidR="00F55727">
        <w:rPr>
          <w:rFonts w:hint="cs"/>
          <w:rtl/>
        </w:rPr>
        <w:t>"</w:t>
      </w:r>
      <w:r w:rsidR="003F6A58">
        <w:rPr>
          <w:rFonts w:hint="cs"/>
          <w:rtl/>
        </w:rPr>
        <w:t>:</w:t>
      </w:r>
    </w:p>
    <w:p w14:paraId="6118C127" w14:textId="1243C3E5" w:rsidR="003F6A58" w:rsidRDefault="003F6A58" w:rsidP="003F6A58">
      <w:pPr>
        <w:pStyle w:val="14"/>
        <w:rPr>
          <w:rtl/>
        </w:rPr>
      </w:pPr>
      <w:r>
        <w:rPr>
          <w:rFonts w:hint="cs"/>
          <w:rtl/>
        </w:rPr>
        <w:t>"</w:t>
      </w:r>
      <w:r w:rsidRPr="003F6A58">
        <w:rPr>
          <w:rtl/>
        </w:rPr>
        <w:t xml:space="preserve">לבלתי רום לבבו מאחיו </w:t>
      </w:r>
      <w:r>
        <w:rPr>
          <w:rFonts w:hint="cs"/>
          <w:rtl/>
        </w:rPr>
        <w:t>–</w:t>
      </w:r>
      <w:r w:rsidRPr="003F6A58">
        <w:rPr>
          <w:rtl/>
        </w:rPr>
        <w:t xml:space="preserve"> נרמז בכאן בתורה איסור הגאות, כי הכתוב ימנע את המלך מגאות ורוממות הלב, וכל שכן האחרים שאינן ראויים לכך</w:t>
      </w:r>
      <w:r>
        <w:rPr>
          <w:rFonts w:hint="cs"/>
          <w:rtl/>
        </w:rPr>
        <w:t>".</w:t>
      </w:r>
    </w:p>
    <w:p w14:paraId="5760AEE1" w14:textId="139F56A8" w:rsidR="00072EF2" w:rsidRDefault="00072EF2" w:rsidP="00072EF2">
      <w:pPr>
        <w:rPr>
          <w:rtl/>
        </w:rPr>
      </w:pPr>
      <w:r>
        <w:rPr>
          <w:rtl/>
        </w:rPr>
        <w:t xml:space="preserve">יש שתמהו </w:t>
      </w:r>
      <w:r w:rsidR="00C46680">
        <w:rPr>
          <w:rFonts w:hint="cs"/>
          <w:rtl/>
        </w:rPr>
        <w:t xml:space="preserve">(ראו ליקוטי שפת אמת על התורה שם) </w:t>
      </w:r>
      <w:r>
        <w:rPr>
          <w:rtl/>
        </w:rPr>
        <w:t>מדוע חיפש הרמב"ן מקור לאיסור זה</w:t>
      </w:r>
      <w:r w:rsidR="00076CA5">
        <w:rPr>
          <w:rFonts w:hint="cs"/>
          <w:rtl/>
        </w:rPr>
        <w:t>,</w:t>
      </w:r>
      <w:r>
        <w:rPr>
          <w:rtl/>
        </w:rPr>
        <w:t xml:space="preserve"> והתעלם מדברי האמוראים בסוגייתנו</w:t>
      </w:r>
      <w:r w:rsidR="00076CA5">
        <w:rPr>
          <w:rFonts w:hint="cs"/>
          <w:rtl/>
        </w:rPr>
        <w:t>:</w:t>
      </w:r>
    </w:p>
    <w:p w14:paraId="3321D5F7" w14:textId="60D54570" w:rsidR="00072EF2" w:rsidRDefault="006F380A" w:rsidP="00BF2011">
      <w:pPr>
        <w:pStyle w:val="14"/>
        <w:rPr>
          <w:rtl/>
        </w:rPr>
      </w:pPr>
      <w:r>
        <w:rPr>
          <w:rFonts w:hint="cs"/>
          <w:rtl/>
        </w:rPr>
        <w:t>"</w:t>
      </w:r>
      <w:r w:rsidR="00072EF2">
        <w:rPr>
          <w:rtl/>
        </w:rPr>
        <w:t xml:space="preserve">אזהרה לגסי הרוח מנין? אמר רבא אמר זעירי: </w:t>
      </w:r>
      <w:r>
        <w:rPr>
          <w:rFonts w:hint="cs"/>
          <w:rtl/>
        </w:rPr>
        <w:t>'</w:t>
      </w:r>
      <w:r w:rsidR="00072EF2">
        <w:rPr>
          <w:rtl/>
        </w:rPr>
        <w:t>שמעו והאזינו אל תגבהו</w:t>
      </w:r>
      <w:r>
        <w:rPr>
          <w:rFonts w:hint="cs"/>
          <w:rtl/>
        </w:rPr>
        <w:t>'</w:t>
      </w:r>
      <w:r w:rsidR="00072EF2">
        <w:rPr>
          <w:rtl/>
        </w:rPr>
        <w:t>.</w:t>
      </w:r>
      <w:r>
        <w:rPr>
          <w:rtl/>
        </w:rPr>
        <w:tab/>
      </w:r>
      <w:r>
        <w:rPr>
          <w:rtl/>
        </w:rPr>
        <w:br/>
      </w:r>
      <w:r w:rsidR="00072EF2">
        <w:rPr>
          <w:rtl/>
        </w:rPr>
        <w:t xml:space="preserve">רב נחמן בר יצחק אמר, מהכא: ורם לבבך ושכחת, וכתיב: </w:t>
      </w:r>
      <w:r>
        <w:rPr>
          <w:rFonts w:hint="cs"/>
          <w:rtl/>
        </w:rPr>
        <w:t>'</w:t>
      </w:r>
      <w:r w:rsidR="00072EF2">
        <w:rPr>
          <w:rtl/>
        </w:rPr>
        <w:t>השמר לך פן תשכח את ה' אלהיך</w:t>
      </w:r>
      <w:r>
        <w:rPr>
          <w:rFonts w:hint="cs"/>
          <w:rtl/>
        </w:rPr>
        <w:t>'".</w:t>
      </w:r>
    </w:p>
    <w:p w14:paraId="341A319C" w14:textId="735C4ECE" w:rsidR="00072EF2" w:rsidRDefault="00072EF2" w:rsidP="00072EF2">
      <w:pPr>
        <w:rPr>
          <w:rtl/>
        </w:rPr>
      </w:pPr>
      <w:r>
        <w:rPr>
          <w:rtl/>
        </w:rPr>
        <w:t xml:space="preserve">מדוע </w:t>
      </w:r>
      <w:r w:rsidR="00076CA5">
        <w:rPr>
          <w:rFonts w:hint="cs"/>
          <w:rtl/>
        </w:rPr>
        <w:t xml:space="preserve">מתעלם </w:t>
      </w:r>
      <w:r>
        <w:rPr>
          <w:rtl/>
        </w:rPr>
        <w:t>הרמב"ן מדברי הגמרא</w:t>
      </w:r>
      <w:r w:rsidR="00076CA5">
        <w:rPr>
          <w:rFonts w:hint="cs"/>
          <w:rtl/>
        </w:rPr>
        <w:t>,</w:t>
      </w:r>
      <w:r>
        <w:rPr>
          <w:rtl/>
        </w:rPr>
        <w:t xml:space="preserve"> הלומד</w:t>
      </w:r>
      <w:r w:rsidR="00076CA5">
        <w:rPr>
          <w:rFonts w:hint="cs"/>
          <w:rtl/>
        </w:rPr>
        <w:t>ת</w:t>
      </w:r>
      <w:r>
        <w:rPr>
          <w:rtl/>
        </w:rPr>
        <w:t xml:space="preserve"> את </w:t>
      </w:r>
      <w:r w:rsidR="00076CA5">
        <w:rPr>
          <w:rFonts w:hint="cs"/>
          <w:rtl/>
        </w:rPr>
        <w:t>איסור הגאווה</w:t>
      </w:r>
      <w:r>
        <w:rPr>
          <w:rtl/>
        </w:rPr>
        <w:t xml:space="preserve"> </w:t>
      </w:r>
      <w:r w:rsidR="00076CA5">
        <w:rPr>
          <w:rFonts w:hint="cs"/>
          <w:rtl/>
        </w:rPr>
        <w:t>מפסוקים אחרים?</w:t>
      </w:r>
      <w:r>
        <w:rPr>
          <w:rtl/>
        </w:rPr>
        <w:t xml:space="preserve"> אם נדייק בדברי</w:t>
      </w:r>
      <w:r w:rsidR="00C46680">
        <w:rPr>
          <w:rFonts w:hint="cs"/>
          <w:rtl/>
        </w:rPr>
        <w:t>ם</w:t>
      </w:r>
      <w:r>
        <w:rPr>
          <w:rtl/>
        </w:rPr>
        <w:t xml:space="preserve"> נראה כי הגמרא מחפשת לאו ל</w:t>
      </w:r>
      <w:r w:rsidR="003F6A58">
        <w:rPr>
          <w:rFonts w:hint="cs"/>
          <w:rtl/>
        </w:rPr>
        <w:t>"</w:t>
      </w:r>
      <w:r>
        <w:rPr>
          <w:rtl/>
        </w:rPr>
        <w:t>גסי הרוח</w:t>
      </w:r>
      <w:r w:rsidR="003F6A58">
        <w:rPr>
          <w:rFonts w:hint="cs"/>
          <w:rtl/>
        </w:rPr>
        <w:t>"</w:t>
      </w:r>
      <w:r>
        <w:rPr>
          <w:rtl/>
        </w:rPr>
        <w:t>, ואילו הרמב</w:t>
      </w:r>
      <w:r w:rsidR="003F6A58">
        <w:rPr>
          <w:rFonts w:hint="cs"/>
          <w:rtl/>
        </w:rPr>
        <w:t>"</w:t>
      </w:r>
      <w:r>
        <w:rPr>
          <w:rtl/>
        </w:rPr>
        <w:t>ן חיפש מקור ל</w:t>
      </w:r>
      <w:r w:rsidR="003F6A58">
        <w:rPr>
          <w:rFonts w:hint="cs"/>
          <w:rtl/>
        </w:rPr>
        <w:t>"</w:t>
      </w:r>
      <w:r>
        <w:rPr>
          <w:rtl/>
        </w:rPr>
        <w:t>לאו דגאות</w:t>
      </w:r>
      <w:r w:rsidR="003F6A58">
        <w:rPr>
          <w:rFonts w:hint="cs"/>
          <w:rtl/>
        </w:rPr>
        <w:t>"</w:t>
      </w:r>
      <w:r>
        <w:rPr>
          <w:rtl/>
        </w:rPr>
        <w:t xml:space="preserve">. </w:t>
      </w:r>
      <w:r w:rsidR="00C46680">
        <w:rPr>
          <w:rFonts w:hint="cs"/>
          <w:rtl/>
        </w:rPr>
        <w:t>יתכן כי</w:t>
      </w:r>
      <w:r>
        <w:rPr>
          <w:rtl/>
        </w:rPr>
        <w:t xml:space="preserve"> זו הסיבה </w:t>
      </w:r>
      <w:r w:rsidR="00C46680">
        <w:rPr>
          <w:rFonts w:hint="cs"/>
          <w:rtl/>
        </w:rPr>
        <w:t>לכך</w:t>
      </w:r>
      <w:r>
        <w:rPr>
          <w:rtl/>
        </w:rPr>
        <w:t xml:space="preserve"> </w:t>
      </w:r>
      <w:r w:rsidR="00C46680">
        <w:rPr>
          <w:rFonts w:hint="cs"/>
          <w:rtl/>
        </w:rPr>
        <w:t>ש</w:t>
      </w:r>
      <w:r>
        <w:rPr>
          <w:rtl/>
        </w:rPr>
        <w:t xml:space="preserve">הרמב"ן </w:t>
      </w:r>
      <w:r w:rsidR="00C46680">
        <w:rPr>
          <w:rtl/>
        </w:rPr>
        <w:t xml:space="preserve">התעלם </w:t>
      </w:r>
      <w:r>
        <w:rPr>
          <w:rtl/>
        </w:rPr>
        <w:t>מדברי הגמרא שלפנינו, משום ש</w:t>
      </w:r>
      <w:r w:rsidR="008B18E3">
        <w:rPr>
          <w:rFonts w:hint="cs"/>
          <w:rtl/>
        </w:rPr>
        <w:t>"</w:t>
      </w:r>
      <w:r>
        <w:rPr>
          <w:rtl/>
        </w:rPr>
        <w:t>גאות</w:t>
      </w:r>
      <w:r w:rsidR="008B18E3">
        <w:rPr>
          <w:rFonts w:hint="cs"/>
          <w:rtl/>
        </w:rPr>
        <w:t>"</w:t>
      </w:r>
      <w:r>
        <w:rPr>
          <w:rtl/>
        </w:rPr>
        <w:t xml:space="preserve"> ו</w:t>
      </w:r>
      <w:r w:rsidR="008B18E3">
        <w:rPr>
          <w:rFonts w:hint="cs"/>
          <w:rtl/>
        </w:rPr>
        <w:t>"</w:t>
      </w:r>
      <w:r>
        <w:rPr>
          <w:rtl/>
        </w:rPr>
        <w:t>גסות רוח</w:t>
      </w:r>
      <w:r w:rsidR="008B18E3">
        <w:rPr>
          <w:rFonts w:hint="cs"/>
          <w:rtl/>
        </w:rPr>
        <w:t>"</w:t>
      </w:r>
      <w:r>
        <w:rPr>
          <w:rtl/>
        </w:rPr>
        <w:t xml:space="preserve"> ה</w:t>
      </w:r>
      <w:r w:rsidR="008B18E3">
        <w:rPr>
          <w:rFonts w:hint="cs"/>
          <w:rtl/>
        </w:rPr>
        <w:t>ן</w:t>
      </w:r>
      <w:r>
        <w:rPr>
          <w:rtl/>
        </w:rPr>
        <w:t xml:space="preserve"> שני עניינים שונים. </w:t>
      </w:r>
      <w:r w:rsidR="008B18E3">
        <w:rPr>
          <w:rFonts w:hint="cs"/>
          <w:rtl/>
        </w:rPr>
        <w:t>"</w:t>
      </w:r>
      <w:r>
        <w:rPr>
          <w:rtl/>
        </w:rPr>
        <w:t>גאווה</w:t>
      </w:r>
      <w:r w:rsidR="008B18E3">
        <w:rPr>
          <w:rFonts w:hint="cs"/>
          <w:rtl/>
        </w:rPr>
        <w:t>"</w:t>
      </w:r>
      <w:r>
        <w:rPr>
          <w:rtl/>
        </w:rPr>
        <w:t xml:space="preserve"> היא תחושת הרוממות הפנימית</w:t>
      </w:r>
      <w:r w:rsidR="008B18E3">
        <w:rPr>
          <w:rFonts w:hint="cs"/>
          <w:rtl/>
        </w:rPr>
        <w:t>,</w:t>
      </w:r>
      <w:r>
        <w:rPr>
          <w:rtl/>
        </w:rPr>
        <w:t xml:space="preserve"> ואילו </w:t>
      </w:r>
      <w:r w:rsidR="008B18E3">
        <w:rPr>
          <w:rFonts w:hint="cs"/>
          <w:rtl/>
        </w:rPr>
        <w:t>"</w:t>
      </w:r>
      <w:r>
        <w:rPr>
          <w:rtl/>
        </w:rPr>
        <w:t>גסות רוח</w:t>
      </w:r>
      <w:r w:rsidR="008B18E3">
        <w:rPr>
          <w:rFonts w:hint="cs"/>
          <w:rtl/>
        </w:rPr>
        <w:t>"</w:t>
      </w:r>
      <w:r>
        <w:rPr>
          <w:rtl/>
        </w:rPr>
        <w:t xml:space="preserve"> היא שלב מתקדם יותר</w:t>
      </w:r>
      <w:r w:rsidR="00DF569F">
        <w:rPr>
          <w:rFonts w:hint="cs"/>
          <w:rtl/>
        </w:rPr>
        <w:t>,</w:t>
      </w:r>
      <w:r>
        <w:rPr>
          <w:rtl/>
        </w:rPr>
        <w:t xml:space="preserve"> שב</w:t>
      </w:r>
      <w:r w:rsidR="00DF569F">
        <w:rPr>
          <w:rFonts w:hint="cs"/>
          <w:rtl/>
        </w:rPr>
        <w:t>ו</w:t>
      </w:r>
      <w:r>
        <w:rPr>
          <w:rtl/>
        </w:rPr>
        <w:t xml:space="preserve"> האדם הופך את התחושה הפנימית לעניין מעשי. </w:t>
      </w:r>
    </w:p>
    <w:p w14:paraId="60A03C61" w14:textId="75243065" w:rsidR="00BB5886" w:rsidRDefault="00072EF2" w:rsidP="00A54E5C">
      <w:pPr>
        <w:rPr>
          <w:rtl/>
        </w:rPr>
      </w:pPr>
      <w:r>
        <w:rPr>
          <w:rtl/>
        </w:rPr>
        <w:t>פתחנו את דבר</w:t>
      </w:r>
      <w:r w:rsidR="00DF569F">
        <w:rPr>
          <w:rFonts w:hint="cs"/>
          <w:rtl/>
        </w:rPr>
        <w:t>י</w:t>
      </w:r>
      <w:r>
        <w:rPr>
          <w:rtl/>
        </w:rPr>
        <w:t xml:space="preserve">נו בשאלה כיצד ניתן להתמודד עם השבר הגדול </w:t>
      </w:r>
      <w:r w:rsidR="00DE5ACB">
        <w:rPr>
          <w:rFonts w:hint="cs"/>
          <w:rtl/>
        </w:rPr>
        <w:t>הנובע מהידיעה</w:t>
      </w:r>
      <w:r>
        <w:rPr>
          <w:rtl/>
        </w:rPr>
        <w:t xml:space="preserve"> כי רב גדול נפל ופגע באנשים ונשים</w:t>
      </w:r>
      <w:r w:rsidR="00DE5ACB">
        <w:rPr>
          <w:rFonts w:hint="cs"/>
          <w:rtl/>
        </w:rPr>
        <w:t>.</w:t>
      </w:r>
      <w:r>
        <w:rPr>
          <w:rtl/>
        </w:rPr>
        <w:t xml:space="preserve"> התשובה לדבר </w:t>
      </w:r>
      <w:r w:rsidR="00BB5886">
        <w:rPr>
          <w:rFonts w:hint="cs"/>
          <w:rtl/>
        </w:rPr>
        <w:t>ט</w:t>
      </w:r>
      <w:r>
        <w:rPr>
          <w:rtl/>
        </w:rPr>
        <w:t>מונה בהבנה כי גם הרב</w:t>
      </w:r>
      <w:r w:rsidR="00DE5ACB">
        <w:rPr>
          <w:rFonts w:hint="cs"/>
          <w:rtl/>
        </w:rPr>
        <w:t>,</w:t>
      </w:r>
      <w:r>
        <w:rPr>
          <w:rtl/>
        </w:rPr>
        <w:t xml:space="preserve"> הדומה עלינו לפעמים </w:t>
      </w:r>
      <w:r w:rsidR="00DE5ACB">
        <w:rPr>
          <w:rFonts w:hint="cs"/>
          <w:rtl/>
        </w:rPr>
        <w:t>כ</w:t>
      </w:r>
      <w:r>
        <w:rPr>
          <w:rtl/>
        </w:rPr>
        <w:t>מלאך</w:t>
      </w:r>
      <w:r w:rsidR="00DE5ACB">
        <w:rPr>
          <w:rFonts w:hint="cs"/>
          <w:rtl/>
        </w:rPr>
        <w:t>,</w:t>
      </w:r>
      <w:r>
        <w:rPr>
          <w:rtl/>
        </w:rPr>
        <w:t xml:space="preserve"> הוא ביסודו אדם בעל לב</w:t>
      </w:r>
      <w:r w:rsidR="00DE5ACB">
        <w:rPr>
          <w:rFonts w:hint="cs"/>
          <w:rtl/>
        </w:rPr>
        <w:t>,</w:t>
      </w:r>
      <w:r>
        <w:rPr>
          <w:rtl/>
        </w:rPr>
        <w:t xml:space="preserve"> ול</w:t>
      </w:r>
      <w:r w:rsidR="00DA6F43">
        <w:rPr>
          <w:rFonts w:hint="cs"/>
          <w:rtl/>
        </w:rPr>
        <w:t>ב זה עלול לה</w:t>
      </w:r>
      <w:r>
        <w:rPr>
          <w:rtl/>
        </w:rPr>
        <w:t xml:space="preserve">ביא את האדם לידי גסות רוח ולמעשים שלא </w:t>
      </w:r>
      <w:r w:rsidR="00DA6F43">
        <w:rPr>
          <w:rFonts w:hint="cs"/>
          <w:rtl/>
        </w:rPr>
        <w:t>י</w:t>
      </w:r>
      <w:r>
        <w:rPr>
          <w:rtl/>
        </w:rPr>
        <w:t>יעשו</w:t>
      </w:r>
      <w:r w:rsidR="005F5357">
        <w:rPr>
          <w:rFonts w:hint="cs"/>
          <w:rtl/>
        </w:rPr>
        <w:t>,</w:t>
      </w:r>
      <w:r>
        <w:rPr>
          <w:rtl/>
        </w:rPr>
        <w:t xml:space="preserve"> ולכן טרחה התורה והדגישה </w:t>
      </w:r>
      <w:r w:rsidR="005F5357">
        <w:rPr>
          <w:rFonts w:hint="cs"/>
          <w:rtl/>
        </w:rPr>
        <w:t xml:space="preserve">עד </w:t>
      </w:r>
      <w:r w:rsidR="00DE5ACB">
        <w:rPr>
          <w:rtl/>
        </w:rPr>
        <w:t>כמה צריך להיזהר ולהישמר מנפילה לגבהות הלב.</w:t>
      </w:r>
    </w:p>
    <w:tbl>
      <w:tblPr>
        <w:tblpPr w:leftFromText="180" w:rightFromText="180" w:vertAnchor="text" w:horzAnchor="margin" w:tblpXSpec="right" w:tblpY="607"/>
        <w:bidiVisual/>
        <w:tblW w:w="4678" w:type="dxa"/>
        <w:tblLayout w:type="fixed"/>
        <w:tblLook w:val="0000" w:firstRow="0" w:lastRow="0" w:firstColumn="0" w:lastColumn="0" w:noHBand="0" w:noVBand="0"/>
      </w:tblPr>
      <w:tblGrid>
        <w:gridCol w:w="283"/>
        <w:gridCol w:w="4111"/>
        <w:gridCol w:w="284"/>
      </w:tblGrid>
      <w:tr w:rsidR="00BB5886" w14:paraId="22768393" w14:textId="77777777" w:rsidTr="00BB5886">
        <w:trPr>
          <w:cantSplit/>
        </w:trPr>
        <w:tc>
          <w:tcPr>
            <w:tcW w:w="283" w:type="dxa"/>
            <w:tcBorders>
              <w:top w:val="nil"/>
              <w:left w:val="nil"/>
              <w:bottom w:val="nil"/>
              <w:right w:val="nil"/>
            </w:tcBorders>
          </w:tcPr>
          <w:p w14:paraId="7E393D3C" w14:textId="77777777" w:rsidR="00BB5886" w:rsidRDefault="00BB5886" w:rsidP="00BB5886">
            <w:pPr>
              <w:pStyle w:val="aa"/>
              <w:contextualSpacing/>
            </w:pPr>
            <w:r>
              <w:rPr>
                <w:rtl/>
              </w:rPr>
              <w:lastRenderedPageBreak/>
              <w:t xml:space="preserve">* * * * * * * </w:t>
            </w:r>
          </w:p>
        </w:tc>
        <w:tc>
          <w:tcPr>
            <w:tcW w:w="4111" w:type="dxa"/>
            <w:tcBorders>
              <w:top w:val="nil"/>
              <w:left w:val="nil"/>
              <w:bottom w:val="nil"/>
              <w:right w:val="nil"/>
            </w:tcBorders>
          </w:tcPr>
          <w:p w14:paraId="74EF2B7E" w14:textId="77777777" w:rsidR="00BB5886" w:rsidRDefault="00BB5886" w:rsidP="00BB5886">
            <w:pPr>
              <w:pStyle w:val="aa"/>
              <w:contextualSpacing/>
              <w:rPr>
                <w:rtl/>
              </w:rPr>
            </w:pPr>
            <w:r>
              <w:rPr>
                <w:rtl/>
              </w:rPr>
              <w:t>כל הזכויות שמורות לישיבת הר עציון</w:t>
            </w:r>
            <w:r>
              <w:rPr>
                <w:rFonts w:hint="cs"/>
                <w:rtl/>
              </w:rPr>
              <w:t xml:space="preserve"> ולאביעד ברטוב </w:t>
            </w:r>
          </w:p>
          <w:p w14:paraId="166474FD" w14:textId="77777777" w:rsidR="00BB5886" w:rsidRDefault="00BB5886" w:rsidP="00BB5886">
            <w:pPr>
              <w:pStyle w:val="aa"/>
              <w:contextualSpacing/>
              <w:rPr>
                <w:rtl/>
              </w:rPr>
            </w:pPr>
            <w:r>
              <w:rPr>
                <w:rtl/>
              </w:rPr>
              <w:t xml:space="preserve">עורך: </w:t>
            </w:r>
            <w:r>
              <w:rPr>
                <w:rFonts w:hint="cs"/>
                <w:rtl/>
              </w:rPr>
              <w:t>יהודה רוזנברג, תש"ף</w:t>
            </w:r>
          </w:p>
          <w:p w14:paraId="26E8DD43" w14:textId="77777777" w:rsidR="00BB5886" w:rsidRDefault="00BB5886" w:rsidP="00BB5886">
            <w:pPr>
              <w:pStyle w:val="aa"/>
              <w:contextualSpacing/>
              <w:rPr>
                <w:rtl/>
              </w:rPr>
            </w:pPr>
            <w:r>
              <w:rPr>
                <w:rtl/>
              </w:rPr>
              <w:t>*******************************************************</w:t>
            </w:r>
          </w:p>
          <w:p w14:paraId="4E7D1487" w14:textId="77777777" w:rsidR="00BB5886" w:rsidRDefault="00BB5886" w:rsidP="00BB5886">
            <w:pPr>
              <w:pStyle w:val="aa"/>
              <w:contextualSpacing/>
              <w:rPr>
                <w:rtl/>
              </w:rPr>
            </w:pPr>
            <w:r>
              <w:rPr>
                <w:rtl/>
              </w:rPr>
              <w:t xml:space="preserve">בית המדרש הוירטואלי </w:t>
            </w:r>
          </w:p>
          <w:p w14:paraId="2F8959EF" w14:textId="77777777" w:rsidR="00BB5886" w:rsidRPr="005734F1" w:rsidRDefault="00BB5886" w:rsidP="00BB5886">
            <w:pPr>
              <w:pStyle w:val="aa"/>
              <w:contextualSpacing/>
              <w:rPr>
                <w:rtl/>
              </w:rPr>
            </w:pPr>
            <w:r w:rsidRPr="005734F1">
              <w:rPr>
                <w:rtl/>
              </w:rPr>
              <w:t xml:space="preserve">מיסודו של </w:t>
            </w:r>
          </w:p>
          <w:p w14:paraId="434BE5F7" w14:textId="77777777" w:rsidR="00BB5886" w:rsidRPr="005734F1" w:rsidRDefault="00BB5886" w:rsidP="00BB5886">
            <w:pPr>
              <w:pStyle w:val="aa"/>
              <w:contextualSpacing/>
              <w:rPr>
                <w:rtl/>
              </w:rPr>
            </w:pPr>
            <w:r w:rsidRPr="005734F1">
              <w:t>The Israel Koschitzky Virtual Beit Midrash</w:t>
            </w:r>
          </w:p>
          <w:p w14:paraId="51C1FACA" w14:textId="77777777" w:rsidR="00BB5886" w:rsidRPr="00B75FB0" w:rsidRDefault="00BB5886" w:rsidP="00BB5886">
            <w:pPr>
              <w:pStyle w:val="aa"/>
              <w:contextualSpacing/>
              <w:rPr>
                <w:noProof w:val="0"/>
                <w:rtl/>
              </w:rPr>
            </w:pPr>
            <w:r>
              <w:rPr>
                <w:noProof w:val="0"/>
                <w:rtl/>
              </w:rPr>
              <w:t>האתר בעברית:</w:t>
            </w:r>
            <w:r>
              <w:rPr>
                <w:noProof w:val="0"/>
                <w:rtl/>
              </w:rPr>
              <w:tab/>
            </w:r>
            <w:hyperlink r:id="rId8" w:history="1">
              <w:r w:rsidRPr="00747AF6">
                <w:rPr>
                  <w:rStyle w:val="Hyperlink"/>
                </w:rPr>
                <w:t>http://etzion.org.il</w:t>
              </w:r>
            </w:hyperlink>
          </w:p>
          <w:p w14:paraId="19BEEADB" w14:textId="77777777" w:rsidR="00BB5886" w:rsidRDefault="00BB5886" w:rsidP="00BB5886">
            <w:pPr>
              <w:pStyle w:val="aa"/>
              <w:contextualSpacing/>
              <w:rPr>
                <w:noProof w:val="0"/>
                <w:rtl/>
              </w:rPr>
            </w:pPr>
            <w:r>
              <w:rPr>
                <w:noProof w:val="0"/>
                <w:rtl/>
              </w:rPr>
              <w:t>האתר באנגלית:</w:t>
            </w:r>
            <w:r>
              <w:rPr>
                <w:noProof w:val="0"/>
                <w:rtl/>
              </w:rPr>
              <w:tab/>
            </w:r>
            <w:hyperlink r:id="rId9" w:history="1">
              <w:r>
                <w:rPr>
                  <w:rStyle w:val="Hyperlink"/>
                </w:rPr>
                <w:t>http://www.vbm-torah.org</w:t>
              </w:r>
            </w:hyperlink>
          </w:p>
          <w:p w14:paraId="4C44945F" w14:textId="77777777" w:rsidR="00BB5886" w:rsidRDefault="00BB5886" w:rsidP="00BB5886">
            <w:pPr>
              <w:pStyle w:val="aa"/>
              <w:contextualSpacing/>
              <w:rPr>
                <w:rtl/>
              </w:rPr>
            </w:pPr>
          </w:p>
          <w:p w14:paraId="7DFCDEEB" w14:textId="77777777" w:rsidR="00BB5886" w:rsidRDefault="00BB5886" w:rsidP="00BB5886">
            <w:pPr>
              <w:pStyle w:val="aa"/>
              <w:contextualSpacing/>
              <w:rPr>
                <w:rtl/>
              </w:rPr>
            </w:pPr>
            <w:r>
              <w:rPr>
                <w:rtl/>
              </w:rPr>
              <w:t xml:space="preserve">משרדי בית המדרש הוירטואלי: 02-9937300 שלוחה 5 </w:t>
            </w:r>
          </w:p>
          <w:p w14:paraId="6900D87A" w14:textId="77777777" w:rsidR="00BB5886" w:rsidRDefault="00BB5886" w:rsidP="00BB5886">
            <w:pPr>
              <w:pStyle w:val="aa"/>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07DAAF1" w14:textId="77777777" w:rsidR="00BB5886" w:rsidRDefault="00BB5886" w:rsidP="00BB5886">
            <w:pPr>
              <w:pStyle w:val="aa"/>
              <w:contextualSpacing/>
            </w:pPr>
          </w:p>
        </w:tc>
        <w:tc>
          <w:tcPr>
            <w:tcW w:w="284" w:type="dxa"/>
            <w:tcBorders>
              <w:top w:val="nil"/>
              <w:left w:val="nil"/>
              <w:bottom w:val="nil"/>
              <w:right w:val="nil"/>
            </w:tcBorders>
          </w:tcPr>
          <w:p w14:paraId="5013CB99" w14:textId="77777777" w:rsidR="00BB5886" w:rsidRDefault="00BB5886" w:rsidP="00BB5886">
            <w:pPr>
              <w:pStyle w:val="aa"/>
              <w:contextualSpacing/>
              <w:rPr>
                <w:rtl/>
              </w:rPr>
            </w:pPr>
            <w:r>
              <w:rPr>
                <w:rtl/>
              </w:rPr>
              <w:t xml:space="preserve">* * * * * * * </w:t>
            </w:r>
          </w:p>
        </w:tc>
      </w:tr>
    </w:tbl>
    <w:p w14:paraId="5A24D3E1" w14:textId="5AEEBCB6" w:rsidR="00E9047A" w:rsidRPr="00A54E5C" w:rsidRDefault="00E9047A" w:rsidP="00DE5ACB">
      <w:pPr>
        <w:rPr>
          <w:rFonts w:ascii="Times New Roman" w:hAnsi="Times New Roman" w:cs="Times New Roman"/>
          <w:rtl/>
        </w:rPr>
      </w:pPr>
    </w:p>
    <w:sectPr w:rsidR="00E9047A" w:rsidRPr="00A54E5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F99E" w14:textId="77777777" w:rsidR="00FF37B4" w:rsidRDefault="00FF37B4" w:rsidP="00405665">
      <w:r>
        <w:separator/>
      </w:r>
    </w:p>
  </w:endnote>
  <w:endnote w:type="continuationSeparator" w:id="0">
    <w:p w14:paraId="79516F09" w14:textId="77777777" w:rsidR="00FF37B4" w:rsidRDefault="00FF37B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66A5" w14:textId="77777777" w:rsidR="00FF37B4" w:rsidRDefault="00FF37B4" w:rsidP="00405665">
      <w:r>
        <w:separator/>
      </w:r>
    </w:p>
  </w:footnote>
  <w:footnote w:type="continuationSeparator" w:id="0">
    <w:p w14:paraId="1B304FAA" w14:textId="77777777" w:rsidR="00FF37B4" w:rsidRDefault="00FF37B4" w:rsidP="00405665">
      <w:r>
        <w:continuationSeparator/>
      </w:r>
    </w:p>
  </w:footnote>
  <w:footnote w:id="1">
    <w:p w14:paraId="01DA1E51" w14:textId="17A8608B" w:rsidR="00E64A28" w:rsidRDefault="00E64A28">
      <w:pPr>
        <w:pStyle w:val="a3"/>
        <w:rPr>
          <w:rFonts w:hint="cs"/>
          <w:rtl/>
        </w:rPr>
      </w:pPr>
      <w:r>
        <w:rPr>
          <w:rStyle w:val="a5"/>
          <w:rFonts w:eastAsia="Narkisim"/>
        </w:rPr>
        <w:footnoteRef/>
      </w:r>
      <w:r>
        <w:rPr>
          <w:rtl/>
        </w:rPr>
        <w:t xml:space="preserve"> </w:t>
      </w:r>
      <w:r w:rsidR="0065636D">
        <w:rPr>
          <w:rtl/>
        </w:rPr>
        <w:tab/>
      </w:r>
      <w:r>
        <w:rPr>
          <w:rtl/>
        </w:rPr>
        <w:t>לרפואת ידידיה חיים בן ענת.</w:t>
      </w:r>
    </w:p>
  </w:footnote>
  <w:footnote w:id="2">
    <w:p w14:paraId="21F9E86D" w14:textId="710E012D" w:rsidR="00072EF2" w:rsidRDefault="00072EF2" w:rsidP="00072EF2">
      <w:pPr>
        <w:pStyle w:val="a3"/>
        <w:rPr>
          <w:rFonts w:asciiTheme="minorHAnsi" w:hAnsiTheme="minorHAnsi" w:cstheme="minorBidi"/>
          <w:sz w:val="20"/>
          <w:szCs w:val="20"/>
        </w:rPr>
      </w:pPr>
      <w:r>
        <w:rPr>
          <w:rStyle w:val="a5"/>
          <w:rFonts w:eastAsia="Narkisim"/>
        </w:rPr>
        <w:footnoteRef/>
      </w:r>
      <w:r>
        <w:rPr>
          <w:rtl/>
        </w:rPr>
        <w:t xml:space="preserve"> </w:t>
      </w:r>
      <w:r w:rsidR="009052A7">
        <w:rPr>
          <w:rtl/>
        </w:rPr>
        <w:tab/>
      </w:r>
      <w:r w:rsidR="00AF6322">
        <w:rPr>
          <w:rFonts w:hint="cs"/>
          <w:rtl/>
        </w:rPr>
        <w:t xml:space="preserve">במשנה במסכת </w:t>
      </w:r>
      <w:r>
        <w:rPr>
          <w:rFonts w:hint="cs"/>
          <w:rtl/>
        </w:rPr>
        <w:t xml:space="preserve">אבות </w:t>
      </w:r>
      <w:r w:rsidR="00AF6322">
        <w:rPr>
          <w:rFonts w:hint="cs"/>
          <w:rtl/>
        </w:rPr>
        <w:t>(</w:t>
      </w:r>
      <w:r>
        <w:rPr>
          <w:rFonts w:hint="cs"/>
          <w:rtl/>
        </w:rPr>
        <w:t>ד</w:t>
      </w:r>
      <w:r w:rsidR="00AF6322">
        <w:rPr>
          <w:rFonts w:hint="cs"/>
          <w:rtl/>
        </w:rPr>
        <w:t xml:space="preserve">, </w:t>
      </w:r>
      <w:r>
        <w:rPr>
          <w:rFonts w:hint="cs"/>
          <w:rtl/>
        </w:rPr>
        <w:t>ז</w:t>
      </w:r>
      <w:r w:rsidR="00AF6322">
        <w:rPr>
          <w:rFonts w:hint="cs"/>
          <w:rtl/>
        </w:rPr>
        <w:t>)</w:t>
      </w:r>
      <w:r>
        <w:rPr>
          <w:rFonts w:hint="cs"/>
          <w:rtl/>
        </w:rPr>
        <w:t xml:space="preserve"> </w:t>
      </w:r>
      <w:r w:rsidR="00AF6322">
        <w:rPr>
          <w:rFonts w:hint="cs"/>
          <w:rtl/>
        </w:rPr>
        <w:t xml:space="preserve">מוגדר </w:t>
      </w:r>
      <w:r>
        <w:rPr>
          <w:rFonts w:hint="cs"/>
          <w:rtl/>
        </w:rPr>
        <w:t>אדם שאוהב לעסוק בהוראה</w:t>
      </w:r>
      <w:r w:rsidR="00AF6322">
        <w:rPr>
          <w:rFonts w:hint="cs"/>
          <w:rtl/>
        </w:rPr>
        <w:t>,</w:t>
      </w:r>
      <w:r>
        <w:rPr>
          <w:rFonts w:hint="cs"/>
          <w:rtl/>
        </w:rPr>
        <w:t xml:space="preserve"> </w:t>
      </w:r>
      <w:r w:rsidR="00AF6322">
        <w:rPr>
          <w:rFonts w:hint="cs"/>
          <w:rtl/>
        </w:rPr>
        <w:t>כלומר</w:t>
      </w:r>
      <w:r>
        <w:rPr>
          <w:rFonts w:hint="cs"/>
          <w:rtl/>
        </w:rPr>
        <w:t xml:space="preserve"> לשפוט ולהכתיב לאנשים את מעשיהם</w:t>
      </w:r>
      <w:r w:rsidR="00AF6322">
        <w:rPr>
          <w:rFonts w:hint="cs"/>
          <w:rtl/>
        </w:rPr>
        <w:t>,</w:t>
      </w:r>
      <w:r>
        <w:rPr>
          <w:rFonts w:hint="cs"/>
          <w:rtl/>
        </w:rPr>
        <w:t xml:space="preserve"> </w:t>
      </w:r>
      <w:r w:rsidR="00AF6322">
        <w:rPr>
          <w:rFonts w:hint="cs"/>
          <w:rtl/>
        </w:rPr>
        <w:t>כ</w:t>
      </w:r>
      <w:r w:rsidR="0040351E">
        <w:rPr>
          <w:rFonts w:hint="cs"/>
          <w:rtl/>
        </w:rPr>
        <w:t>"</w:t>
      </w:r>
      <w:r>
        <w:rPr>
          <w:rFonts w:hint="cs"/>
          <w:rtl/>
        </w:rPr>
        <w:t xml:space="preserve">גס </w:t>
      </w:r>
      <w:r w:rsidR="0040351E">
        <w:rPr>
          <w:rFonts w:hint="cs"/>
          <w:rtl/>
        </w:rPr>
        <w:t>לבו בהוראה".</w:t>
      </w:r>
      <w:r>
        <w:rPr>
          <w:rFonts w:hint="cs"/>
          <w:rtl/>
        </w:rPr>
        <w:t xml:space="preserve"> </w:t>
      </w:r>
    </w:p>
  </w:footnote>
  <w:footnote w:id="3">
    <w:p w14:paraId="097C970F" w14:textId="61256933" w:rsidR="00072EF2" w:rsidRDefault="00072EF2" w:rsidP="00072EF2">
      <w:pPr>
        <w:pStyle w:val="a3"/>
        <w:rPr>
          <w:rtl/>
        </w:rPr>
      </w:pPr>
      <w:r>
        <w:rPr>
          <w:rStyle w:val="a5"/>
          <w:rFonts w:eastAsia="Narkisim"/>
        </w:rPr>
        <w:footnoteRef/>
      </w:r>
      <w:r>
        <w:rPr>
          <w:rtl/>
        </w:rPr>
        <w:t xml:space="preserve"> </w:t>
      </w:r>
      <w:r w:rsidR="009052A7">
        <w:rPr>
          <w:rtl/>
        </w:rPr>
        <w:tab/>
      </w:r>
      <w:r>
        <w:rPr>
          <w:rFonts w:hint="cs"/>
          <w:rtl/>
        </w:rPr>
        <w:t xml:space="preserve">על החשש כי פגיעה אחת תביא לפגיעה </w:t>
      </w:r>
      <w:r w:rsidR="00B76011">
        <w:rPr>
          <w:rFonts w:hint="cs"/>
          <w:rtl/>
        </w:rPr>
        <w:t>חוזרת</w:t>
      </w:r>
      <w:r>
        <w:rPr>
          <w:rFonts w:hint="cs"/>
          <w:rtl/>
        </w:rPr>
        <w:t xml:space="preserve"> ראה בשו"ת שואל ומשיב </w:t>
      </w:r>
      <w:r w:rsidR="00B76011">
        <w:rPr>
          <w:rFonts w:hint="cs"/>
          <w:rtl/>
        </w:rPr>
        <w:t>(</w:t>
      </w:r>
      <w:r w:rsidRPr="00B76011">
        <w:rPr>
          <w:rtl/>
        </w:rPr>
        <w:t>מהדורה קמא א</w:t>
      </w:r>
      <w:r w:rsidR="00B76011">
        <w:rPr>
          <w:rFonts w:hint="cs"/>
          <w:rtl/>
        </w:rPr>
        <w:t>,</w:t>
      </w:r>
      <w:r w:rsidRPr="00B76011">
        <w:rPr>
          <w:rtl/>
        </w:rPr>
        <w:t xml:space="preserve"> קפה</w:t>
      </w:r>
      <w:r w:rsidR="00B76011">
        <w:rPr>
          <w:rFonts w:hint="cs"/>
          <w:rtl/>
        </w:rPr>
        <w:t>)</w:t>
      </w:r>
      <w:r>
        <w:rPr>
          <w:rtl/>
        </w:rPr>
        <w:t xml:space="preserve">, וכן בהרחבה בקונטרס </w:t>
      </w:r>
      <w:hyperlink r:id="rId1" w:history="1">
        <w:r>
          <w:rPr>
            <w:rStyle w:val="Hyperlink"/>
            <w:rtl/>
          </w:rPr>
          <w:t>דם רעך</w:t>
        </w:r>
      </w:hyperlink>
      <w:r w:rsidR="00B76011">
        <w:rPr>
          <w:rFonts w:hint="cs"/>
          <w:rtl/>
        </w:rPr>
        <w:t>,</w:t>
      </w:r>
      <w:r>
        <w:rPr>
          <w:rtl/>
        </w:rPr>
        <w:t xml:space="preserve"> המביא את תשובות גדולי הפוסקים בדורנו בנושאים אלו.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FF37B4"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15B2"/>
    <w:rsid w:val="00002327"/>
    <w:rsid w:val="0000263F"/>
    <w:rsid w:val="000028CF"/>
    <w:rsid w:val="0000437F"/>
    <w:rsid w:val="00004424"/>
    <w:rsid w:val="00005156"/>
    <w:rsid w:val="00006142"/>
    <w:rsid w:val="00007261"/>
    <w:rsid w:val="00007C95"/>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27B25"/>
    <w:rsid w:val="00031797"/>
    <w:rsid w:val="00032E49"/>
    <w:rsid w:val="0003467B"/>
    <w:rsid w:val="00034C35"/>
    <w:rsid w:val="00034C56"/>
    <w:rsid w:val="000364D6"/>
    <w:rsid w:val="00036BE2"/>
    <w:rsid w:val="00037629"/>
    <w:rsid w:val="00040A12"/>
    <w:rsid w:val="00042703"/>
    <w:rsid w:val="000434C0"/>
    <w:rsid w:val="000438EA"/>
    <w:rsid w:val="00043F83"/>
    <w:rsid w:val="0004674C"/>
    <w:rsid w:val="00047AE6"/>
    <w:rsid w:val="000504AE"/>
    <w:rsid w:val="00051554"/>
    <w:rsid w:val="000517DE"/>
    <w:rsid w:val="000537EC"/>
    <w:rsid w:val="000555E8"/>
    <w:rsid w:val="00056413"/>
    <w:rsid w:val="00056637"/>
    <w:rsid w:val="00057741"/>
    <w:rsid w:val="00060685"/>
    <w:rsid w:val="00061FC7"/>
    <w:rsid w:val="00062C83"/>
    <w:rsid w:val="0006305C"/>
    <w:rsid w:val="0006682D"/>
    <w:rsid w:val="00066C50"/>
    <w:rsid w:val="000718B2"/>
    <w:rsid w:val="00072052"/>
    <w:rsid w:val="000720B2"/>
    <w:rsid w:val="00072EF2"/>
    <w:rsid w:val="00074142"/>
    <w:rsid w:val="00075336"/>
    <w:rsid w:val="00075E70"/>
    <w:rsid w:val="00076337"/>
    <w:rsid w:val="00076CA5"/>
    <w:rsid w:val="0007734B"/>
    <w:rsid w:val="000773F4"/>
    <w:rsid w:val="00082483"/>
    <w:rsid w:val="00083EDB"/>
    <w:rsid w:val="00084397"/>
    <w:rsid w:val="000845ED"/>
    <w:rsid w:val="00084B00"/>
    <w:rsid w:val="0008630C"/>
    <w:rsid w:val="00086970"/>
    <w:rsid w:val="000874E6"/>
    <w:rsid w:val="00090212"/>
    <w:rsid w:val="000921C9"/>
    <w:rsid w:val="00092D5A"/>
    <w:rsid w:val="00092EFE"/>
    <w:rsid w:val="000938A6"/>
    <w:rsid w:val="000944F1"/>
    <w:rsid w:val="000963EF"/>
    <w:rsid w:val="00097DEC"/>
    <w:rsid w:val="00097E43"/>
    <w:rsid w:val="000A08B5"/>
    <w:rsid w:val="000A1A11"/>
    <w:rsid w:val="000A1BE6"/>
    <w:rsid w:val="000A299B"/>
    <w:rsid w:val="000A2F0A"/>
    <w:rsid w:val="000A3C1B"/>
    <w:rsid w:val="000A56FC"/>
    <w:rsid w:val="000A5D16"/>
    <w:rsid w:val="000A7369"/>
    <w:rsid w:val="000A7A3E"/>
    <w:rsid w:val="000B18D3"/>
    <w:rsid w:val="000B4AA4"/>
    <w:rsid w:val="000B59A2"/>
    <w:rsid w:val="000C23CF"/>
    <w:rsid w:val="000C33EB"/>
    <w:rsid w:val="000C5706"/>
    <w:rsid w:val="000C5EDE"/>
    <w:rsid w:val="000C6564"/>
    <w:rsid w:val="000C6AD9"/>
    <w:rsid w:val="000C7ABE"/>
    <w:rsid w:val="000D14EE"/>
    <w:rsid w:val="000D150D"/>
    <w:rsid w:val="000D1C57"/>
    <w:rsid w:val="000D25BF"/>
    <w:rsid w:val="000D2F68"/>
    <w:rsid w:val="000D3EE2"/>
    <w:rsid w:val="000D4260"/>
    <w:rsid w:val="000D6651"/>
    <w:rsid w:val="000D74A6"/>
    <w:rsid w:val="000E21BC"/>
    <w:rsid w:val="000E2322"/>
    <w:rsid w:val="000E3B5A"/>
    <w:rsid w:val="000E45BB"/>
    <w:rsid w:val="000E6C3C"/>
    <w:rsid w:val="000F00AE"/>
    <w:rsid w:val="000F2D60"/>
    <w:rsid w:val="000F345C"/>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12B7"/>
    <w:rsid w:val="00112B5A"/>
    <w:rsid w:val="00112FFD"/>
    <w:rsid w:val="00114D83"/>
    <w:rsid w:val="00115505"/>
    <w:rsid w:val="001162A4"/>
    <w:rsid w:val="001164E7"/>
    <w:rsid w:val="00117BA5"/>
    <w:rsid w:val="00120585"/>
    <w:rsid w:val="00120E03"/>
    <w:rsid w:val="00122E5A"/>
    <w:rsid w:val="001240AA"/>
    <w:rsid w:val="001247B1"/>
    <w:rsid w:val="00124A4E"/>
    <w:rsid w:val="00125BFF"/>
    <w:rsid w:val="0012685A"/>
    <w:rsid w:val="00126DB2"/>
    <w:rsid w:val="0012724B"/>
    <w:rsid w:val="001273A0"/>
    <w:rsid w:val="00127AB3"/>
    <w:rsid w:val="00130089"/>
    <w:rsid w:val="001308A5"/>
    <w:rsid w:val="00130F07"/>
    <w:rsid w:val="00131B82"/>
    <w:rsid w:val="00132923"/>
    <w:rsid w:val="00135BCE"/>
    <w:rsid w:val="00136DC8"/>
    <w:rsid w:val="001372F8"/>
    <w:rsid w:val="00141B14"/>
    <w:rsid w:val="00141C9A"/>
    <w:rsid w:val="00143985"/>
    <w:rsid w:val="00144C37"/>
    <w:rsid w:val="00146C1D"/>
    <w:rsid w:val="00147F05"/>
    <w:rsid w:val="00151635"/>
    <w:rsid w:val="001523D3"/>
    <w:rsid w:val="001559FC"/>
    <w:rsid w:val="001571DB"/>
    <w:rsid w:val="001603D4"/>
    <w:rsid w:val="00160BB3"/>
    <w:rsid w:val="00160C98"/>
    <w:rsid w:val="0016153A"/>
    <w:rsid w:val="001615CD"/>
    <w:rsid w:val="00162E76"/>
    <w:rsid w:val="00163EE5"/>
    <w:rsid w:val="00164CE6"/>
    <w:rsid w:val="00165923"/>
    <w:rsid w:val="001675FC"/>
    <w:rsid w:val="00167D80"/>
    <w:rsid w:val="00171247"/>
    <w:rsid w:val="00175353"/>
    <w:rsid w:val="00175D42"/>
    <w:rsid w:val="00176DD8"/>
    <w:rsid w:val="001771DB"/>
    <w:rsid w:val="001774CE"/>
    <w:rsid w:val="001813BE"/>
    <w:rsid w:val="001820F1"/>
    <w:rsid w:val="00183708"/>
    <w:rsid w:val="00183921"/>
    <w:rsid w:val="001852B1"/>
    <w:rsid w:val="0018772F"/>
    <w:rsid w:val="0018776A"/>
    <w:rsid w:val="00190FEA"/>
    <w:rsid w:val="001935D9"/>
    <w:rsid w:val="0019489F"/>
    <w:rsid w:val="001957DD"/>
    <w:rsid w:val="001A00C7"/>
    <w:rsid w:val="001A13AC"/>
    <w:rsid w:val="001A160E"/>
    <w:rsid w:val="001A26CA"/>
    <w:rsid w:val="001A50CD"/>
    <w:rsid w:val="001A5C79"/>
    <w:rsid w:val="001A6573"/>
    <w:rsid w:val="001A7ECD"/>
    <w:rsid w:val="001B0107"/>
    <w:rsid w:val="001B0261"/>
    <w:rsid w:val="001B0DFE"/>
    <w:rsid w:val="001B1475"/>
    <w:rsid w:val="001B2BEB"/>
    <w:rsid w:val="001B3ED3"/>
    <w:rsid w:val="001B46A9"/>
    <w:rsid w:val="001B669C"/>
    <w:rsid w:val="001B742D"/>
    <w:rsid w:val="001B770A"/>
    <w:rsid w:val="001B7F24"/>
    <w:rsid w:val="001C0F9A"/>
    <w:rsid w:val="001C1CAA"/>
    <w:rsid w:val="001C1E71"/>
    <w:rsid w:val="001C2E1E"/>
    <w:rsid w:val="001C3B23"/>
    <w:rsid w:val="001C4473"/>
    <w:rsid w:val="001C4940"/>
    <w:rsid w:val="001C4B5E"/>
    <w:rsid w:val="001C4E63"/>
    <w:rsid w:val="001C6C39"/>
    <w:rsid w:val="001D7F02"/>
    <w:rsid w:val="001E11C3"/>
    <w:rsid w:val="001E1D48"/>
    <w:rsid w:val="001E3429"/>
    <w:rsid w:val="001E3883"/>
    <w:rsid w:val="001E466C"/>
    <w:rsid w:val="001E5152"/>
    <w:rsid w:val="001E68D1"/>
    <w:rsid w:val="001E7CBD"/>
    <w:rsid w:val="001F19DF"/>
    <w:rsid w:val="001F1E55"/>
    <w:rsid w:val="001F243E"/>
    <w:rsid w:val="001F77EE"/>
    <w:rsid w:val="002010EE"/>
    <w:rsid w:val="00203453"/>
    <w:rsid w:val="0020410C"/>
    <w:rsid w:val="002115E2"/>
    <w:rsid w:val="002117D2"/>
    <w:rsid w:val="00211DA7"/>
    <w:rsid w:val="0021215F"/>
    <w:rsid w:val="00212A5E"/>
    <w:rsid w:val="0021417A"/>
    <w:rsid w:val="002142D4"/>
    <w:rsid w:val="00214428"/>
    <w:rsid w:val="00216AF7"/>
    <w:rsid w:val="0022042F"/>
    <w:rsid w:val="00220493"/>
    <w:rsid w:val="00220D4A"/>
    <w:rsid w:val="00220D68"/>
    <w:rsid w:val="00223CEC"/>
    <w:rsid w:val="00224D43"/>
    <w:rsid w:val="002314D2"/>
    <w:rsid w:val="002332A7"/>
    <w:rsid w:val="00233460"/>
    <w:rsid w:val="002338A7"/>
    <w:rsid w:val="00233E7F"/>
    <w:rsid w:val="002345BB"/>
    <w:rsid w:val="00235575"/>
    <w:rsid w:val="00237A75"/>
    <w:rsid w:val="00245E0A"/>
    <w:rsid w:val="002471A9"/>
    <w:rsid w:val="00251114"/>
    <w:rsid w:val="0025188F"/>
    <w:rsid w:val="00252934"/>
    <w:rsid w:val="002537CA"/>
    <w:rsid w:val="00253CA2"/>
    <w:rsid w:val="002548F1"/>
    <w:rsid w:val="00254CCB"/>
    <w:rsid w:val="00256625"/>
    <w:rsid w:val="0025700E"/>
    <w:rsid w:val="0025727A"/>
    <w:rsid w:val="00260AA2"/>
    <w:rsid w:val="00260F79"/>
    <w:rsid w:val="0026287E"/>
    <w:rsid w:val="002628EA"/>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77C34"/>
    <w:rsid w:val="00281070"/>
    <w:rsid w:val="00282163"/>
    <w:rsid w:val="002826F7"/>
    <w:rsid w:val="00284937"/>
    <w:rsid w:val="00284E60"/>
    <w:rsid w:val="00286546"/>
    <w:rsid w:val="00291A14"/>
    <w:rsid w:val="00291DC9"/>
    <w:rsid w:val="00293BED"/>
    <w:rsid w:val="00293FB5"/>
    <w:rsid w:val="0029412F"/>
    <w:rsid w:val="00294EDC"/>
    <w:rsid w:val="00296EA3"/>
    <w:rsid w:val="002A26CA"/>
    <w:rsid w:val="002A2CB0"/>
    <w:rsid w:val="002A300A"/>
    <w:rsid w:val="002A349D"/>
    <w:rsid w:val="002A6A8D"/>
    <w:rsid w:val="002A6E6F"/>
    <w:rsid w:val="002A7264"/>
    <w:rsid w:val="002A72B1"/>
    <w:rsid w:val="002B0904"/>
    <w:rsid w:val="002B1D91"/>
    <w:rsid w:val="002B2E1A"/>
    <w:rsid w:val="002B33FB"/>
    <w:rsid w:val="002B3B0F"/>
    <w:rsid w:val="002B4D51"/>
    <w:rsid w:val="002B519B"/>
    <w:rsid w:val="002B6CA6"/>
    <w:rsid w:val="002C12A6"/>
    <w:rsid w:val="002C220C"/>
    <w:rsid w:val="002C33E6"/>
    <w:rsid w:val="002C3C5F"/>
    <w:rsid w:val="002D22C4"/>
    <w:rsid w:val="002D273A"/>
    <w:rsid w:val="002D4DC1"/>
    <w:rsid w:val="002E0589"/>
    <w:rsid w:val="002E098C"/>
    <w:rsid w:val="002E0D3F"/>
    <w:rsid w:val="002E2305"/>
    <w:rsid w:val="002E2489"/>
    <w:rsid w:val="002E26D6"/>
    <w:rsid w:val="002E417E"/>
    <w:rsid w:val="002E4B9B"/>
    <w:rsid w:val="002E602A"/>
    <w:rsid w:val="002E644E"/>
    <w:rsid w:val="002E65D7"/>
    <w:rsid w:val="002F2680"/>
    <w:rsid w:val="002F284D"/>
    <w:rsid w:val="002F2E3A"/>
    <w:rsid w:val="002F38D7"/>
    <w:rsid w:val="002F427F"/>
    <w:rsid w:val="002F7C51"/>
    <w:rsid w:val="002F7DBF"/>
    <w:rsid w:val="0030002C"/>
    <w:rsid w:val="003014C4"/>
    <w:rsid w:val="00301E39"/>
    <w:rsid w:val="00303A65"/>
    <w:rsid w:val="00304682"/>
    <w:rsid w:val="00305392"/>
    <w:rsid w:val="003060D9"/>
    <w:rsid w:val="00307245"/>
    <w:rsid w:val="00310935"/>
    <w:rsid w:val="003116C3"/>
    <w:rsid w:val="00311B00"/>
    <w:rsid w:val="003128B3"/>
    <w:rsid w:val="00313181"/>
    <w:rsid w:val="00313B94"/>
    <w:rsid w:val="00315888"/>
    <w:rsid w:val="00315D2F"/>
    <w:rsid w:val="00317044"/>
    <w:rsid w:val="0031751A"/>
    <w:rsid w:val="0032321C"/>
    <w:rsid w:val="00323FBD"/>
    <w:rsid w:val="00324177"/>
    <w:rsid w:val="0032486A"/>
    <w:rsid w:val="00324B44"/>
    <w:rsid w:val="00324BEF"/>
    <w:rsid w:val="00325C45"/>
    <w:rsid w:val="00326887"/>
    <w:rsid w:val="003318F1"/>
    <w:rsid w:val="00331D93"/>
    <w:rsid w:val="00331F25"/>
    <w:rsid w:val="003326EC"/>
    <w:rsid w:val="00332A56"/>
    <w:rsid w:val="003349E8"/>
    <w:rsid w:val="00336C75"/>
    <w:rsid w:val="003403F3"/>
    <w:rsid w:val="0034040A"/>
    <w:rsid w:val="00340D7F"/>
    <w:rsid w:val="00343750"/>
    <w:rsid w:val="00344A84"/>
    <w:rsid w:val="0034550A"/>
    <w:rsid w:val="00346874"/>
    <w:rsid w:val="003469BC"/>
    <w:rsid w:val="00346AAC"/>
    <w:rsid w:val="0035152D"/>
    <w:rsid w:val="00351974"/>
    <w:rsid w:val="00351B8C"/>
    <w:rsid w:val="00351F1B"/>
    <w:rsid w:val="003531FA"/>
    <w:rsid w:val="0035411B"/>
    <w:rsid w:val="003549DE"/>
    <w:rsid w:val="00356341"/>
    <w:rsid w:val="00356F32"/>
    <w:rsid w:val="00362073"/>
    <w:rsid w:val="003621E2"/>
    <w:rsid w:val="00364F83"/>
    <w:rsid w:val="00365990"/>
    <w:rsid w:val="00365D7A"/>
    <w:rsid w:val="00367299"/>
    <w:rsid w:val="00367660"/>
    <w:rsid w:val="00370395"/>
    <w:rsid w:val="0037053B"/>
    <w:rsid w:val="00373064"/>
    <w:rsid w:val="0037415B"/>
    <w:rsid w:val="003745F4"/>
    <w:rsid w:val="00376686"/>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95F"/>
    <w:rsid w:val="00386EC8"/>
    <w:rsid w:val="003926CC"/>
    <w:rsid w:val="00393D29"/>
    <w:rsid w:val="0039677C"/>
    <w:rsid w:val="003A06E9"/>
    <w:rsid w:val="003A4117"/>
    <w:rsid w:val="003A57D9"/>
    <w:rsid w:val="003A57E9"/>
    <w:rsid w:val="003A675D"/>
    <w:rsid w:val="003A67F4"/>
    <w:rsid w:val="003A7237"/>
    <w:rsid w:val="003B0F22"/>
    <w:rsid w:val="003B10E1"/>
    <w:rsid w:val="003B38FF"/>
    <w:rsid w:val="003B4443"/>
    <w:rsid w:val="003B480F"/>
    <w:rsid w:val="003B482F"/>
    <w:rsid w:val="003B5490"/>
    <w:rsid w:val="003B6047"/>
    <w:rsid w:val="003B7F48"/>
    <w:rsid w:val="003C07F9"/>
    <w:rsid w:val="003C11D0"/>
    <w:rsid w:val="003C1289"/>
    <w:rsid w:val="003C1DF2"/>
    <w:rsid w:val="003C1F10"/>
    <w:rsid w:val="003C32D1"/>
    <w:rsid w:val="003C3B19"/>
    <w:rsid w:val="003C3FEB"/>
    <w:rsid w:val="003C44E1"/>
    <w:rsid w:val="003C52A8"/>
    <w:rsid w:val="003C65D7"/>
    <w:rsid w:val="003D454A"/>
    <w:rsid w:val="003D7E06"/>
    <w:rsid w:val="003E1A50"/>
    <w:rsid w:val="003E3654"/>
    <w:rsid w:val="003E3E6B"/>
    <w:rsid w:val="003E6B7E"/>
    <w:rsid w:val="003E78AE"/>
    <w:rsid w:val="003E7DF7"/>
    <w:rsid w:val="003F0F92"/>
    <w:rsid w:val="003F19C6"/>
    <w:rsid w:val="003F5F98"/>
    <w:rsid w:val="003F64C3"/>
    <w:rsid w:val="003F6A58"/>
    <w:rsid w:val="003F6B6A"/>
    <w:rsid w:val="003F70BB"/>
    <w:rsid w:val="003F72ED"/>
    <w:rsid w:val="004007E7"/>
    <w:rsid w:val="00401ADE"/>
    <w:rsid w:val="0040351E"/>
    <w:rsid w:val="004041BA"/>
    <w:rsid w:val="00405665"/>
    <w:rsid w:val="0040686A"/>
    <w:rsid w:val="00413028"/>
    <w:rsid w:val="004148C3"/>
    <w:rsid w:val="00415459"/>
    <w:rsid w:val="004155E4"/>
    <w:rsid w:val="00417446"/>
    <w:rsid w:val="00417754"/>
    <w:rsid w:val="00420307"/>
    <w:rsid w:val="00421EAB"/>
    <w:rsid w:val="00422C44"/>
    <w:rsid w:val="00422D4C"/>
    <w:rsid w:val="00424F6C"/>
    <w:rsid w:val="00424F92"/>
    <w:rsid w:val="00431FA5"/>
    <w:rsid w:val="00432922"/>
    <w:rsid w:val="00432A7E"/>
    <w:rsid w:val="00433049"/>
    <w:rsid w:val="004353C9"/>
    <w:rsid w:val="004369E8"/>
    <w:rsid w:val="00437A07"/>
    <w:rsid w:val="00440618"/>
    <w:rsid w:val="00440B94"/>
    <w:rsid w:val="00441895"/>
    <w:rsid w:val="00443A27"/>
    <w:rsid w:val="004443B4"/>
    <w:rsid w:val="0044647F"/>
    <w:rsid w:val="00447582"/>
    <w:rsid w:val="004503F8"/>
    <w:rsid w:val="004515B2"/>
    <w:rsid w:val="00451C66"/>
    <w:rsid w:val="0045432D"/>
    <w:rsid w:val="00455CE6"/>
    <w:rsid w:val="004573E6"/>
    <w:rsid w:val="00460362"/>
    <w:rsid w:val="00460E6D"/>
    <w:rsid w:val="00460F15"/>
    <w:rsid w:val="00462359"/>
    <w:rsid w:val="00464F58"/>
    <w:rsid w:val="0046609E"/>
    <w:rsid w:val="004676F0"/>
    <w:rsid w:val="00470D7C"/>
    <w:rsid w:val="0047110D"/>
    <w:rsid w:val="004724D9"/>
    <w:rsid w:val="004752AE"/>
    <w:rsid w:val="00475741"/>
    <w:rsid w:val="00476985"/>
    <w:rsid w:val="00476D9D"/>
    <w:rsid w:val="00477C74"/>
    <w:rsid w:val="00480962"/>
    <w:rsid w:val="00481042"/>
    <w:rsid w:val="0048350A"/>
    <w:rsid w:val="00484DA1"/>
    <w:rsid w:val="004853A2"/>
    <w:rsid w:val="00486027"/>
    <w:rsid w:val="00486E88"/>
    <w:rsid w:val="00491D68"/>
    <w:rsid w:val="00493D5D"/>
    <w:rsid w:val="004949F1"/>
    <w:rsid w:val="00494BB5"/>
    <w:rsid w:val="00495C84"/>
    <w:rsid w:val="0049613D"/>
    <w:rsid w:val="00497938"/>
    <w:rsid w:val="004A0717"/>
    <w:rsid w:val="004A1673"/>
    <w:rsid w:val="004A2571"/>
    <w:rsid w:val="004A386F"/>
    <w:rsid w:val="004A4864"/>
    <w:rsid w:val="004A4A66"/>
    <w:rsid w:val="004A4E0D"/>
    <w:rsid w:val="004A5039"/>
    <w:rsid w:val="004A6F63"/>
    <w:rsid w:val="004A7AF8"/>
    <w:rsid w:val="004B0420"/>
    <w:rsid w:val="004B0B1E"/>
    <w:rsid w:val="004B1B28"/>
    <w:rsid w:val="004B34E9"/>
    <w:rsid w:val="004B389D"/>
    <w:rsid w:val="004B64A8"/>
    <w:rsid w:val="004B6684"/>
    <w:rsid w:val="004C6137"/>
    <w:rsid w:val="004C6B5D"/>
    <w:rsid w:val="004C7011"/>
    <w:rsid w:val="004C799C"/>
    <w:rsid w:val="004D067A"/>
    <w:rsid w:val="004D0C20"/>
    <w:rsid w:val="004D232E"/>
    <w:rsid w:val="004D31E2"/>
    <w:rsid w:val="004D42E9"/>
    <w:rsid w:val="004D47F3"/>
    <w:rsid w:val="004D4FD5"/>
    <w:rsid w:val="004D59AB"/>
    <w:rsid w:val="004D5E40"/>
    <w:rsid w:val="004D7082"/>
    <w:rsid w:val="004D73F3"/>
    <w:rsid w:val="004E37D0"/>
    <w:rsid w:val="004E6403"/>
    <w:rsid w:val="004E6605"/>
    <w:rsid w:val="004E6FE7"/>
    <w:rsid w:val="004E7580"/>
    <w:rsid w:val="004F006D"/>
    <w:rsid w:val="004F0D92"/>
    <w:rsid w:val="004F1BA9"/>
    <w:rsid w:val="004F25D6"/>
    <w:rsid w:val="004F2997"/>
    <w:rsid w:val="004F3587"/>
    <w:rsid w:val="004F48CF"/>
    <w:rsid w:val="004F5AC8"/>
    <w:rsid w:val="004F63C5"/>
    <w:rsid w:val="004F7707"/>
    <w:rsid w:val="0050074F"/>
    <w:rsid w:val="00500B89"/>
    <w:rsid w:val="005019BC"/>
    <w:rsid w:val="00501DE1"/>
    <w:rsid w:val="00502216"/>
    <w:rsid w:val="00504931"/>
    <w:rsid w:val="005065A4"/>
    <w:rsid w:val="005065BE"/>
    <w:rsid w:val="00506D17"/>
    <w:rsid w:val="00506D8E"/>
    <w:rsid w:val="0050754B"/>
    <w:rsid w:val="00510450"/>
    <w:rsid w:val="005141A4"/>
    <w:rsid w:val="00514217"/>
    <w:rsid w:val="00514939"/>
    <w:rsid w:val="005160F8"/>
    <w:rsid w:val="00517A2D"/>
    <w:rsid w:val="0052151E"/>
    <w:rsid w:val="00521C86"/>
    <w:rsid w:val="005221B7"/>
    <w:rsid w:val="00523E04"/>
    <w:rsid w:val="00523E3A"/>
    <w:rsid w:val="00524B27"/>
    <w:rsid w:val="0052679B"/>
    <w:rsid w:val="00526F83"/>
    <w:rsid w:val="00527203"/>
    <w:rsid w:val="005312AE"/>
    <w:rsid w:val="00533123"/>
    <w:rsid w:val="005342F8"/>
    <w:rsid w:val="0053505E"/>
    <w:rsid w:val="0053592D"/>
    <w:rsid w:val="0053721C"/>
    <w:rsid w:val="00537C4E"/>
    <w:rsid w:val="0054083B"/>
    <w:rsid w:val="005427CB"/>
    <w:rsid w:val="00543387"/>
    <w:rsid w:val="00545FA0"/>
    <w:rsid w:val="00546A55"/>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441A"/>
    <w:rsid w:val="00575C0F"/>
    <w:rsid w:val="00575E8E"/>
    <w:rsid w:val="00576198"/>
    <w:rsid w:val="00576A9E"/>
    <w:rsid w:val="00576FAD"/>
    <w:rsid w:val="00581869"/>
    <w:rsid w:val="00581F75"/>
    <w:rsid w:val="005835CD"/>
    <w:rsid w:val="005847F6"/>
    <w:rsid w:val="00587EE2"/>
    <w:rsid w:val="005904CE"/>
    <w:rsid w:val="00590658"/>
    <w:rsid w:val="00592BC5"/>
    <w:rsid w:val="005932A1"/>
    <w:rsid w:val="005946FD"/>
    <w:rsid w:val="00594DAB"/>
    <w:rsid w:val="00595E49"/>
    <w:rsid w:val="00595F7F"/>
    <w:rsid w:val="005964B2"/>
    <w:rsid w:val="00596DB8"/>
    <w:rsid w:val="005970EF"/>
    <w:rsid w:val="0059787B"/>
    <w:rsid w:val="005A009C"/>
    <w:rsid w:val="005A0904"/>
    <w:rsid w:val="005A1366"/>
    <w:rsid w:val="005A4E5A"/>
    <w:rsid w:val="005A5215"/>
    <w:rsid w:val="005B08DB"/>
    <w:rsid w:val="005B11E9"/>
    <w:rsid w:val="005B1FDC"/>
    <w:rsid w:val="005B2968"/>
    <w:rsid w:val="005B4497"/>
    <w:rsid w:val="005B48C5"/>
    <w:rsid w:val="005B6383"/>
    <w:rsid w:val="005B75E6"/>
    <w:rsid w:val="005C06E5"/>
    <w:rsid w:val="005C0C87"/>
    <w:rsid w:val="005C0CA0"/>
    <w:rsid w:val="005C1685"/>
    <w:rsid w:val="005C17E8"/>
    <w:rsid w:val="005C30B2"/>
    <w:rsid w:val="005C53F3"/>
    <w:rsid w:val="005C5B0A"/>
    <w:rsid w:val="005C5BD5"/>
    <w:rsid w:val="005C6015"/>
    <w:rsid w:val="005C6E50"/>
    <w:rsid w:val="005C7AAD"/>
    <w:rsid w:val="005D0257"/>
    <w:rsid w:val="005D0CA7"/>
    <w:rsid w:val="005D120F"/>
    <w:rsid w:val="005D3CF2"/>
    <w:rsid w:val="005D4972"/>
    <w:rsid w:val="005D5801"/>
    <w:rsid w:val="005D5DBD"/>
    <w:rsid w:val="005D6D51"/>
    <w:rsid w:val="005E146F"/>
    <w:rsid w:val="005E18AF"/>
    <w:rsid w:val="005E33F6"/>
    <w:rsid w:val="005E376A"/>
    <w:rsid w:val="005E4911"/>
    <w:rsid w:val="005E50E0"/>
    <w:rsid w:val="005E604F"/>
    <w:rsid w:val="005E65BE"/>
    <w:rsid w:val="005E6815"/>
    <w:rsid w:val="005E6EB9"/>
    <w:rsid w:val="005E7ECB"/>
    <w:rsid w:val="005F1589"/>
    <w:rsid w:val="005F1E51"/>
    <w:rsid w:val="005F4985"/>
    <w:rsid w:val="005F5357"/>
    <w:rsid w:val="005F73B9"/>
    <w:rsid w:val="005F7954"/>
    <w:rsid w:val="005F7C2A"/>
    <w:rsid w:val="006013FF"/>
    <w:rsid w:val="00603920"/>
    <w:rsid w:val="00604B6E"/>
    <w:rsid w:val="00605B50"/>
    <w:rsid w:val="006065BE"/>
    <w:rsid w:val="00607423"/>
    <w:rsid w:val="006101DF"/>
    <w:rsid w:val="0061040B"/>
    <w:rsid w:val="00610BFA"/>
    <w:rsid w:val="00611BE6"/>
    <w:rsid w:val="006126F5"/>
    <w:rsid w:val="00612A40"/>
    <w:rsid w:val="0061306A"/>
    <w:rsid w:val="0061569F"/>
    <w:rsid w:val="006157F6"/>
    <w:rsid w:val="006158F7"/>
    <w:rsid w:val="00615999"/>
    <w:rsid w:val="006216C9"/>
    <w:rsid w:val="00621770"/>
    <w:rsid w:val="0062196F"/>
    <w:rsid w:val="00621C68"/>
    <w:rsid w:val="00622528"/>
    <w:rsid w:val="00624354"/>
    <w:rsid w:val="0062477E"/>
    <w:rsid w:val="006250F5"/>
    <w:rsid w:val="00625DC3"/>
    <w:rsid w:val="00631BEB"/>
    <w:rsid w:val="00632DE8"/>
    <w:rsid w:val="00634084"/>
    <w:rsid w:val="0063413D"/>
    <w:rsid w:val="00634E23"/>
    <w:rsid w:val="0063660F"/>
    <w:rsid w:val="006404CD"/>
    <w:rsid w:val="006404D8"/>
    <w:rsid w:val="0064066D"/>
    <w:rsid w:val="00640D10"/>
    <w:rsid w:val="00640ED2"/>
    <w:rsid w:val="00641C4F"/>
    <w:rsid w:val="0064335B"/>
    <w:rsid w:val="00643B0D"/>
    <w:rsid w:val="00644A0E"/>
    <w:rsid w:val="00646840"/>
    <w:rsid w:val="006518BA"/>
    <w:rsid w:val="00651C3E"/>
    <w:rsid w:val="0065284D"/>
    <w:rsid w:val="00653014"/>
    <w:rsid w:val="00653891"/>
    <w:rsid w:val="00653E74"/>
    <w:rsid w:val="0065538C"/>
    <w:rsid w:val="00656260"/>
    <w:rsid w:val="0065636D"/>
    <w:rsid w:val="00657B50"/>
    <w:rsid w:val="00660BA1"/>
    <w:rsid w:val="00660BD6"/>
    <w:rsid w:val="00661820"/>
    <w:rsid w:val="00663423"/>
    <w:rsid w:val="00664FE2"/>
    <w:rsid w:val="00665F8F"/>
    <w:rsid w:val="00666CEB"/>
    <w:rsid w:val="00667557"/>
    <w:rsid w:val="00670555"/>
    <w:rsid w:val="0067070B"/>
    <w:rsid w:val="00670F7F"/>
    <w:rsid w:val="00671B58"/>
    <w:rsid w:val="00673031"/>
    <w:rsid w:val="00675305"/>
    <w:rsid w:val="0067543A"/>
    <w:rsid w:val="00675933"/>
    <w:rsid w:val="00680974"/>
    <w:rsid w:val="00680CBB"/>
    <w:rsid w:val="00681BC7"/>
    <w:rsid w:val="006842BD"/>
    <w:rsid w:val="00684A8A"/>
    <w:rsid w:val="006853CC"/>
    <w:rsid w:val="00685423"/>
    <w:rsid w:val="0068542E"/>
    <w:rsid w:val="006854E3"/>
    <w:rsid w:val="006860DF"/>
    <w:rsid w:val="006901D9"/>
    <w:rsid w:val="00691A41"/>
    <w:rsid w:val="00692B3F"/>
    <w:rsid w:val="006945E2"/>
    <w:rsid w:val="00695138"/>
    <w:rsid w:val="00695BCE"/>
    <w:rsid w:val="00697343"/>
    <w:rsid w:val="006A07D3"/>
    <w:rsid w:val="006A086B"/>
    <w:rsid w:val="006A1277"/>
    <w:rsid w:val="006A2863"/>
    <w:rsid w:val="006A4F72"/>
    <w:rsid w:val="006A58EE"/>
    <w:rsid w:val="006A6111"/>
    <w:rsid w:val="006A6725"/>
    <w:rsid w:val="006A6A07"/>
    <w:rsid w:val="006B044E"/>
    <w:rsid w:val="006B09D1"/>
    <w:rsid w:val="006B1A58"/>
    <w:rsid w:val="006B2D6F"/>
    <w:rsid w:val="006B309A"/>
    <w:rsid w:val="006B48C3"/>
    <w:rsid w:val="006B4964"/>
    <w:rsid w:val="006B4E71"/>
    <w:rsid w:val="006B57AF"/>
    <w:rsid w:val="006B57DE"/>
    <w:rsid w:val="006B648A"/>
    <w:rsid w:val="006C157A"/>
    <w:rsid w:val="006C1C74"/>
    <w:rsid w:val="006C208D"/>
    <w:rsid w:val="006C31B4"/>
    <w:rsid w:val="006C330B"/>
    <w:rsid w:val="006D0E11"/>
    <w:rsid w:val="006D1D47"/>
    <w:rsid w:val="006D2CE0"/>
    <w:rsid w:val="006D3595"/>
    <w:rsid w:val="006D57B2"/>
    <w:rsid w:val="006D5A1C"/>
    <w:rsid w:val="006D5E74"/>
    <w:rsid w:val="006D74BE"/>
    <w:rsid w:val="006D77D8"/>
    <w:rsid w:val="006E2874"/>
    <w:rsid w:val="006E38E3"/>
    <w:rsid w:val="006E3F9D"/>
    <w:rsid w:val="006E40E3"/>
    <w:rsid w:val="006E4998"/>
    <w:rsid w:val="006E59F1"/>
    <w:rsid w:val="006E5E02"/>
    <w:rsid w:val="006E6D62"/>
    <w:rsid w:val="006E6F72"/>
    <w:rsid w:val="006E7DF3"/>
    <w:rsid w:val="006F0018"/>
    <w:rsid w:val="006F016B"/>
    <w:rsid w:val="006F13C1"/>
    <w:rsid w:val="006F20BC"/>
    <w:rsid w:val="006F3743"/>
    <w:rsid w:val="006F380A"/>
    <w:rsid w:val="006F46BD"/>
    <w:rsid w:val="006F4F58"/>
    <w:rsid w:val="006F77DB"/>
    <w:rsid w:val="006F7B26"/>
    <w:rsid w:val="00701021"/>
    <w:rsid w:val="00701B4A"/>
    <w:rsid w:val="00701DF9"/>
    <w:rsid w:val="00702359"/>
    <w:rsid w:val="00706365"/>
    <w:rsid w:val="00706B21"/>
    <w:rsid w:val="007071A9"/>
    <w:rsid w:val="00710FEE"/>
    <w:rsid w:val="00711334"/>
    <w:rsid w:val="007115F7"/>
    <w:rsid w:val="007117A1"/>
    <w:rsid w:val="00713F43"/>
    <w:rsid w:val="0071439C"/>
    <w:rsid w:val="00714DEA"/>
    <w:rsid w:val="00716B33"/>
    <w:rsid w:val="007170EF"/>
    <w:rsid w:val="007208C8"/>
    <w:rsid w:val="0072125D"/>
    <w:rsid w:val="00723694"/>
    <w:rsid w:val="00723704"/>
    <w:rsid w:val="00726594"/>
    <w:rsid w:val="00727205"/>
    <w:rsid w:val="00731FFA"/>
    <w:rsid w:val="00732736"/>
    <w:rsid w:val="007360D3"/>
    <w:rsid w:val="00736AC6"/>
    <w:rsid w:val="00737519"/>
    <w:rsid w:val="00740096"/>
    <w:rsid w:val="007429B8"/>
    <w:rsid w:val="00743AC7"/>
    <w:rsid w:val="00743E5F"/>
    <w:rsid w:val="0074567B"/>
    <w:rsid w:val="007503A7"/>
    <w:rsid w:val="00753641"/>
    <w:rsid w:val="00754216"/>
    <w:rsid w:val="00754383"/>
    <w:rsid w:val="00755D64"/>
    <w:rsid w:val="00755F2F"/>
    <w:rsid w:val="00755F94"/>
    <w:rsid w:val="00760BE0"/>
    <w:rsid w:val="00760C49"/>
    <w:rsid w:val="00761130"/>
    <w:rsid w:val="00762B59"/>
    <w:rsid w:val="007631DE"/>
    <w:rsid w:val="007633BC"/>
    <w:rsid w:val="00763D57"/>
    <w:rsid w:val="00765B3A"/>
    <w:rsid w:val="00765B72"/>
    <w:rsid w:val="0076733C"/>
    <w:rsid w:val="00772025"/>
    <w:rsid w:val="00772EFB"/>
    <w:rsid w:val="007738DC"/>
    <w:rsid w:val="00773907"/>
    <w:rsid w:val="00775D44"/>
    <w:rsid w:val="007763BC"/>
    <w:rsid w:val="007769B1"/>
    <w:rsid w:val="007769FB"/>
    <w:rsid w:val="0077787E"/>
    <w:rsid w:val="00781669"/>
    <w:rsid w:val="00781778"/>
    <w:rsid w:val="00782136"/>
    <w:rsid w:val="00784514"/>
    <w:rsid w:val="00785703"/>
    <w:rsid w:val="0078791E"/>
    <w:rsid w:val="00787B94"/>
    <w:rsid w:val="00790711"/>
    <w:rsid w:val="007908FE"/>
    <w:rsid w:val="0079116D"/>
    <w:rsid w:val="007915D4"/>
    <w:rsid w:val="00791FB2"/>
    <w:rsid w:val="00793410"/>
    <w:rsid w:val="00795618"/>
    <w:rsid w:val="007962FF"/>
    <w:rsid w:val="007970DA"/>
    <w:rsid w:val="007976E8"/>
    <w:rsid w:val="007977D3"/>
    <w:rsid w:val="007A041D"/>
    <w:rsid w:val="007A3B6C"/>
    <w:rsid w:val="007A3EDF"/>
    <w:rsid w:val="007A50BD"/>
    <w:rsid w:val="007A540C"/>
    <w:rsid w:val="007A5439"/>
    <w:rsid w:val="007B0635"/>
    <w:rsid w:val="007B118B"/>
    <w:rsid w:val="007B1965"/>
    <w:rsid w:val="007B2890"/>
    <w:rsid w:val="007B2CFF"/>
    <w:rsid w:val="007B5D21"/>
    <w:rsid w:val="007C06E3"/>
    <w:rsid w:val="007C0DC9"/>
    <w:rsid w:val="007C1441"/>
    <w:rsid w:val="007C1589"/>
    <w:rsid w:val="007C2266"/>
    <w:rsid w:val="007C2346"/>
    <w:rsid w:val="007C44C2"/>
    <w:rsid w:val="007C4877"/>
    <w:rsid w:val="007C4D4F"/>
    <w:rsid w:val="007C4F8F"/>
    <w:rsid w:val="007C776B"/>
    <w:rsid w:val="007C7C70"/>
    <w:rsid w:val="007D29CA"/>
    <w:rsid w:val="007D3CED"/>
    <w:rsid w:val="007D5680"/>
    <w:rsid w:val="007D65E1"/>
    <w:rsid w:val="007D678A"/>
    <w:rsid w:val="007E034B"/>
    <w:rsid w:val="007E374F"/>
    <w:rsid w:val="007E4073"/>
    <w:rsid w:val="007E44E5"/>
    <w:rsid w:val="007E488C"/>
    <w:rsid w:val="007E73F1"/>
    <w:rsid w:val="007E7BBB"/>
    <w:rsid w:val="007E7DC2"/>
    <w:rsid w:val="007F0B79"/>
    <w:rsid w:val="007F2116"/>
    <w:rsid w:val="007F2FEF"/>
    <w:rsid w:val="007F35DF"/>
    <w:rsid w:val="007F551E"/>
    <w:rsid w:val="007F6EB1"/>
    <w:rsid w:val="007F719A"/>
    <w:rsid w:val="007F769C"/>
    <w:rsid w:val="00800A47"/>
    <w:rsid w:val="00801870"/>
    <w:rsid w:val="008025C1"/>
    <w:rsid w:val="00802853"/>
    <w:rsid w:val="00810D7F"/>
    <w:rsid w:val="00811A01"/>
    <w:rsid w:val="00813D94"/>
    <w:rsid w:val="00816342"/>
    <w:rsid w:val="00820600"/>
    <w:rsid w:val="00820E72"/>
    <w:rsid w:val="00821B57"/>
    <w:rsid w:val="00823240"/>
    <w:rsid w:val="00823E41"/>
    <w:rsid w:val="00824613"/>
    <w:rsid w:val="00824C63"/>
    <w:rsid w:val="008270AF"/>
    <w:rsid w:val="00827253"/>
    <w:rsid w:val="00827967"/>
    <w:rsid w:val="00830915"/>
    <w:rsid w:val="008309A4"/>
    <w:rsid w:val="00830F75"/>
    <w:rsid w:val="008317A5"/>
    <w:rsid w:val="008329EF"/>
    <w:rsid w:val="00832F1E"/>
    <w:rsid w:val="00833E86"/>
    <w:rsid w:val="00834286"/>
    <w:rsid w:val="008345FC"/>
    <w:rsid w:val="008346A3"/>
    <w:rsid w:val="00836815"/>
    <w:rsid w:val="00837271"/>
    <w:rsid w:val="00841279"/>
    <w:rsid w:val="00842A71"/>
    <w:rsid w:val="00850E4B"/>
    <w:rsid w:val="00853097"/>
    <w:rsid w:val="0085377B"/>
    <w:rsid w:val="00855151"/>
    <w:rsid w:val="00855513"/>
    <w:rsid w:val="00855BE2"/>
    <w:rsid w:val="00856CDE"/>
    <w:rsid w:val="00856FE3"/>
    <w:rsid w:val="00861045"/>
    <w:rsid w:val="00861EBC"/>
    <w:rsid w:val="00863A6A"/>
    <w:rsid w:val="00863B49"/>
    <w:rsid w:val="008650BE"/>
    <w:rsid w:val="008652A5"/>
    <w:rsid w:val="008657A6"/>
    <w:rsid w:val="0087097B"/>
    <w:rsid w:val="00870E8C"/>
    <w:rsid w:val="0087272C"/>
    <w:rsid w:val="00872A3A"/>
    <w:rsid w:val="00873BF1"/>
    <w:rsid w:val="008746DC"/>
    <w:rsid w:val="00875D9B"/>
    <w:rsid w:val="008774CC"/>
    <w:rsid w:val="008779E6"/>
    <w:rsid w:val="008809EB"/>
    <w:rsid w:val="00880A53"/>
    <w:rsid w:val="00880F6C"/>
    <w:rsid w:val="008829C2"/>
    <w:rsid w:val="00883ACB"/>
    <w:rsid w:val="00884E29"/>
    <w:rsid w:val="008858E9"/>
    <w:rsid w:val="00890769"/>
    <w:rsid w:val="0089145F"/>
    <w:rsid w:val="00891491"/>
    <w:rsid w:val="00891873"/>
    <w:rsid w:val="00891EC3"/>
    <w:rsid w:val="00893F41"/>
    <w:rsid w:val="00895A57"/>
    <w:rsid w:val="00895B8B"/>
    <w:rsid w:val="00895EBC"/>
    <w:rsid w:val="00896063"/>
    <w:rsid w:val="008973B7"/>
    <w:rsid w:val="00897D94"/>
    <w:rsid w:val="00897F70"/>
    <w:rsid w:val="008A0C18"/>
    <w:rsid w:val="008A1CA1"/>
    <w:rsid w:val="008A253C"/>
    <w:rsid w:val="008A279D"/>
    <w:rsid w:val="008A37C4"/>
    <w:rsid w:val="008A54BF"/>
    <w:rsid w:val="008A5995"/>
    <w:rsid w:val="008A5B88"/>
    <w:rsid w:val="008A6431"/>
    <w:rsid w:val="008A67EA"/>
    <w:rsid w:val="008A7986"/>
    <w:rsid w:val="008A7B11"/>
    <w:rsid w:val="008A7B5C"/>
    <w:rsid w:val="008B18E3"/>
    <w:rsid w:val="008B754C"/>
    <w:rsid w:val="008C0308"/>
    <w:rsid w:val="008C0A08"/>
    <w:rsid w:val="008C169E"/>
    <w:rsid w:val="008C1A3E"/>
    <w:rsid w:val="008C1C3B"/>
    <w:rsid w:val="008C2463"/>
    <w:rsid w:val="008C2E19"/>
    <w:rsid w:val="008C30B9"/>
    <w:rsid w:val="008C593F"/>
    <w:rsid w:val="008C677E"/>
    <w:rsid w:val="008C7D5D"/>
    <w:rsid w:val="008D059F"/>
    <w:rsid w:val="008D06DD"/>
    <w:rsid w:val="008D1AC0"/>
    <w:rsid w:val="008D2863"/>
    <w:rsid w:val="008D28BF"/>
    <w:rsid w:val="008D2A3F"/>
    <w:rsid w:val="008D390A"/>
    <w:rsid w:val="008D5A87"/>
    <w:rsid w:val="008D5C02"/>
    <w:rsid w:val="008D5FA3"/>
    <w:rsid w:val="008D7338"/>
    <w:rsid w:val="008E042F"/>
    <w:rsid w:val="008E2357"/>
    <w:rsid w:val="008E5674"/>
    <w:rsid w:val="008E644F"/>
    <w:rsid w:val="008E6A8E"/>
    <w:rsid w:val="008E6EB2"/>
    <w:rsid w:val="008E73ED"/>
    <w:rsid w:val="008E768F"/>
    <w:rsid w:val="008E77A0"/>
    <w:rsid w:val="008F08AC"/>
    <w:rsid w:val="008F0E76"/>
    <w:rsid w:val="008F12BB"/>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52A7"/>
    <w:rsid w:val="009078BC"/>
    <w:rsid w:val="009100DA"/>
    <w:rsid w:val="00911AE3"/>
    <w:rsid w:val="00914A1E"/>
    <w:rsid w:val="0091527C"/>
    <w:rsid w:val="009152C7"/>
    <w:rsid w:val="00916A73"/>
    <w:rsid w:val="009179AD"/>
    <w:rsid w:val="0092030C"/>
    <w:rsid w:val="009210F7"/>
    <w:rsid w:val="00922523"/>
    <w:rsid w:val="00922FDE"/>
    <w:rsid w:val="00923778"/>
    <w:rsid w:val="00925DEB"/>
    <w:rsid w:val="00926478"/>
    <w:rsid w:val="00926A5D"/>
    <w:rsid w:val="0093096E"/>
    <w:rsid w:val="0093170C"/>
    <w:rsid w:val="00933558"/>
    <w:rsid w:val="00933CB5"/>
    <w:rsid w:val="00935194"/>
    <w:rsid w:val="00935AA0"/>
    <w:rsid w:val="00937843"/>
    <w:rsid w:val="00942486"/>
    <w:rsid w:val="00942A57"/>
    <w:rsid w:val="00943732"/>
    <w:rsid w:val="00943BF5"/>
    <w:rsid w:val="00943D2D"/>
    <w:rsid w:val="00944737"/>
    <w:rsid w:val="0094617E"/>
    <w:rsid w:val="009464C8"/>
    <w:rsid w:val="00947048"/>
    <w:rsid w:val="00947D7E"/>
    <w:rsid w:val="00947EF9"/>
    <w:rsid w:val="00950244"/>
    <w:rsid w:val="00951A7F"/>
    <w:rsid w:val="00951D5E"/>
    <w:rsid w:val="00952802"/>
    <w:rsid w:val="009560C7"/>
    <w:rsid w:val="0095654A"/>
    <w:rsid w:val="009565EF"/>
    <w:rsid w:val="009608C5"/>
    <w:rsid w:val="00960A84"/>
    <w:rsid w:val="009611B3"/>
    <w:rsid w:val="0096284E"/>
    <w:rsid w:val="0096318C"/>
    <w:rsid w:val="009632E3"/>
    <w:rsid w:val="009652AE"/>
    <w:rsid w:val="00965713"/>
    <w:rsid w:val="00967C40"/>
    <w:rsid w:val="009710EF"/>
    <w:rsid w:val="0097343D"/>
    <w:rsid w:val="009737F2"/>
    <w:rsid w:val="00973B00"/>
    <w:rsid w:val="00973B2D"/>
    <w:rsid w:val="009753D3"/>
    <w:rsid w:val="009757AF"/>
    <w:rsid w:val="009769CF"/>
    <w:rsid w:val="009845EC"/>
    <w:rsid w:val="009846B5"/>
    <w:rsid w:val="009850FB"/>
    <w:rsid w:val="009851C6"/>
    <w:rsid w:val="0098545E"/>
    <w:rsid w:val="0098577E"/>
    <w:rsid w:val="00987F40"/>
    <w:rsid w:val="0099229A"/>
    <w:rsid w:val="009929C4"/>
    <w:rsid w:val="00996D74"/>
    <w:rsid w:val="00997821"/>
    <w:rsid w:val="009978F6"/>
    <w:rsid w:val="009A0FB2"/>
    <w:rsid w:val="009A1BFD"/>
    <w:rsid w:val="009A34CB"/>
    <w:rsid w:val="009A3A51"/>
    <w:rsid w:val="009A42D5"/>
    <w:rsid w:val="009A457F"/>
    <w:rsid w:val="009A4FD5"/>
    <w:rsid w:val="009B1220"/>
    <w:rsid w:val="009B1EE6"/>
    <w:rsid w:val="009B20C3"/>
    <w:rsid w:val="009B292D"/>
    <w:rsid w:val="009B2B8D"/>
    <w:rsid w:val="009B416F"/>
    <w:rsid w:val="009B43FA"/>
    <w:rsid w:val="009B49BD"/>
    <w:rsid w:val="009B4B34"/>
    <w:rsid w:val="009B5471"/>
    <w:rsid w:val="009B6A1E"/>
    <w:rsid w:val="009B6E16"/>
    <w:rsid w:val="009B723D"/>
    <w:rsid w:val="009B7CE3"/>
    <w:rsid w:val="009C15BC"/>
    <w:rsid w:val="009C20E3"/>
    <w:rsid w:val="009C33C3"/>
    <w:rsid w:val="009C3A32"/>
    <w:rsid w:val="009C3C36"/>
    <w:rsid w:val="009C5032"/>
    <w:rsid w:val="009C61CB"/>
    <w:rsid w:val="009C7227"/>
    <w:rsid w:val="009C78DC"/>
    <w:rsid w:val="009C7DF2"/>
    <w:rsid w:val="009D18C3"/>
    <w:rsid w:val="009D3C30"/>
    <w:rsid w:val="009D49AE"/>
    <w:rsid w:val="009D49F9"/>
    <w:rsid w:val="009D5639"/>
    <w:rsid w:val="009D5EF8"/>
    <w:rsid w:val="009D72D0"/>
    <w:rsid w:val="009E59D7"/>
    <w:rsid w:val="009E7FC0"/>
    <w:rsid w:val="009F060F"/>
    <w:rsid w:val="009F156C"/>
    <w:rsid w:val="009F2C29"/>
    <w:rsid w:val="009F4718"/>
    <w:rsid w:val="009F60FA"/>
    <w:rsid w:val="009F61BF"/>
    <w:rsid w:val="009F6DE2"/>
    <w:rsid w:val="009F725D"/>
    <w:rsid w:val="009F72FE"/>
    <w:rsid w:val="00A0131C"/>
    <w:rsid w:val="00A0261C"/>
    <w:rsid w:val="00A0321E"/>
    <w:rsid w:val="00A03F28"/>
    <w:rsid w:val="00A04FE1"/>
    <w:rsid w:val="00A058B1"/>
    <w:rsid w:val="00A0666B"/>
    <w:rsid w:val="00A110C2"/>
    <w:rsid w:val="00A114B8"/>
    <w:rsid w:val="00A11992"/>
    <w:rsid w:val="00A11C2D"/>
    <w:rsid w:val="00A12614"/>
    <w:rsid w:val="00A12B4A"/>
    <w:rsid w:val="00A12B7F"/>
    <w:rsid w:val="00A13720"/>
    <w:rsid w:val="00A13874"/>
    <w:rsid w:val="00A14B38"/>
    <w:rsid w:val="00A16E40"/>
    <w:rsid w:val="00A170F8"/>
    <w:rsid w:val="00A17428"/>
    <w:rsid w:val="00A179B2"/>
    <w:rsid w:val="00A17DAF"/>
    <w:rsid w:val="00A2311E"/>
    <w:rsid w:val="00A25893"/>
    <w:rsid w:val="00A25F28"/>
    <w:rsid w:val="00A271CE"/>
    <w:rsid w:val="00A30306"/>
    <w:rsid w:val="00A33CB2"/>
    <w:rsid w:val="00A34ADA"/>
    <w:rsid w:val="00A34B5A"/>
    <w:rsid w:val="00A355D1"/>
    <w:rsid w:val="00A3624F"/>
    <w:rsid w:val="00A4058B"/>
    <w:rsid w:val="00A4449A"/>
    <w:rsid w:val="00A45D24"/>
    <w:rsid w:val="00A474EE"/>
    <w:rsid w:val="00A47B1D"/>
    <w:rsid w:val="00A47E0A"/>
    <w:rsid w:val="00A5048D"/>
    <w:rsid w:val="00A51A07"/>
    <w:rsid w:val="00A51BE8"/>
    <w:rsid w:val="00A52DF1"/>
    <w:rsid w:val="00A53716"/>
    <w:rsid w:val="00A53973"/>
    <w:rsid w:val="00A54E5C"/>
    <w:rsid w:val="00A57682"/>
    <w:rsid w:val="00A61CC1"/>
    <w:rsid w:val="00A65685"/>
    <w:rsid w:val="00A65CE5"/>
    <w:rsid w:val="00A666E7"/>
    <w:rsid w:val="00A66C3E"/>
    <w:rsid w:val="00A674C0"/>
    <w:rsid w:val="00A67CE0"/>
    <w:rsid w:val="00A7069D"/>
    <w:rsid w:val="00A70ABB"/>
    <w:rsid w:val="00A71555"/>
    <w:rsid w:val="00A7465C"/>
    <w:rsid w:val="00A74AB1"/>
    <w:rsid w:val="00A76EA7"/>
    <w:rsid w:val="00A77365"/>
    <w:rsid w:val="00A80862"/>
    <w:rsid w:val="00A81749"/>
    <w:rsid w:val="00A81765"/>
    <w:rsid w:val="00A8186F"/>
    <w:rsid w:val="00A81DC5"/>
    <w:rsid w:val="00A828AD"/>
    <w:rsid w:val="00A834C1"/>
    <w:rsid w:val="00A837BF"/>
    <w:rsid w:val="00A84AC7"/>
    <w:rsid w:val="00A851A9"/>
    <w:rsid w:val="00A86F24"/>
    <w:rsid w:val="00A87109"/>
    <w:rsid w:val="00A872BB"/>
    <w:rsid w:val="00A878FF"/>
    <w:rsid w:val="00A9290D"/>
    <w:rsid w:val="00A92C0A"/>
    <w:rsid w:val="00A92E9A"/>
    <w:rsid w:val="00A9311E"/>
    <w:rsid w:val="00A93804"/>
    <w:rsid w:val="00A9398C"/>
    <w:rsid w:val="00A953C6"/>
    <w:rsid w:val="00A95BD5"/>
    <w:rsid w:val="00A96072"/>
    <w:rsid w:val="00A96885"/>
    <w:rsid w:val="00A972E8"/>
    <w:rsid w:val="00A97816"/>
    <w:rsid w:val="00AA284F"/>
    <w:rsid w:val="00AA2E53"/>
    <w:rsid w:val="00AA4457"/>
    <w:rsid w:val="00AA4FCC"/>
    <w:rsid w:val="00AA528F"/>
    <w:rsid w:val="00AA60F3"/>
    <w:rsid w:val="00AA6841"/>
    <w:rsid w:val="00AA6B58"/>
    <w:rsid w:val="00AB17BF"/>
    <w:rsid w:val="00AB39B7"/>
    <w:rsid w:val="00AB3A71"/>
    <w:rsid w:val="00AB415E"/>
    <w:rsid w:val="00AB473F"/>
    <w:rsid w:val="00AB5B46"/>
    <w:rsid w:val="00AB6820"/>
    <w:rsid w:val="00AB690C"/>
    <w:rsid w:val="00AB73D5"/>
    <w:rsid w:val="00AC1298"/>
    <w:rsid w:val="00AC13F4"/>
    <w:rsid w:val="00AC1EB9"/>
    <w:rsid w:val="00AC2002"/>
    <w:rsid w:val="00AC2A83"/>
    <w:rsid w:val="00AC2C2D"/>
    <w:rsid w:val="00AC2DE1"/>
    <w:rsid w:val="00AC58C5"/>
    <w:rsid w:val="00AC641C"/>
    <w:rsid w:val="00AC6903"/>
    <w:rsid w:val="00AD10A8"/>
    <w:rsid w:val="00AD1346"/>
    <w:rsid w:val="00AD2038"/>
    <w:rsid w:val="00AD3F70"/>
    <w:rsid w:val="00AE1049"/>
    <w:rsid w:val="00AE26FA"/>
    <w:rsid w:val="00AE63FC"/>
    <w:rsid w:val="00AE6812"/>
    <w:rsid w:val="00AF1C23"/>
    <w:rsid w:val="00AF2437"/>
    <w:rsid w:val="00AF2A9C"/>
    <w:rsid w:val="00AF38C2"/>
    <w:rsid w:val="00AF3EDA"/>
    <w:rsid w:val="00AF4646"/>
    <w:rsid w:val="00AF4F8B"/>
    <w:rsid w:val="00AF5437"/>
    <w:rsid w:val="00AF573F"/>
    <w:rsid w:val="00AF6322"/>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6B7"/>
    <w:rsid w:val="00B36EAE"/>
    <w:rsid w:val="00B404B0"/>
    <w:rsid w:val="00B42D01"/>
    <w:rsid w:val="00B46B08"/>
    <w:rsid w:val="00B506C1"/>
    <w:rsid w:val="00B513AB"/>
    <w:rsid w:val="00B52144"/>
    <w:rsid w:val="00B5338B"/>
    <w:rsid w:val="00B53668"/>
    <w:rsid w:val="00B54C6C"/>
    <w:rsid w:val="00B5550A"/>
    <w:rsid w:val="00B55FCE"/>
    <w:rsid w:val="00B57646"/>
    <w:rsid w:val="00B57F01"/>
    <w:rsid w:val="00B602E5"/>
    <w:rsid w:val="00B63160"/>
    <w:rsid w:val="00B64507"/>
    <w:rsid w:val="00B6457B"/>
    <w:rsid w:val="00B65450"/>
    <w:rsid w:val="00B66196"/>
    <w:rsid w:val="00B66990"/>
    <w:rsid w:val="00B66A50"/>
    <w:rsid w:val="00B66BAE"/>
    <w:rsid w:val="00B72DF0"/>
    <w:rsid w:val="00B74501"/>
    <w:rsid w:val="00B76011"/>
    <w:rsid w:val="00B768C2"/>
    <w:rsid w:val="00B77DC6"/>
    <w:rsid w:val="00B81A07"/>
    <w:rsid w:val="00B8224A"/>
    <w:rsid w:val="00B827DA"/>
    <w:rsid w:val="00B83EDD"/>
    <w:rsid w:val="00B84799"/>
    <w:rsid w:val="00B85ED6"/>
    <w:rsid w:val="00B86B74"/>
    <w:rsid w:val="00B879AC"/>
    <w:rsid w:val="00B91CDE"/>
    <w:rsid w:val="00B92986"/>
    <w:rsid w:val="00B93D1C"/>
    <w:rsid w:val="00B948EF"/>
    <w:rsid w:val="00B94A1E"/>
    <w:rsid w:val="00B96F8B"/>
    <w:rsid w:val="00B97E67"/>
    <w:rsid w:val="00BA062B"/>
    <w:rsid w:val="00BA0A20"/>
    <w:rsid w:val="00BA274C"/>
    <w:rsid w:val="00BA30E2"/>
    <w:rsid w:val="00BA535E"/>
    <w:rsid w:val="00BA5C53"/>
    <w:rsid w:val="00BB1BB6"/>
    <w:rsid w:val="00BB2FA9"/>
    <w:rsid w:val="00BB34C2"/>
    <w:rsid w:val="00BB3B92"/>
    <w:rsid w:val="00BB52ED"/>
    <w:rsid w:val="00BB5886"/>
    <w:rsid w:val="00BB7688"/>
    <w:rsid w:val="00BB78A1"/>
    <w:rsid w:val="00BB7F01"/>
    <w:rsid w:val="00BC08A0"/>
    <w:rsid w:val="00BC43E6"/>
    <w:rsid w:val="00BC5418"/>
    <w:rsid w:val="00BC692F"/>
    <w:rsid w:val="00BD0D01"/>
    <w:rsid w:val="00BD1512"/>
    <w:rsid w:val="00BD4185"/>
    <w:rsid w:val="00BD5546"/>
    <w:rsid w:val="00BD5842"/>
    <w:rsid w:val="00BD61A7"/>
    <w:rsid w:val="00BD64AE"/>
    <w:rsid w:val="00BD6E04"/>
    <w:rsid w:val="00BD7B14"/>
    <w:rsid w:val="00BD7EC0"/>
    <w:rsid w:val="00BE0E97"/>
    <w:rsid w:val="00BE2000"/>
    <w:rsid w:val="00BE35D3"/>
    <w:rsid w:val="00BE62BC"/>
    <w:rsid w:val="00BE7928"/>
    <w:rsid w:val="00BF08BD"/>
    <w:rsid w:val="00BF2011"/>
    <w:rsid w:val="00BF251F"/>
    <w:rsid w:val="00BF3443"/>
    <w:rsid w:val="00BF3B69"/>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2305"/>
    <w:rsid w:val="00C13465"/>
    <w:rsid w:val="00C14684"/>
    <w:rsid w:val="00C15550"/>
    <w:rsid w:val="00C1714B"/>
    <w:rsid w:val="00C20843"/>
    <w:rsid w:val="00C20987"/>
    <w:rsid w:val="00C2399E"/>
    <w:rsid w:val="00C24A2F"/>
    <w:rsid w:val="00C26085"/>
    <w:rsid w:val="00C30CCF"/>
    <w:rsid w:val="00C31739"/>
    <w:rsid w:val="00C31B76"/>
    <w:rsid w:val="00C320DF"/>
    <w:rsid w:val="00C32335"/>
    <w:rsid w:val="00C3249B"/>
    <w:rsid w:val="00C32CE9"/>
    <w:rsid w:val="00C34EAE"/>
    <w:rsid w:val="00C354A3"/>
    <w:rsid w:val="00C35C25"/>
    <w:rsid w:val="00C36454"/>
    <w:rsid w:val="00C36DAD"/>
    <w:rsid w:val="00C40BC9"/>
    <w:rsid w:val="00C410C9"/>
    <w:rsid w:val="00C4117C"/>
    <w:rsid w:val="00C4443B"/>
    <w:rsid w:val="00C46169"/>
    <w:rsid w:val="00C46680"/>
    <w:rsid w:val="00C47C0E"/>
    <w:rsid w:val="00C52156"/>
    <w:rsid w:val="00C53CE3"/>
    <w:rsid w:val="00C54B5C"/>
    <w:rsid w:val="00C5501D"/>
    <w:rsid w:val="00C55677"/>
    <w:rsid w:val="00C5614D"/>
    <w:rsid w:val="00C568B6"/>
    <w:rsid w:val="00C571D9"/>
    <w:rsid w:val="00C5754A"/>
    <w:rsid w:val="00C6058B"/>
    <w:rsid w:val="00C610A7"/>
    <w:rsid w:val="00C61402"/>
    <w:rsid w:val="00C61D4C"/>
    <w:rsid w:val="00C61DE6"/>
    <w:rsid w:val="00C620AC"/>
    <w:rsid w:val="00C64E4A"/>
    <w:rsid w:val="00C65CEC"/>
    <w:rsid w:val="00C66FC9"/>
    <w:rsid w:val="00C674E7"/>
    <w:rsid w:val="00C67746"/>
    <w:rsid w:val="00C67E6E"/>
    <w:rsid w:val="00C70DCE"/>
    <w:rsid w:val="00C72129"/>
    <w:rsid w:val="00C73BAB"/>
    <w:rsid w:val="00C76B15"/>
    <w:rsid w:val="00C7734C"/>
    <w:rsid w:val="00C83636"/>
    <w:rsid w:val="00C84ABE"/>
    <w:rsid w:val="00C864C7"/>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0EA3"/>
    <w:rsid w:val="00CB1E2B"/>
    <w:rsid w:val="00CB217F"/>
    <w:rsid w:val="00CB2FAC"/>
    <w:rsid w:val="00CB49A0"/>
    <w:rsid w:val="00CB57A1"/>
    <w:rsid w:val="00CB5EDD"/>
    <w:rsid w:val="00CC0FCC"/>
    <w:rsid w:val="00CC11F4"/>
    <w:rsid w:val="00CC37D1"/>
    <w:rsid w:val="00CC46FB"/>
    <w:rsid w:val="00CC5DA5"/>
    <w:rsid w:val="00CD404E"/>
    <w:rsid w:val="00CD490A"/>
    <w:rsid w:val="00CD4C88"/>
    <w:rsid w:val="00CD5CB8"/>
    <w:rsid w:val="00CD6003"/>
    <w:rsid w:val="00CD6D2E"/>
    <w:rsid w:val="00CD7181"/>
    <w:rsid w:val="00CE2AB3"/>
    <w:rsid w:val="00CE2B83"/>
    <w:rsid w:val="00CE2C48"/>
    <w:rsid w:val="00CE33CD"/>
    <w:rsid w:val="00CE4D47"/>
    <w:rsid w:val="00CE657E"/>
    <w:rsid w:val="00CE6FAC"/>
    <w:rsid w:val="00CE76C0"/>
    <w:rsid w:val="00CE7E7C"/>
    <w:rsid w:val="00CE7F6D"/>
    <w:rsid w:val="00CF054B"/>
    <w:rsid w:val="00CF0678"/>
    <w:rsid w:val="00CF255F"/>
    <w:rsid w:val="00CF3213"/>
    <w:rsid w:val="00CF39C7"/>
    <w:rsid w:val="00CF4F7F"/>
    <w:rsid w:val="00CF67A5"/>
    <w:rsid w:val="00CF70D0"/>
    <w:rsid w:val="00D02643"/>
    <w:rsid w:val="00D037D3"/>
    <w:rsid w:val="00D0716C"/>
    <w:rsid w:val="00D1073B"/>
    <w:rsid w:val="00D10B8A"/>
    <w:rsid w:val="00D12553"/>
    <w:rsid w:val="00D139EF"/>
    <w:rsid w:val="00D14072"/>
    <w:rsid w:val="00D14175"/>
    <w:rsid w:val="00D151FC"/>
    <w:rsid w:val="00D15B45"/>
    <w:rsid w:val="00D21139"/>
    <w:rsid w:val="00D213E5"/>
    <w:rsid w:val="00D22F99"/>
    <w:rsid w:val="00D2357C"/>
    <w:rsid w:val="00D25526"/>
    <w:rsid w:val="00D26BEA"/>
    <w:rsid w:val="00D27C12"/>
    <w:rsid w:val="00D31286"/>
    <w:rsid w:val="00D31DEC"/>
    <w:rsid w:val="00D32322"/>
    <w:rsid w:val="00D33D36"/>
    <w:rsid w:val="00D34706"/>
    <w:rsid w:val="00D347EF"/>
    <w:rsid w:val="00D34E86"/>
    <w:rsid w:val="00D356BC"/>
    <w:rsid w:val="00D36B6A"/>
    <w:rsid w:val="00D370A3"/>
    <w:rsid w:val="00D4379E"/>
    <w:rsid w:val="00D45116"/>
    <w:rsid w:val="00D46876"/>
    <w:rsid w:val="00D46996"/>
    <w:rsid w:val="00D47C2F"/>
    <w:rsid w:val="00D47FAC"/>
    <w:rsid w:val="00D502C8"/>
    <w:rsid w:val="00D50419"/>
    <w:rsid w:val="00D51713"/>
    <w:rsid w:val="00D537E3"/>
    <w:rsid w:val="00D53BD0"/>
    <w:rsid w:val="00D5679B"/>
    <w:rsid w:val="00D56E36"/>
    <w:rsid w:val="00D57205"/>
    <w:rsid w:val="00D57B09"/>
    <w:rsid w:val="00D605F5"/>
    <w:rsid w:val="00D61AEB"/>
    <w:rsid w:val="00D61D45"/>
    <w:rsid w:val="00D62148"/>
    <w:rsid w:val="00D64133"/>
    <w:rsid w:val="00D64984"/>
    <w:rsid w:val="00D653E6"/>
    <w:rsid w:val="00D662E8"/>
    <w:rsid w:val="00D66548"/>
    <w:rsid w:val="00D66810"/>
    <w:rsid w:val="00D6735F"/>
    <w:rsid w:val="00D67641"/>
    <w:rsid w:val="00D706D3"/>
    <w:rsid w:val="00D71413"/>
    <w:rsid w:val="00D7291E"/>
    <w:rsid w:val="00D72C26"/>
    <w:rsid w:val="00D72CBA"/>
    <w:rsid w:val="00D73A0A"/>
    <w:rsid w:val="00D74148"/>
    <w:rsid w:val="00D74316"/>
    <w:rsid w:val="00D753EE"/>
    <w:rsid w:val="00D774DD"/>
    <w:rsid w:val="00D809A5"/>
    <w:rsid w:val="00D84B04"/>
    <w:rsid w:val="00D8770D"/>
    <w:rsid w:val="00D87FB2"/>
    <w:rsid w:val="00D9146E"/>
    <w:rsid w:val="00D9297E"/>
    <w:rsid w:val="00D92AB4"/>
    <w:rsid w:val="00D93018"/>
    <w:rsid w:val="00D9389A"/>
    <w:rsid w:val="00D9632B"/>
    <w:rsid w:val="00D973B2"/>
    <w:rsid w:val="00DA0136"/>
    <w:rsid w:val="00DA077C"/>
    <w:rsid w:val="00DA07D3"/>
    <w:rsid w:val="00DA28FC"/>
    <w:rsid w:val="00DA5318"/>
    <w:rsid w:val="00DA6F43"/>
    <w:rsid w:val="00DA7341"/>
    <w:rsid w:val="00DA744C"/>
    <w:rsid w:val="00DB0322"/>
    <w:rsid w:val="00DB23DA"/>
    <w:rsid w:val="00DB3CFD"/>
    <w:rsid w:val="00DB43F6"/>
    <w:rsid w:val="00DB552C"/>
    <w:rsid w:val="00DB6C23"/>
    <w:rsid w:val="00DB71CD"/>
    <w:rsid w:val="00DB7921"/>
    <w:rsid w:val="00DC0D45"/>
    <w:rsid w:val="00DC10D9"/>
    <w:rsid w:val="00DC2144"/>
    <w:rsid w:val="00DC2348"/>
    <w:rsid w:val="00DC6B71"/>
    <w:rsid w:val="00DC6FF6"/>
    <w:rsid w:val="00DC775F"/>
    <w:rsid w:val="00DD08BF"/>
    <w:rsid w:val="00DD1649"/>
    <w:rsid w:val="00DD18A7"/>
    <w:rsid w:val="00DD2471"/>
    <w:rsid w:val="00DD30A2"/>
    <w:rsid w:val="00DD4BCD"/>
    <w:rsid w:val="00DD56DF"/>
    <w:rsid w:val="00DE0480"/>
    <w:rsid w:val="00DE0E61"/>
    <w:rsid w:val="00DE1653"/>
    <w:rsid w:val="00DE18D1"/>
    <w:rsid w:val="00DE1AF7"/>
    <w:rsid w:val="00DE1FD3"/>
    <w:rsid w:val="00DE2911"/>
    <w:rsid w:val="00DE32F5"/>
    <w:rsid w:val="00DE371D"/>
    <w:rsid w:val="00DE5ACB"/>
    <w:rsid w:val="00DE73FF"/>
    <w:rsid w:val="00DE7AC8"/>
    <w:rsid w:val="00DF2498"/>
    <w:rsid w:val="00DF4FF7"/>
    <w:rsid w:val="00DF569F"/>
    <w:rsid w:val="00DF5A0E"/>
    <w:rsid w:val="00DF76E3"/>
    <w:rsid w:val="00DF7786"/>
    <w:rsid w:val="00E00BC5"/>
    <w:rsid w:val="00E00E44"/>
    <w:rsid w:val="00E011B4"/>
    <w:rsid w:val="00E01FA5"/>
    <w:rsid w:val="00E03ABB"/>
    <w:rsid w:val="00E06D13"/>
    <w:rsid w:val="00E06DD4"/>
    <w:rsid w:val="00E0740F"/>
    <w:rsid w:val="00E10606"/>
    <w:rsid w:val="00E10C99"/>
    <w:rsid w:val="00E10E63"/>
    <w:rsid w:val="00E12430"/>
    <w:rsid w:val="00E127D3"/>
    <w:rsid w:val="00E127E2"/>
    <w:rsid w:val="00E14CB8"/>
    <w:rsid w:val="00E15F41"/>
    <w:rsid w:val="00E17D16"/>
    <w:rsid w:val="00E17E55"/>
    <w:rsid w:val="00E2007B"/>
    <w:rsid w:val="00E21370"/>
    <w:rsid w:val="00E2170E"/>
    <w:rsid w:val="00E22FE1"/>
    <w:rsid w:val="00E2494D"/>
    <w:rsid w:val="00E25294"/>
    <w:rsid w:val="00E26EFB"/>
    <w:rsid w:val="00E31AC1"/>
    <w:rsid w:val="00E33C36"/>
    <w:rsid w:val="00E33D1D"/>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3B93"/>
    <w:rsid w:val="00E56333"/>
    <w:rsid w:val="00E56DE6"/>
    <w:rsid w:val="00E60F4D"/>
    <w:rsid w:val="00E614BD"/>
    <w:rsid w:val="00E63C2D"/>
    <w:rsid w:val="00E643AA"/>
    <w:rsid w:val="00E64A28"/>
    <w:rsid w:val="00E652E7"/>
    <w:rsid w:val="00E65306"/>
    <w:rsid w:val="00E66F0F"/>
    <w:rsid w:val="00E704F4"/>
    <w:rsid w:val="00E712D7"/>
    <w:rsid w:val="00E71307"/>
    <w:rsid w:val="00E71BA0"/>
    <w:rsid w:val="00E722C5"/>
    <w:rsid w:val="00E72351"/>
    <w:rsid w:val="00E728D0"/>
    <w:rsid w:val="00E73829"/>
    <w:rsid w:val="00E74F06"/>
    <w:rsid w:val="00E750A9"/>
    <w:rsid w:val="00E75D62"/>
    <w:rsid w:val="00E76D6F"/>
    <w:rsid w:val="00E771C5"/>
    <w:rsid w:val="00E8031F"/>
    <w:rsid w:val="00E81B7B"/>
    <w:rsid w:val="00E821CF"/>
    <w:rsid w:val="00E8244D"/>
    <w:rsid w:val="00E844FA"/>
    <w:rsid w:val="00E84968"/>
    <w:rsid w:val="00E84C14"/>
    <w:rsid w:val="00E86713"/>
    <w:rsid w:val="00E86FBD"/>
    <w:rsid w:val="00E87EC2"/>
    <w:rsid w:val="00E9047A"/>
    <w:rsid w:val="00E905F6"/>
    <w:rsid w:val="00E938A1"/>
    <w:rsid w:val="00E9649B"/>
    <w:rsid w:val="00E96FE8"/>
    <w:rsid w:val="00EA0184"/>
    <w:rsid w:val="00EA0780"/>
    <w:rsid w:val="00EA2E03"/>
    <w:rsid w:val="00EA4D37"/>
    <w:rsid w:val="00EA50A9"/>
    <w:rsid w:val="00EA7E68"/>
    <w:rsid w:val="00EB0485"/>
    <w:rsid w:val="00EB058B"/>
    <w:rsid w:val="00EB0E5E"/>
    <w:rsid w:val="00EB2350"/>
    <w:rsid w:val="00EB49E3"/>
    <w:rsid w:val="00EB5D69"/>
    <w:rsid w:val="00EB5DCB"/>
    <w:rsid w:val="00EB6BF3"/>
    <w:rsid w:val="00EB70DE"/>
    <w:rsid w:val="00EB7B89"/>
    <w:rsid w:val="00EC2201"/>
    <w:rsid w:val="00EC2E60"/>
    <w:rsid w:val="00EC3856"/>
    <w:rsid w:val="00EC49A2"/>
    <w:rsid w:val="00EC4BD1"/>
    <w:rsid w:val="00EC4F4D"/>
    <w:rsid w:val="00EC5515"/>
    <w:rsid w:val="00ED062D"/>
    <w:rsid w:val="00ED18CE"/>
    <w:rsid w:val="00ED24E3"/>
    <w:rsid w:val="00ED250F"/>
    <w:rsid w:val="00ED2E53"/>
    <w:rsid w:val="00ED3115"/>
    <w:rsid w:val="00ED45FA"/>
    <w:rsid w:val="00ED5420"/>
    <w:rsid w:val="00ED6810"/>
    <w:rsid w:val="00ED705C"/>
    <w:rsid w:val="00ED7C63"/>
    <w:rsid w:val="00ED7E69"/>
    <w:rsid w:val="00ED7E8E"/>
    <w:rsid w:val="00EE1014"/>
    <w:rsid w:val="00EE3D1F"/>
    <w:rsid w:val="00EE4ACC"/>
    <w:rsid w:val="00EE5353"/>
    <w:rsid w:val="00EE53A2"/>
    <w:rsid w:val="00EE65AA"/>
    <w:rsid w:val="00EE67DC"/>
    <w:rsid w:val="00EE6BA8"/>
    <w:rsid w:val="00EE6ECE"/>
    <w:rsid w:val="00EF1289"/>
    <w:rsid w:val="00EF1430"/>
    <w:rsid w:val="00EF2257"/>
    <w:rsid w:val="00EF27EB"/>
    <w:rsid w:val="00EF2B3D"/>
    <w:rsid w:val="00EF3ADE"/>
    <w:rsid w:val="00EF5DED"/>
    <w:rsid w:val="00EF6C74"/>
    <w:rsid w:val="00EF7775"/>
    <w:rsid w:val="00F00C66"/>
    <w:rsid w:val="00F0185E"/>
    <w:rsid w:val="00F06356"/>
    <w:rsid w:val="00F065E0"/>
    <w:rsid w:val="00F101FD"/>
    <w:rsid w:val="00F12266"/>
    <w:rsid w:val="00F13089"/>
    <w:rsid w:val="00F13F33"/>
    <w:rsid w:val="00F148CE"/>
    <w:rsid w:val="00F17792"/>
    <w:rsid w:val="00F200DA"/>
    <w:rsid w:val="00F20EA0"/>
    <w:rsid w:val="00F21F5D"/>
    <w:rsid w:val="00F21F83"/>
    <w:rsid w:val="00F23BA4"/>
    <w:rsid w:val="00F26429"/>
    <w:rsid w:val="00F2773B"/>
    <w:rsid w:val="00F30180"/>
    <w:rsid w:val="00F3055D"/>
    <w:rsid w:val="00F3187A"/>
    <w:rsid w:val="00F32F9C"/>
    <w:rsid w:val="00F34CEF"/>
    <w:rsid w:val="00F35735"/>
    <w:rsid w:val="00F35F87"/>
    <w:rsid w:val="00F3664E"/>
    <w:rsid w:val="00F371C6"/>
    <w:rsid w:val="00F37505"/>
    <w:rsid w:val="00F37CFB"/>
    <w:rsid w:val="00F41681"/>
    <w:rsid w:val="00F428AE"/>
    <w:rsid w:val="00F43BC4"/>
    <w:rsid w:val="00F4695F"/>
    <w:rsid w:val="00F47820"/>
    <w:rsid w:val="00F47E02"/>
    <w:rsid w:val="00F50579"/>
    <w:rsid w:val="00F50794"/>
    <w:rsid w:val="00F50BD2"/>
    <w:rsid w:val="00F522D2"/>
    <w:rsid w:val="00F54674"/>
    <w:rsid w:val="00F546AF"/>
    <w:rsid w:val="00F55727"/>
    <w:rsid w:val="00F55B5B"/>
    <w:rsid w:val="00F55D24"/>
    <w:rsid w:val="00F57159"/>
    <w:rsid w:val="00F62AE0"/>
    <w:rsid w:val="00F62D6B"/>
    <w:rsid w:val="00F64205"/>
    <w:rsid w:val="00F64CEE"/>
    <w:rsid w:val="00F64EFD"/>
    <w:rsid w:val="00F657F4"/>
    <w:rsid w:val="00F66F10"/>
    <w:rsid w:val="00F6712F"/>
    <w:rsid w:val="00F70F35"/>
    <w:rsid w:val="00F722D7"/>
    <w:rsid w:val="00F7390D"/>
    <w:rsid w:val="00F73D29"/>
    <w:rsid w:val="00F749E4"/>
    <w:rsid w:val="00F766D5"/>
    <w:rsid w:val="00F76F54"/>
    <w:rsid w:val="00F7746C"/>
    <w:rsid w:val="00F7747C"/>
    <w:rsid w:val="00F7760C"/>
    <w:rsid w:val="00F77CC4"/>
    <w:rsid w:val="00F831F1"/>
    <w:rsid w:val="00F83D90"/>
    <w:rsid w:val="00F84279"/>
    <w:rsid w:val="00F84598"/>
    <w:rsid w:val="00F84729"/>
    <w:rsid w:val="00F8507B"/>
    <w:rsid w:val="00F8799C"/>
    <w:rsid w:val="00F90720"/>
    <w:rsid w:val="00F909AD"/>
    <w:rsid w:val="00F914F0"/>
    <w:rsid w:val="00F91625"/>
    <w:rsid w:val="00F920C3"/>
    <w:rsid w:val="00F93969"/>
    <w:rsid w:val="00F97571"/>
    <w:rsid w:val="00FA1793"/>
    <w:rsid w:val="00FA483B"/>
    <w:rsid w:val="00FA4CFD"/>
    <w:rsid w:val="00FA628D"/>
    <w:rsid w:val="00FA6A3F"/>
    <w:rsid w:val="00FA7521"/>
    <w:rsid w:val="00FB18C8"/>
    <w:rsid w:val="00FB354B"/>
    <w:rsid w:val="00FB661D"/>
    <w:rsid w:val="00FB704F"/>
    <w:rsid w:val="00FB725F"/>
    <w:rsid w:val="00FB76F2"/>
    <w:rsid w:val="00FC052C"/>
    <w:rsid w:val="00FC05EF"/>
    <w:rsid w:val="00FC0858"/>
    <w:rsid w:val="00FC1870"/>
    <w:rsid w:val="00FC1E1F"/>
    <w:rsid w:val="00FC42D1"/>
    <w:rsid w:val="00FC6532"/>
    <w:rsid w:val="00FC73F1"/>
    <w:rsid w:val="00FC75F5"/>
    <w:rsid w:val="00FD0013"/>
    <w:rsid w:val="00FD0DE4"/>
    <w:rsid w:val="00FD1479"/>
    <w:rsid w:val="00FD1A74"/>
    <w:rsid w:val="00FD2AC6"/>
    <w:rsid w:val="00FD3F01"/>
    <w:rsid w:val="00FD44A7"/>
    <w:rsid w:val="00FD5983"/>
    <w:rsid w:val="00FD765F"/>
    <w:rsid w:val="00FD7FCE"/>
    <w:rsid w:val="00FE0993"/>
    <w:rsid w:val="00FE1880"/>
    <w:rsid w:val="00FE203F"/>
    <w:rsid w:val="00FE28F8"/>
    <w:rsid w:val="00FE322C"/>
    <w:rsid w:val="00FE5297"/>
    <w:rsid w:val="00FE652F"/>
    <w:rsid w:val="00FF2723"/>
    <w:rsid w:val="00FF28A3"/>
    <w:rsid w:val="00FF2942"/>
    <w:rsid w:val="00FF37B4"/>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36DC8"/>
    <w:pPr>
      <w:ind w:left="720"/>
    </w:pPr>
    <w:rPr>
      <w:rFonts w:ascii="Narkisim" w:hAnsi="Narkisim"/>
      <w:sz w:val="22"/>
      <w:szCs w:val="22"/>
    </w:rPr>
  </w:style>
  <w:style w:type="character" w:customStyle="1" w:styleId="15">
    <w:name w:val="ציטוט1 תו"/>
    <w:basedOn w:val="a0"/>
    <w:link w:val="14"/>
    <w:rsid w:val="00136DC8"/>
    <w:rPr>
      <w:rFonts w:ascii="Narkisim" w:hAnsi="Narkisim" w:cs="Narkisim"/>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17844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0244396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1885209469">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 w:id="2062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yehudi.org/wp-content/uploads/2018/08/%D7%93%D7%9D-%D7%A8%D7%A2%D7%9A-%D7%A7%D7%95%D7%A0%D7%98%D7%A8%D7%A1-%D7%91%D7%A2%D7%A0%D7%99%D7%99%D7%9F-%D7%9E%D7%A1%D7%99%D7%A8%D7%94-%D7%91%D7%A2%D7%A0%D7%99%D7%99%D7%9F-%D7%94%D7%AA%D7%A2%D7%9C%D7%9C%D7%95%D7%AA-%D7%91%D7%99%D7%9C%D7%93.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AABB-EBA2-4C4B-814A-0124E12B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4302</TotalTime>
  <Pages>3</Pages>
  <Words>1249</Words>
  <Characters>6246</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7481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רוזנברג יהודה</cp:lastModifiedBy>
  <cp:revision>77</cp:revision>
  <cp:lastPrinted>2001-10-24T10:13:00Z</cp:lastPrinted>
  <dcterms:created xsi:type="dcterms:W3CDTF">2020-01-16T10:47:00Z</dcterms:created>
  <dcterms:modified xsi:type="dcterms:W3CDTF">2020-01-19T16:16:00Z</dcterms:modified>
</cp:coreProperties>
</file>