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8FE02" w14:textId="77777777"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proofErr w:type="spellStart"/>
      <w:r w:rsidR="00697575">
        <w:rPr>
          <w:rFonts w:asciiTheme="minorBidi" w:hAnsiTheme="minorBidi" w:cstheme="minorBidi" w:hint="cs"/>
          <w:b/>
          <w:bCs/>
          <w:sz w:val="36"/>
          <w:szCs w:val="36"/>
          <w:rtl/>
        </w:rPr>
        <w:t>ק</w:t>
      </w:r>
      <w:r w:rsidR="00534332">
        <w:rPr>
          <w:rFonts w:asciiTheme="minorBidi" w:hAnsiTheme="minorBidi" w:cstheme="minorBidi" w:hint="cs"/>
          <w:b/>
          <w:bCs/>
          <w:sz w:val="36"/>
          <w:szCs w:val="36"/>
          <w:rtl/>
        </w:rPr>
        <w:t>ז</w:t>
      </w:r>
      <w:proofErr w:type="spellEnd"/>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r w:rsidR="00697575">
        <w:rPr>
          <w:rFonts w:asciiTheme="minorBidi" w:hAnsiTheme="minorBidi" w:cstheme="minorBidi" w:hint="cs"/>
          <w:b/>
          <w:bCs/>
          <w:sz w:val="36"/>
          <w:szCs w:val="36"/>
          <w:rtl/>
        </w:rPr>
        <w:t>פ</w:t>
      </w:r>
      <w:r w:rsidR="00534332">
        <w:rPr>
          <w:rFonts w:asciiTheme="minorBidi" w:hAnsiTheme="minorBidi" w:cstheme="minorBidi" w:hint="cs"/>
          <w:b/>
          <w:bCs/>
          <w:sz w:val="36"/>
          <w:szCs w:val="36"/>
          <w:rtl/>
        </w:rPr>
        <w:t>ג</w:t>
      </w:r>
      <w:r w:rsidRPr="007925BB">
        <w:rPr>
          <w:rFonts w:asciiTheme="minorBidi" w:hAnsiTheme="minorBidi" w:cstheme="minorBidi"/>
          <w:b/>
          <w:bCs/>
          <w:sz w:val="36"/>
          <w:szCs w:val="36"/>
          <w:rtl/>
        </w:rPr>
        <w:t>)</w:t>
      </w:r>
    </w:p>
    <w:p w14:paraId="07E576C2" w14:textId="77777777" w:rsidR="0094076B" w:rsidRDefault="0094076B" w:rsidP="005F492A">
      <w:pPr>
        <w:rPr>
          <w:rtl/>
        </w:rPr>
      </w:pPr>
    </w:p>
    <w:p w14:paraId="0909B6C3" w14:textId="77777777" w:rsidR="00C444D3" w:rsidRDefault="00C444D3" w:rsidP="00C444D3">
      <w:pPr>
        <w:tabs>
          <w:tab w:val="right" w:pos="4620"/>
        </w:tabs>
        <w:rPr>
          <w:sz w:val="24"/>
          <w:szCs w:val="24"/>
          <w:rtl/>
        </w:rPr>
      </w:pPr>
      <w:r w:rsidRPr="00B929BD">
        <w:rPr>
          <w:rFonts w:hint="cs"/>
          <w:sz w:val="24"/>
          <w:szCs w:val="24"/>
          <w:rtl/>
        </w:rPr>
        <w:t>בשיעור זה בכוונתנו להשלים את עיוננו במחצית השני</w:t>
      </w:r>
      <w:r>
        <w:rPr>
          <w:rFonts w:hint="cs"/>
          <w:sz w:val="24"/>
          <w:szCs w:val="24"/>
          <w:rtl/>
        </w:rPr>
        <w:t>י</w:t>
      </w:r>
      <w:r w:rsidRPr="00B929BD">
        <w:rPr>
          <w:rFonts w:hint="cs"/>
          <w:sz w:val="24"/>
          <w:szCs w:val="24"/>
          <w:rtl/>
        </w:rPr>
        <w:t>ה של ימי המלך יהואש,</w:t>
      </w:r>
      <w:r>
        <w:rPr>
          <w:rFonts w:hint="cs"/>
          <w:sz w:val="24"/>
          <w:szCs w:val="24"/>
          <w:rtl/>
        </w:rPr>
        <w:t xml:space="preserve"> לאחר מותו של יהוידע הכהן הגדול. </w:t>
      </w:r>
      <w:r w:rsidRPr="00B929BD">
        <w:rPr>
          <w:rFonts w:hint="cs"/>
          <w:sz w:val="24"/>
          <w:szCs w:val="24"/>
          <w:rtl/>
        </w:rPr>
        <w:t>חלק זה כאמור מפורט</w:t>
      </w:r>
      <w:r>
        <w:rPr>
          <w:rFonts w:hint="cs"/>
          <w:sz w:val="24"/>
          <w:szCs w:val="24"/>
          <w:rtl/>
        </w:rPr>
        <w:t xml:space="preserve"> רק בדברי הימים ולא בספר מלכים.</w:t>
      </w:r>
    </w:p>
    <w:p w14:paraId="54B518DA" w14:textId="77777777" w:rsidR="00471690" w:rsidRDefault="00471690" w:rsidP="00C444D3">
      <w:pPr>
        <w:tabs>
          <w:tab w:val="right" w:pos="4620"/>
        </w:tabs>
        <w:rPr>
          <w:sz w:val="24"/>
          <w:szCs w:val="24"/>
          <w:rtl/>
        </w:rPr>
      </w:pPr>
    </w:p>
    <w:p w14:paraId="42873E02" w14:textId="77777777" w:rsidR="00471690" w:rsidRPr="00471690" w:rsidRDefault="00471690" w:rsidP="00471690">
      <w:pPr>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הקשר נגד זכריה</w:t>
      </w:r>
    </w:p>
    <w:p w14:paraId="5962B242" w14:textId="77777777" w:rsidR="00C444D3" w:rsidRDefault="00C444D3" w:rsidP="00C444D3">
      <w:pPr>
        <w:tabs>
          <w:tab w:val="right" w:pos="4620"/>
        </w:tabs>
        <w:rPr>
          <w:sz w:val="24"/>
          <w:szCs w:val="24"/>
          <w:rtl/>
        </w:rPr>
      </w:pPr>
      <w:r w:rsidRPr="00B929BD">
        <w:rPr>
          <w:rFonts w:hint="cs"/>
          <w:sz w:val="24"/>
          <w:szCs w:val="24"/>
          <w:rtl/>
        </w:rPr>
        <w:t xml:space="preserve">בנוסף </w:t>
      </w:r>
      <w:proofErr w:type="spellStart"/>
      <w:r w:rsidRPr="00B929BD">
        <w:rPr>
          <w:rFonts w:hint="cs"/>
          <w:sz w:val="24"/>
          <w:szCs w:val="24"/>
          <w:rtl/>
        </w:rPr>
        <w:t>להשתחווית</w:t>
      </w:r>
      <w:proofErr w:type="spellEnd"/>
      <w:r w:rsidRPr="00B929BD">
        <w:rPr>
          <w:rFonts w:hint="cs"/>
          <w:sz w:val="24"/>
          <w:szCs w:val="24"/>
          <w:rtl/>
        </w:rPr>
        <w:t xml:space="preserve"> שרי יהודה למלך יהואש והפיכת </w:t>
      </w:r>
      <w:r>
        <w:rPr>
          <w:rFonts w:hint="cs"/>
          <w:sz w:val="24"/>
          <w:szCs w:val="24"/>
          <w:rtl/>
        </w:rPr>
        <w:t>ע</w:t>
      </w:r>
      <w:r w:rsidRPr="00B929BD">
        <w:rPr>
          <w:rFonts w:hint="cs"/>
          <w:sz w:val="24"/>
          <w:szCs w:val="24"/>
          <w:rtl/>
        </w:rPr>
        <w:t>צמו לאלוה כפי שהוסבר בהרחבה בשיעור הקודם, ולאחר בדק הבית הגדול והחזרה לבית ה'</w:t>
      </w:r>
      <w:r>
        <w:rPr>
          <w:rFonts w:hint="cs"/>
          <w:sz w:val="24"/>
          <w:szCs w:val="24"/>
          <w:rtl/>
        </w:rPr>
        <w:t xml:space="preserve">, </w:t>
      </w:r>
      <w:r w:rsidRPr="00B929BD">
        <w:rPr>
          <w:rFonts w:hint="cs"/>
          <w:sz w:val="24"/>
          <w:szCs w:val="24"/>
          <w:rtl/>
        </w:rPr>
        <w:t xml:space="preserve">אומר </w:t>
      </w:r>
      <w:r>
        <w:rPr>
          <w:rFonts w:hint="cs"/>
          <w:sz w:val="24"/>
          <w:szCs w:val="24"/>
          <w:rtl/>
        </w:rPr>
        <w:t xml:space="preserve">הכתוב: </w:t>
      </w:r>
    </w:p>
    <w:p w14:paraId="3A5D7E85" w14:textId="41387AC0" w:rsidR="00C444D3" w:rsidRPr="00B929BD" w:rsidRDefault="00C444D3" w:rsidP="00C444D3">
      <w:pPr>
        <w:tabs>
          <w:tab w:val="right" w:pos="4620"/>
        </w:tabs>
        <w:ind w:left="720"/>
        <w:rPr>
          <w:sz w:val="24"/>
          <w:szCs w:val="24"/>
          <w:rtl/>
        </w:rPr>
      </w:pPr>
      <w:r>
        <w:rPr>
          <w:rFonts w:hint="cs"/>
          <w:sz w:val="24"/>
          <w:szCs w:val="24"/>
          <w:rtl/>
        </w:rPr>
        <w:t>"</w:t>
      </w:r>
      <w:r w:rsidRPr="00C444D3">
        <w:rPr>
          <w:sz w:val="24"/>
          <w:szCs w:val="24"/>
          <w:rtl/>
        </w:rPr>
        <w:t>וַיַּעַזְבוּ אֶת בֵּית ה' אֱ</w:t>
      </w:r>
      <w:r>
        <w:rPr>
          <w:rFonts w:hint="cs"/>
          <w:sz w:val="24"/>
          <w:szCs w:val="24"/>
          <w:rtl/>
        </w:rPr>
        <w:t>-</w:t>
      </w:r>
      <w:r w:rsidRPr="00C444D3">
        <w:rPr>
          <w:sz w:val="24"/>
          <w:szCs w:val="24"/>
          <w:rtl/>
        </w:rPr>
        <w:t xml:space="preserve">לֹהֵי אֲבוֹתֵיהֶם וַיַּעַבְדוּ אֶת </w:t>
      </w:r>
      <w:proofErr w:type="spellStart"/>
      <w:r w:rsidRPr="00C444D3">
        <w:rPr>
          <w:sz w:val="24"/>
          <w:szCs w:val="24"/>
          <w:rtl/>
        </w:rPr>
        <w:t>הָאֲשֵׁרִים</w:t>
      </w:r>
      <w:proofErr w:type="spellEnd"/>
      <w:r w:rsidRPr="00C444D3">
        <w:rPr>
          <w:sz w:val="24"/>
          <w:szCs w:val="24"/>
          <w:rtl/>
        </w:rPr>
        <w:t xml:space="preserve"> וְאֶת הָעֲצַבִּים וַיְהִי קֶצֶף עַל יְהוּדָה וִירוּשָׁלִַם בְּאַשְׁמָתָם זֹאת: וַיִּשְׁלַח בָּהֶם </w:t>
      </w:r>
      <w:proofErr w:type="spellStart"/>
      <w:r w:rsidRPr="00C444D3">
        <w:rPr>
          <w:sz w:val="24"/>
          <w:szCs w:val="24"/>
          <w:rtl/>
        </w:rPr>
        <w:t>נְבִאִים</w:t>
      </w:r>
      <w:proofErr w:type="spellEnd"/>
      <w:r w:rsidRPr="00C444D3">
        <w:rPr>
          <w:sz w:val="24"/>
          <w:szCs w:val="24"/>
          <w:rtl/>
        </w:rPr>
        <w:t xml:space="preserve"> לַהֲשִׁיבָם אֶל ה' וַיָּעִידוּ בָם וְלֹא הֶאֱזִינוּ</w:t>
      </w:r>
      <w:r>
        <w:rPr>
          <w:rFonts w:hint="cs"/>
          <w:sz w:val="24"/>
          <w:szCs w:val="24"/>
          <w:rtl/>
        </w:rPr>
        <w:t>"</w:t>
      </w:r>
      <w:r>
        <w:rPr>
          <w:sz w:val="24"/>
          <w:szCs w:val="24"/>
          <w:rtl/>
        </w:rPr>
        <w:tab/>
      </w:r>
      <w:r w:rsidR="00443DE1">
        <w:rPr>
          <w:sz w:val="24"/>
          <w:szCs w:val="24"/>
          <w:rtl/>
        </w:rPr>
        <w:br/>
      </w:r>
      <w:r w:rsidR="00443DE1">
        <w:rPr>
          <w:rFonts w:hint="cs"/>
          <w:sz w:val="24"/>
          <w:szCs w:val="24"/>
          <w:rtl/>
        </w:rPr>
        <w:tab/>
      </w:r>
      <w:r>
        <w:rPr>
          <w:rFonts w:hint="cs"/>
          <w:szCs w:val="20"/>
          <w:rtl/>
        </w:rPr>
        <w:t>(דברי הימים ב כ"ד, י"ח-י"ט)</w:t>
      </w:r>
      <w:r w:rsidRPr="00B929BD">
        <w:rPr>
          <w:rFonts w:hint="cs"/>
          <w:sz w:val="24"/>
          <w:szCs w:val="24"/>
          <w:rtl/>
        </w:rPr>
        <w:t xml:space="preserve">. </w:t>
      </w:r>
    </w:p>
    <w:p w14:paraId="2FCB876A" w14:textId="77777777" w:rsidR="00C444D3" w:rsidRPr="00B929BD" w:rsidRDefault="00C444D3" w:rsidP="00C444D3">
      <w:pPr>
        <w:tabs>
          <w:tab w:val="right" w:pos="4620"/>
        </w:tabs>
        <w:rPr>
          <w:sz w:val="24"/>
          <w:szCs w:val="24"/>
          <w:rtl/>
        </w:rPr>
      </w:pPr>
      <w:r w:rsidRPr="00B929BD">
        <w:rPr>
          <w:rFonts w:hint="cs"/>
          <w:sz w:val="24"/>
          <w:szCs w:val="24"/>
          <w:rtl/>
        </w:rPr>
        <w:t>קורה כאן שינוי בהתנהגותם המהווה ממש את היפוך מהפכת יהואש בחיי יהוידע הכהן. תחילה מדובר על נטישת בית ה' ועבודתו הקבועה</w:t>
      </w:r>
      <w:r>
        <w:rPr>
          <w:rFonts w:hint="cs"/>
          <w:sz w:val="24"/>
          <w:szCs w:val="24"/>
          <w:rtl/>
        </w:rPr>
        <w:t>.</w:t>
      </w:r>
      <w:r>
        <w:rPr>
          <w:rStyle w:val="a6"/>
          <w:rtl/>
        </w:rPr>
        <w:footnoteReference w:id="2"/>
      </w:r>
      <w:r>
        <w:rPr>
          <w:rFonts w:hint="cs"/>
          <w:sz w:val="24"/>
          <w:szCs w:val="24"/>
          <w:rtl/>
        </w:rPr>
        <w:t xml:space="preserve"> </w:t>
      </w:r>
      <w:r w:rsidR="00E339A6">
        <w:rPr>
          <w:rFonts w:hint="cs"/>
          <w:sz w:val="24"/>
          <w:szCs w:val="24"/>
          <w:rtl/>
        </w:rPr>
        <w:t xml:space="preserve">לאחר מכן </w:t>
      </w:r>
      <w:r w:rsidRPr="00B929BD">
        <w:rPr>
          <w:rFonts w:hint="cs"/>
          <w:sz w:val="24"/>
          <w:szCs w:val="24"/>
          <w:rtl/>
        </w:rPr>
        <w:t xml:space="preserve">חוזרת העבודה הזרה </w:t>
      </w:r>
      <w:proofErr w:type="spellStart"/>
      <w:r w:rsidRPr="00B929BD">
        <w:rPr>
          <w:rFonts w:hint="cs"/>
          <w:sz w:val="24"/>
          <w:szCs w:val="24"/>
          <w:rtl/>
        </w:rPr>
        <w:t>לאשרים</w:t>
      </w:r>
      <w:proofErr w:type="spellEnd"/>
      <w:r w:rsidRPr="00B929BD">
        <w:rPr>
          <w:rFonts w:hint="cs"/>
          <w:sz w:val="24"/>
          <w:szCs w:val="24"/>
          <w:rtl/>
        </w:rPr>
        <w:t xml:space="preserve"> כפי שראינו בימי מעכה אם אסא מלך יהודה</w:t>
      </w:r>
      <w:r>
        <w:rPr>
          <w:rFonts w:hint="cs"/>
          <w:sz w:val="24"/>
          <w:szCs w:val="24"/>
          <w:rtl/>
        </w:rPr>
        <w:t xml:space="preserve"> ו</w:t>
      </w:r>
      <w:r w:rsidR="00E339A6">
        <w:rPr>
          <w:rFonts w:hint="cs"/>
          <w:sz w:val="24"/>
          <w:szCs w:val="24"/>
          <w:rtl/>
        </w:rPr>
        <w:t>כן ל</w:t>
      </w:r>
      <w:r w:rsidRPr="00B929BD">
        <w:rPr>
          <w:rFonts w:hint="cs"/>
          <w:sz w:val="24"/>
          <w:szCs w:val="24"/>
          <w:rtl/>
        </w:rPr>
        <w:t>עצבים</w:t>
      </w:r>
      <w:r>
        <w:rPr>
          <w:rFonts w:hint="cs"/>
          <w:sz w:val="24"/>
          <w:szCs w:val="24"/>
          <w:rtl/>
        </w:rPr>
        <w:t>.</w:t>
      </w:r>
    </w:p>
    <w:p w14:paraId="2E16B1D8" w14:textId="0E941328" w:rsidR="00E155C5" w:rsidRDefault="00C444D3" w:rsidP="00E155C5">
      <w:pPr>
        <w:tabs>
          <w:tab w:val="right" w:pos="4620"/>
        </w:tabs>
        <w:rPr>
          <w:sz w:val="24"/>
          <w:szCs w:val="24"/>
          <w:rtl/>
        </w:rPr>
      </w:pPr>
      <w:r w:rsidRPr="00B929BD">
        <w:rPr>
          <w:rFonts w:hint="cs"/>
          <w:sz w:val="24"/>
          <w:szCs w:val="24"/>
          <w:rtl/>
        </w:rPr>
        <w:t xml:space="preserve">הכתוב לא </w:t>
      </w:r>
      <w:r w:rsidR="00E155C5">
        <w:rPr>
          <w:rFonts w:hint="cs"/>
          <w:sz w:val="24"/>
          <w:szCs w:val="24"/>
          <w:rtl/>
        </w:rPr>
        <w:t xml:space="preserve">מפרט </w:t>
      </w:r>
      <w:r w:rsidRPr="00B929BD">
        <w:rPr>
          <w:rFonts w:hint="cs"/>
          <w:sz w:val="24"/>
          <w:szCs w:val="24"/>
          <w:rtl/>
        </w:rPr>
        <w:t>ב</w:t>
      </w:r>
      <w:r w:rsidR="00E155C5">
        <w:rPr>
          <w:rFonts w:hint="cs"/>
          <w:sz w:val="24"/>
          <w:szCs w:val="24"/>
          <w:rtl/>
        </w:rPr>
        <w:t>אי</w:t>
      </w:r>
      <w:r w:rsidRPr="00B929BD">
        <w:rPr>
          <w:rFonts w:hint="cs"/>
          <w:sz w:val="24"/>
          <w:szCs w:val="24"/>
          <w:rtl/>
        </w:rPr>
        <w:t xml:space="preserve">זה סוג עבודה זרה </w:t>
      </w:r>
      <w:r w:rsidR="00E155C5">
        <w:rPr>
          <w:rFonts w:hint="cs"/>
          <w:sz w:val="24"/>
          <w:szCs w:val="24"/>
          <w:rtl/>
        </w:rPr>
        <w:t xml:space="preserve">עבדו מבין השניים. דבר זה כנראה מביא </w:t>
      </w:r>
      <w:r w:rsidRPr="00B929BD">
        <w:rPr>
          <w:rFonts w:hint="cs"/>
          <w:sz w:val="24"/>
          <w:szCs w:val="24"/>
          <w:rtl/>
        </w:rPr>
        <w:t xml:space="preserve">את </w:t>
      </w:r>
      <w:proofErr w:type="spellStart"/>
      <w:r w:rsidRPr="00B929BD">
        <w:rPr>
          <w:rFonts w:hint="cs"/>
          <w:sz w:val="24"/>
          <w:szCs w:val="24"/>
          <w:rtl/>
        </w:rPr>
        <w:t>המלבי"ם</w:t>
      </w:r>
      <w:proofErr w:type="spellEnd"/>
      <w:r w:rsidRPr="00B929BD">
        <w:rPr>
          <w:rFonts w:hint="cs"/>
          <w:sz w:val="24"/>
          <w:szCs w:val="24"/>
          <w:rtl/>
        </w:rPr>
        <w:t xml:space="preserve"> בפירושו לבאר </w:t>
      </w:r>
      <w:r w:rsidR="00E155C5">
        <w:rPr>
          <w:rFonts w:hint="cs"/>
          <w:sz w:val="24"/>
          <w:szCs w:val="24"/>
          <w:rtl/>
        </w:rPr>
        <w:t xml:space="preserve">זאת </w:t>
      </w:r>
      <w:r w:rsidRPr="00B929BD">
        <w:rPr>
          <w:rFonts w:hint="cs"/>
          <w:sz w:val="24"/>
          <w:szCs w:val="24"/>
          <w:rtl/>
        </w:rPr>
        <w:t xml:space="preserve">על </w:t>
      </w:r>
      <w:r w:rsidR="00E155C5">
        <w:rPr>
          <w:rFonts w:hint="cs"/>
          <w:sz w:val="24"/>
          <w:szCs w:val="24"/>
          <w:rtl/>
        </w:rPr>
        <w:t xml:space="preserve">רקע </w:t>
      </w:r>
      <w:r w:rsidRPr="00B929BD">
        <w:rPr>
          <w:rFonts w:hint="cs"/>
          <w:sz w:val="24"/>
          <w:szCs w:val="24"/>
          <w:rtl/>
        </w:rPr>
        <w:t>הפיכת יהואש את עצמו לאלוה</w:t>
      </w:r>
      <w:r w:rsidR="00E155C5">
        <w:rPr>
          <w:rFonts w:hint="cs"/>
          <w:sz w:val="24"/>
          <w:szCs w:val="24"/>
          <w:rtl/>
        </w:rPr>
        <w:t>:</w:t>
      </w:r>
      <w:r>
        <w:rPr>
          <w:rFonts w:hint="cs"/>
          <w:sz w:val="24"/>
          <w:szCs w:val="24"/>
          <w:rtl/>
        </w:rPr>
        <w:t xml:space="preserve"> </w:t>
      </w:r>
      <w:r w:rsidR="00E155C5">
        <w:rPr>
          <w:rFonts w:hint="cs"/>
          <w:sz w:val="24"/>
          <w:szCs w:val="24"/>
          <w:rtl/>
        </w:rPr>
        <w:t>"</w:t>
      </w:r>
      <w:r w:rsidRPr="00B929BD">
        <w:rPr>
          <w:rFonts w:hint="cs"/>
          <w:sz w:val="24"/>
          <w:szCs w:val="24"/>
          <w:rtl/>
        </w:rPr>
        <w:t>עצבים: דמות דיוקנו של יהואש ואשרים שנטעו לשמו</w:t>
      </w:r>
      <w:r w:rsidR="00E155C5">
        <w:rPr>
          <w:rFonts w:hint="cs"/>
          <w:sz w:val="24"/>
          <w:szCs w:val="24"/>
          <w:rtl/>
        </w:rPr>
        <w:t>"</w:t>
      </w:r>
      <w:r w:rsidR="00471690">
        <w:rPr>
          <w:rFonts w:hint="cs"/>
          <w:sz w:val="24"/>
          <w:szCs w:val="24"/>
          <w:rtl/>
        </w:rPr>
        <w:t xml:space="preserve"> </w:t>
      </w:r>
      <w:r w:rsidR="00471690">
        <w:rPr>
          <w:rFonts w:hint="cs"/>
          <w:szCs w:val="20"/>
          <w:rtl/>
        </w:rPr>
        <w:t>(</w:t>
      </w:r>
      <w:proofErr w:type="spellStart"/>
      <w:r w:rsidR="00471690">
        <w:rPr>
          <w:rFonts w:hint="cs"/>
          <w:szCs w:val="20"/>
          <w:rtl/>
        </w:rPr>
        <w:t>המלבי"ם</w:t>
      </w:r>
      <w:proofErr w:type="spellEnd"/>
      <w:r w:rsidR="00471690">
        <w:rPr>
          <w:rFonts w:hint="cs"/>
          <w:szCs w:val="20"/>
          <w:rtl/>
        </w:rPr>
        <w:t xml:space="preserve"> דברי הימים ב כ"ד, י"ח)</w:t>
      </w:r>
      <w:r>
        <w:rPr>
          <w:rFonts w:hint="cs"/>
          <w:sz w:val="24"/>
          <w:szCs w:val="24"/>
          <w:rtl/>
        </w:rPr>
        <w:t>.</w:t>
      </w:r>
    </w:p>
    <w:p w14:paraId="37B1781F" w14:textId="77777777" w:rsidR="00471690" w:rsidRDefault="00C444D3" w:rsidP="00C0512F">
      <w:pPr>
        <w:tabs>
          <w:tab w:val="right" w:pos="4620"/>
        </w:tabs>
        <w:rPr>
          <w:sz w:val="24"/>
          <w:szCs w:val="24"/>
          <w:rtl/>
        </w:rPr>
      </w:pPr>
      <w:r w:rsidRPr="00B929BD">
        <w:rPr>
          <w:rFonts w:hint="cs"/>
          <w:sz w:val="24"/>
          <w:szCs w:val="24"/>
          <w:rtl/>
        </w:rPr>
        <w:t>הכתוב מציין את הקצף על יהודה וירושלים באשמתם</w:t>
      </w:r>
      <w:r>
        <w:rPr>
          <w:rFonts w:hint="cs"/>
          <w:sz w:val="24"/>
          <w:szCs w:val="24"/>
          <w:rtl/>
        </w:rPr>
        <w:t>:</w:t>
      </w:r>
    </w:p>
    <w:p w14:paraId="2E5A1022" w14:textId="77777777" w:rsidR="00471690" w:rsidRDefault="00C444D3" w:rsidP="00471690">
      <w:pPr>
        <w:tabs>
          <w:tab w:val="right" w:pos="4620"/>
        </w:tabs>
        <w:ind w:left="720"/>
        <w:rPr>
          <w:sz w:val="24"/>
          <w:szCs w:val="24"/>
          <w:rtl/>
        </w:rPr>
      </w:pPr>
      <w:r w:rsidRPr="00B929BD">
        <w:rPr>
          <w:rFonts w:hint="cs"/>
          <w:sz w:val="24"/>
          <w:szCs w:val="24"/>
          <w:rtl/>
        </w:rPr>
        <w:t>"</w:t>
      </w:r>
      <w:r w:rsidR="00E155C5" w:rsidRPr="00E155C5">
        <w:rPr>
          <w:sz w:val="24"/>
          <w:szCs w:val="24"/>
          <w:rtl/>
        </w:rPr>
        <w:t>כִּי בְמִצְעַר אֲנָשִׁים בָּאוּ חֵיל אֲרָם וַה' נָתַן בְּיָדָם חַיִל לָרֹב מְאֹד כִּי עָזְבוּ אֶת ה' אֱ</w:t>
      </w:r>
      <w:r w:rsidR="00E155C5">
        <w:rPr>
          <w:rFonts w:hint="cs"/>
          <w:sz w:val="24"/>
          <w:szCs w:val="24"/>
          <w:rtl/>
        </w:rPr>
        <w:t>-</w:t>
      </w:r>
      <w:r w:rsidR="00E155C5" w:rsidRPr="00E155C5">
        <w:rPr>
          <w:sz w:val="24"/>
          <w:szCs w:val="24"/>
          <w:rtl/>
        </w:rPr>
        <w:t>לֹהֵי אֲבוֹתֵיהֶם</w:t>
      </w:r>
      <w:r w:rsidR="00E155C5">
        <w:rPr>
          <w:sz w:val="24"/>
          <w:szCs w:val="24"/>
          <w:rtl/>
        </w:rPr>
        <w:t xml:space="preserve"> וְאֶת יוֹאָשׁ עָשׂוּ שְׁפָטִים</w:t>
      </w:r>
      <w:r w:rsidRPr="00B929BD">
        <w:rPr>
          <w:rFonts w:hint="cs"/>
          <w:sz w:val="24"/>
          <w:szCs w:val="24"/>
          <w:rtl/>
        </w:rPr>
        <w:t>"</w:t>
      </w:r>
      <w:r w:rsidR="00471690">
        <w:rPr>
          <w:szCs w:val="20"/>
          <w:rtl/>
        </w:rPr>
        <w:tab/>
      </w:r>
      <w:r w:rsidR="00E155C5">
        <w:rPr>
          <w:rFonts w:hint="cs"/>
          <w:szCs w:val="20"/>
          <w:rtl/>
        </w:rPr>
        <w:t>(דברי הימים ב כ"ד, כ"ד)</w:t>
      </w:r>
      <w:r w:rsidRPr="00B929BD">
        <w:rPr>
          <w:rFonts w:hint="cs"/>
          <w:sz w:val="24"/>
          <w:szCs w:val="24"/>
          <w:rtl/>
        </w:rPr>
        <w:t>.</w:t>
      </w:r>
    </w:p>
    <w:p w14:paraId="5029BE25" w14:textId="77777777" w:rsidR="002B536E" w:rsidRDefault="00C444D3" w:rsidP="00C0512F">
      <w:pPr>
        <w:tabs>
          <w:tab w:val="right" w:pos="4620"/>
        </w:tabs>
        <w:rPr>
          <w:sz w:val="24"/>
          <w:szCs w:val="24"/>
          <w:rtl/>
        </w:rPr>
      </w:pPr>
      <w:r w:rsidRPr="00B929BD">
        <w:rPr>
          <w:rFonts w:hint="cs"/>
          <w:sz w:val="24"/>
          <w:szCs w:val="24"/>
          <w:rtl/>
        </w:rPr>
        <w:t>התגובה ישירה והיא מתרחשת על פי הפסוקים ככל הנראה לאחר שחלפה שנה מרצח זכריה ("</w:t>
      </w:r>
      <w:r w:rsidR="00E155C5" w:rsidRPr="00E155C5">
        <w:rPr>
          <w:sz w:val="24"/>
          <w:szCs w:val="24"/>
          <w:rtl/>
        </w:rPr>
        <w:t>וַיְהִי לִתְקוּפַת הַ</w:t>
      </w:r>
      <w:r w:rsidR="00E155C5">
        <w:rPr>
          <w:sz w:val="24"/>
          <w:szCs w:val="24"/>
          <w:rtl/>
        </w:rPr>
        <w:t>שָּׁנָה עָלָה עָלָיו חֵיל אֲרָם</w:t>
      </w:r>
      <w:r w:rsidR="00E155C5">
        <w:rPr>
          <w:rFonts w:hint="cs"/>
          <w:sz w:val="24"/>
          <w:szCs w:val="24"/>
          <w:rtl/>
        </w:rPr>
        <w:t xml:space="preserve">" </w:t>
      </w:r>
      <w:r w:rsidR="00E155C5">
        <w:rPr>
          <w:rFonts w:hint="cs"/>
          <w:szCs w:val="20"/>
          <w:rtl/>
        </w:rPr>
        <w:t>(דברי הימים ב כ"ד, כ"ג)</w:t>
      </w:r>
      <w:r w:rsidRPr="00B929BD">
        <w:rPr>
          <w:rFonts w:hint="cs"/>
          <w:sz w:val="24"/>
          <w:szCs w:val="24"/>
          <w:rtl/>
        </w:rPr>
        <w:t xml:space="preserve">) </w:t>
      </w:r>
      <w:r>
        <w:rPr>
          <w:rFonts w:hint="cs"/>
          <w:sz w:val="24"/>
          <w:szCs w:val="24"/>
          <w:rtl/>
        </w:rPr>
        <w:t>והקב"ה שולח בהם נביאים</w:t>
      </w:r>
      <w:r w:rsidR="00E155C5">
        <w:rPr>
          <w:rStyle w:val="a6"/>
          <w:rtl/>
        </w:rPr>
        <w:footnoteReference w:id="3"/>
      </w:r>
      <w:r w:rsidR="00E155C5">
        <w:rPr>
          <w:rFonts w:hint="cs"/>
          <w:sz w:val="24"/>
          <w:szCs w:val="24"/>
          <w:rtl/>
        </w:rPr>
        <w:t xml:space="preserve"> על מנת שישיבו את העם</w:t>
      </w:r>
      <w:r>
        <w:rPr>
          <w:rFonts w:hint="cs"/>
          <w:sz w:val="24"/>
          <w:szCs w:val="24"/>
          <w:rtl/>
        </w:rPr>
        <w:t>. כלומר ישנה התייחסות נבואית יש</w:t>
      </w:r>
      <w:r w:rsidR="00C0512F">
        <w:rPr>
          <w:rFonts w:hint="cs"/>
          <w:sz w:val="24"/>
          <w:szCs w:val="24"/>
          <w:rtl/>
        </w:rPr>
        <w:t xml:space="preserve">ירה למעשיהם של בני ממלכת יהודה, אך </w:t>
      </w:r>
      <w:r>
        <w:rPr>
          <w:rFonts w:hint="cs"/>
          <w:sz w:val="24"/>
          <w:szCs w:val="24"/>
          <w:rtl/>
        </w:rPr>
        <w:t>העם אינו שומע את דברי התוכחה</w:t>
      </w:r>
      <w:r w:rsidR="00C0512F">
        <w:rPr>
          <w:rFonts w:hint="cs"/>
          <w:sz w:val="24"/>
          <w:szCs w:val="24"/>
          <w:rtl/>
        </w:rPr>
        <w:t xml:space="preserve"> ("</w:t>
      </w:r>
      <w:r w:rsidR="00C0512F" w:rsidRPr="00C0512F">
        <w:rPr>
          <w:sz w:val="24"/>
          <w:szCs w:val="24"/>
          <w:rtl/>
        </w:rPr>
        <w:t>וְלֹא הֶאֱזִינוּ</w:t>
      </w:r>
      <w:r w:rsidR="00C0512F">
        <w:rPr>
          <w:rFonts w:hint="cs"/>
          <w:sz w:val="24"/>
          <w:szCs w:val="24"/>
          <w:rtl/>
        </w:rPr>
        <w:t xml:space="preserve">" </w:t>
      </w:r>
      <w:r w:rsidR="00C0512F">
        <w:rPr>
          <w:rFonts w:hint="cs"/>
          <w:szCs w:val="20"/>
          <w:rtl/>
        </w:rPr>
        <w:t>(דברי הימים ב כ"ד, י"ט)</w:t>
      </w:r>
      <w:r w:rsidR="00C0512F" w:rsidRPr="00B929BD">
        <w:rPr>
          <w:rFonts w:hint="cs"/>
          <w:sz w:val="24"/>
          <w:szCs w:val="24"/>
          <w:rtl/>
        </w:rPr>
        <w:t>)</w:t>
      </w:r>
      <w:r>
        <w:rPr>
          <w:rFonts w:hint="cs"/>
          <w:sz w:val="24"/>
          <w:szCs w:val="24"/>
          <w:rtl/>
        </w:rPr>
        <w:t>. הכתוב אחר כך מציין את תוכחת זכריה בן יהוידע:</w:t>
      </w:r>
    </w:p>
    <w:p w14:paraId="6C706A74" w14:textId="77777777" w:rsidR="00C444D3" w:rsidRDefault="00C444D3" w:rsidP="002B536E">
      <w:pPr>
        <w:tabs>
          <w:tab w:val="right" w:pos="4620"/>
        </w:tabs>
        <w:ind w:left="720"/>
        <w:rPr>
          <w:sz w:val="24"/>
          <w:szCs w:val="24"/>
          <w:rtl/>
        </w:rPr>
      </w:pPr>
      <w:r>
        <w:rPr>
          <w:rFonts w:hint="cs"/>
          <w:sz w:val="24"/>
          <w:szCs w:val="24"/>
          <w:rtl/>
        </w:rPr>
        <w:t>"</w:t>
      </w:r>
      <w:r w:rsidR="00C0512F" w:rsidRPr="00C0512F">
        <w:rPr>
          <w:sz w:val="24"/>
          <w:szCs w:val="24"/>
          <w:rtl/>
        </w:rPr>
        <w:t>וְרוּחַ אֱ</w:t>
      </w:r>
      <w:r w:rsidR="002B536E">
        <w:rPr>
          <w:rFonts w:hint="cs"/>
          <w:sz w:val="24"/>
          <w:szCs w:val="24"/>
          <w:rtl/>
        </w:rPr>
        <w:t>-</w:t>
      </w:r>
      <w:r w:rsidR="00C0512F" w:rsidRPr="00C0512F">
        <w:rPr>
          <w:sz w:val="24"/>
          <w:szCs w:val="24"/>
          <w:rtl/>
        </w:rPr>
        <w:t>לֹהִים לָבְשָׁה אֶת זְכַרְיָה בֶּן יְהוֹיָדָע הַכֹּהֵן וַיַּעֲמֹד מֵעַל לָעָם וַיֹּאמֶר לָהֶם כֹּה אָמַר הָאֱ</w:t>
      </w:r>
      <w:r w:rsidR="002B536E">
        <w:rPr>
          <w:rFonts w:hint="cs"/>
          <w:sz w:val="24"/>
          <w:szCs w:val="24"/>
          <w:rtl/>
        </w:rPr>
        <w:t>-</w:t>
      </w:r>
      <w:r w:rsidR="00C0512F" w:rsidRPr="00C0512F">
        <w:rPr>
          <w:sz w:val="24"/>
          <w:szCs w:val="24"/>
          <w:rtl/>
        </w:rPr>
        <w:t xml:space="preserve">לֹהִים לָמָה אַתֶּם עֹבְרִים אֶת מִצְוֹת ה' וְלֹא תַצְלִיחוּ כִּי עֲזַבְתֶּם אֶת ה' </w:t>
      </w:r>
      <w:proofErr w:type="spellStart"/>
      <w:r w:rsidR="00C0512F" w:rsidRPr="00C0512F">
        <w:rPr>
          <w:sz w:val="24"/>
          <w:szCs w:val="24"/>
          <w:rtl/>
        </w:rPr>
        <w:t>וַיַּעֲזֹב</w:t>
      </w:r>
      <w:proofErr w:type="spellEnd"/>
      <w:r w:rsidR="00C0512F" w:rsidRPr="00C0512F">
        <w:rPr>
          <w:sz w:val="24"/>
          <w:szCs w:val="24"/>
          <w:rtl/>
        </w:rPr>
        <w:t xml:space="preserve"> אֶתְכֶם: וַיִּקְשְׁרוּ עָלָיו וַיִּרְגְּמֻהוּ אֶבֶן בְּמִצְוַת הַמֶּלֶךְ בַּחֲצַר בֵּית ה': וְלֹא זָכַר יוֹאָשׁ הַמֶּלֶךְ הַחֶסֶד אֲשֶׁר עָשָׂה יְהוֹיָדָע אָבִיו עִמּוֹ </w:t>
      </w:r>
      <w:proofErr w:type="spellStart"/>
      <w:r w:rsidR="00C0512F" w:rsidRPr="00C0512F">
        <w:rPr>
          <w:sz w:val="24"/>
          <w:szCs w:val="24"/>
          <w:rtl/>
        </w:rPr>
        <w:t>וַיַּהֲרֹג</w:t>
      </w:r>
      <w:proofErr w:type="spellEnd"/>
      <w:r w:rsidR="00C0512F" w:rsidRPr="00C0512F">
        <w:rPr>
          <w:sz w:val="24"/>
          <w:szCs w:val="24"/>
          <w:rtl/>
        </w:rPr>
        <w:t xml:space="preserve"> אֶת בְּנוֹ וּכְמ</w:t>
      </w:r>
      <w:r w:rsidR="00C0512F">
        <w:rPr>
          <w:sz w:val="24"/>
          <w:szCs w:val="24"/>
          <w:rtl/>
        </w:rPr>
        <w:t xml:space="preserve">וֹתוֹ אָמַר יֵרֶא ה' </w:t>
      </w:r>
      <w:proofErr w:type="spellStart"/>
      <w:r w:rsidR="00C0512F">
        <w:rPr>
          <w:sz w:val="24"/>
          <w:szCs w:val="24"/>
          <w:rtl/>
        </w:rPr>
        <w:t>וְיִדְרֹש</w:t>
      </w:r>
      <w:proofErr w:type="spellEnd"/>
      <w:r w:rsidR="00C0512F">
        <w:rPr>
          <w:sz w:val="24"/>
          <w:szCs w:val="24"/>
          <w:rtl/>
        </w:rPr>
        <w:t>ׁ</w:t>
      </w:r>
      <w:r w:rsidR="00C0512F">
        <w:rPr>
          <w:rFonts w:hint="cs"/>
          <w:sz w:val="24"/>
          <w:szCs w:val="24"/>
          <w:rtl/>
        </w:rPr>
        <w:t>"</w:t>
      </w:r>
      <w:r w:rsidR="002B536E">
        <w:rPr>
          <w:sz w:val="24"/>
          <w:szCs w:val="24"/>
          <w:rtl/>
        </w:rPr>
        <w:tab/>
      </w:r>
      <w:r w:rsidR="002B536E">
        <w:rPr>
          <w:rFonts w:hint="cs"/>
          <w:szCs w:val="20"/>
          <w:rtl/>
        </w:rPr>
        <w:t>(דברי הימים ב כ"ד, כ'-כ"ב)</w:t>
      </w:r>
      <w:r w:rsidR="002B536E" w:rsidRPr="00B929BD">
        <w:rPr>
          <w:rFonts w:hint="cs"/>
          <w:sz w:val="24"/>
          <w:szCs w:val="24"/>
          <w:rtl/>
        </w:rPr>
        <w:t>.</w:t>
      </w:r>
    </w:p>
    <w:p w14:paraId="2FB0DC41" w14:textId="77777777" w:rsidR="00C444D3" w:rsidRDefault="00C444D3" w:rsidP="00C444D3">
      <w:pPr>
        <w:tabs>
          <w:tab w:val="right" w:pos="4620"/>
        </w:tabs>
        <w:rPr>
          <w:sz w:val="24"/>
          <w:szCs w:val="24"/>
          <w:rtl/>
        </w:rPr>
      </w:pPr>
      <w:r>
        <w:rPr>
          <w:rFonts w:hint="cs"/>
          <w:sz w:val="24"/>
          <w:szCs w:val="24"/>
          <w:rtl/>
        </w:rPr>
        <w:t>רוח נבואה לבשה את זכריה בן יהוידע הכהן</w:t>
      </w:r>
      <w:r w:rsidR="002B536E">
        <w:rPr>
          <w:rFonts w:hint="cs"/>
          <w:sz w:val="24"/>
          <w:szCs w:val="24"/>
          <w:rtl/>
        </w:rPr>
        <w:t>.</w:t>
      </w:r>
      <w:r w:rsidR="002B536E">
        <w:rPr>
          <w:rStyle w:val="a6"/>
          <w:rtl/>
        </w:rPr>
        <w:footnoteReference w:id="4"/>
      </w:r>
      <w:r w:rsidR="002B536E">
        <w:rPr>
          <w:rFonts w:hint="cs"/>
          <w:sz w:val="24"/>
          <w:szCs w:val="24"/>
          <w:rtl/>
        </w:rPr>
        <w:t xml:space="preserve"> </w:t>
      </w:r>
      <w:r>
        <w:rPr>
          <w:rFonts w:hint="cs"/>
          <w:sz w:val="24"/>
          <w:szCs w:val="24"/>
          <w:rtl/>
        </w:rPr>
        <w:t xml:space="preserve">הכתוב מדגיש כי הוא עומד מעל לעם. המעשה מתרחש בחצר בית ה' </w:t>
      </w:r>
      <w:r w:rsidR="002B536E">
        <w:rPr>
          <w:rFonts w:hint="cs"/>
          <w:sz w:val="24"/>
          <w:szCs w:val="24"/>
          <w:rtl/>
        </w:rPr>
        <w:t>מה ש</w:t>
      </w:r>
      <w:r>
        <w:rPr>
          <w:rFonts w:hint="cs"/>
          <w:sz w:val="24"/>
          <w:szCs w:val="24"/>
          <w:rtl/>
        </w:rPr>
        <w:t xml:space="preserve">מלמד כי בית ה' לא ניטש באופן מוחלט והוא היה עדיין מקום בו העם עלה והתכנס. הוא מתרה בעם ואומר </w:t>
      </w:r>
      <w:r w:rsidR="002B536E">
        <w:rPr>
          <w:rFonts w:hint="cs"/>
          <w:sz w:val="24"/>
          <w:szCs w:val="24"/>
          <w:rtl/>
        </w:rPr>
        <w:t xml:space="preserve">כי כשם שהם עזבו את </w:t>
      </w:r>
      <w:r>
        <w:rPr>
          <w:rFonts w:hint="cs"/>
          <w:sz w:val="24"/>
          <w:szCs w:val="24"/>
          <w:rtl/>
        </w:rPr>
        <w:t>ה'</w:t>
      </w:r>
      <w:r w:rsidR="002B536E">
        <w:rPr>
          <w:rFonts w:hint="cs"/>
          <w:sz w:val="24"/>
          <w:szCs w:val="24"/>
          <w:rtl/>
        </w:rPr>
        <w:t>,</w:t>
      </w:r>
      <w:r>
        <w:rPr>
          <w:rFonts w:hint="cs"/>
          <w:sz w:val="24"/>
          <w:szCs w:val="24"/>
          <w:rtl/>
        </w:rPr>
        <w:t xml:space="preserve"> ה' יעזוב</w:t>
      </w:r>
      <w:r w:rsidR="002B536E">
        <w:rPr>
          <w:rFonts w:hint="cs"/>
          <w:sz w:val="24"/>
          <w:szCs w:val="24"/>
          <w:rtl/>
        </w:rPr>
        <w:t xml:space="preserve"> אותם</w:t>
      </w:r>
      <w:r>
        <w:rPr>
          <w:rFonts w:hint="cs"/>
          <w:sz w:val="24"/>
          <w:szCs w:val="24"/>
          <w:rtl/>
        </w:rPr>
        <w:t xml:space="preserve">. עקרון זה של מדה כנגד </w:t>
      </w:r>
      <w:r w:rsidR="00471690">
        <w:rPr>
          <w:rFonts w:hint="cs"/>
          <w:sz w:val="24"/>
          <w:szCs w:val="24"/>
          <w:rtl/>
        </w:rPr>
        <w:t>מדה חוזר על עצמו בדברי הנביאים.</w:t>
      </w:r>
    </w:p>
    <w:p w14:paraId="2EFE63AF" w14:textId="77777777" w:rsidR="002B536E" w:rsidRDefault="00C444D3" w:rsidP="00C444D3">
      <w:pPr>
        <w:tabs>
          <w:tab w:val="right" w:pos="4620"/>
        </w:tabs>
        <w:rPr>
          <w:sz w:val="24"/>
          <w:szCs w:val="24"/>
          <w:rtl/>
        </w:rPr>
      </w:pPr>
      <w:r>
        <w:rPr>
          <w:rFonts w:hint="cs"/>
          <w:sz w:val="24"/>
          <w:szCs w:val="24"/>
          <w:rtl/>
        </w:rPr>
        <w:t xml:space="preserve">כך נבא שמעיהו הנביא אל רחבעם ושרי יהודה שנאספו אל ירושלים מפני </w:t>
      </w:r>
      <w:proofErr w:type="spellStart"/>
      <w:r>
        <w:rPr>
          <w:rFonts w:hint="cs"/>
          <w:sz w:val="24"/>
          <w:szCs w:val="24"/>
          <w:rtl/>
        </w:rPr>
        <w:t>שישק</w:t>
      </w:r>
      <w:proofErr w:type="spellEnd"/>
      <w:r>
        <w:rPr>
          <w:rFonts w:hint="cs"/>
          <w:sz w:val="24"/>
          <w:szCs w:val="24"/>
          <w:rtl/>
        </w:rPr>
        <w:t>:</w:t>
      </w:r>
      <w:r w:rsidR="002B536E">
        <w:rPr>
          <w:rFonts w:hint="cs"/>
          <w:sz w:val="24"/>
          <w:szCs w:val="24"/>
          <w:rtl/>
        </w:rPr>
        <w:t xml:space="preserve"> </w:t>
      </w:r>
      <w:r>
        <w:rPr>
          <w:rFonts w:hint="cs"/>
          <w:sz w:val="24"/>
          <w:szCs w:val="24"/>
          <w:rtl/>
        </w:rPr>
        <w:t>"</w:t>
      </w:r>
      <w:r w:rsidR="002B536E" w:rsidRPr="002B536E">
        <w:rPr>
          <w:sz w:val="24"/>
          <w:szCs w:val="24"/>
          <w:rtl/>
        </w:rPr>
        <w:t>וַיֹּאמֶר לָהֶם כֹּה אָמַר ה' אַתֶּם עֲזַבְתֶּם אֹתִי וְאַף אֲנִי עָז</w:t>
      </w:r>
      <w:r w:rsidR="002B536E">
        <w:rPr>
          <w:sz w:val="24"/>
          <w:szCs w:val="24"/>
          <w:rtl/>
        </w:rPr>
        <w:t xml:space="preserve">ַבְתִּי אֶתְכֶם בְּיַד </w:t>
      </w:r>
      <w:proofErr w:type="spellStart"/>
      <w:r w:rsidR="002B536E">
        <w:rPr>
          <w:sz w:val="24"/>
          <w:szCs w:val="24"/>
          <w:rtl/>
        </w:rPr>
        <w:t>שִׁישָׁק</w:t>
      </w:r>
      <w:proofErr w:type="spellEnd"/>
      <w:r>
        <w:rPr>
          <w:rFonts w:hint="cs"/>
          <w:sz w:val="24"/>
          <w:szCs w:val="24"/>
          <w:rtl/>
        </w:rPr>
        <w:t>"</w:t>
      </w:r>
      <w:r w:rsidR="002B536E">
        <w:rPr>
          <w:rFonts w:hint="cs"/>
          <w:sz w:val="24"/>
          <w:szCs w:val="24"/>
          <w:rtl/>
        </w:rPr>
        <w:t xml:space="preserve"> </w:t>
      </w:r>
      <w:r w:rsidR="002B536E">
        <w:rPr>
          <w:rFonts w:hint="cs"/>
          <w:szCs w:val="20"/>
          <w:rtl/>
        </w:rPr>
        <w:t>(דברי הימים ב י"ב, ה')</w:t>
      </w:r>
      <w:r w:rsidR="002B536E">
        <w:rPr>
          <w:rFonts w:hint="cs"/>
          <w:sz w:val="24"/>
          <w:szCs w:val="24"/>
          <w:rtl/>
        </w:rPr>
        <w:t>;</w:t>
      </w:r>
      <w:r>
        <w:rPr>
          <w:rFonts w:hint="cs"/>
          <w:sz w:val="24"/>
          <w:szCs w:val="24"/>
          <w:rtl/>
        </w:rPr>
        <w:t xml:space="preserve"> וכך נבא </w:t>
      </w:r>
      <w:proofErr w:type="spellStart"/>
      <w:r>
        <w:rPr>
          <w:rFonts w:hint="cs"/>
          <w:sz w:val="24"/>
          <w:szCs w:val="24"/>
          <w:rtl/>
        </w:rPr>
        <w:t>עזריהו</w:t>
      </w:r>
      <w:proofErr w:type="spellEnd"/>
      <w:r>
        <w:rPr>
          <w:rFonts w:hint="cs"/>
          <w:sz w:val="24"/>
          <w:szCs w:val="24"/>
          <w:rtl/>
        </w:rPr>
        <w:t xml:space="preserve"> בן עודד לפני כל יהודה ובנימין :"</w:t>
      </w:r>
      <w:r w:rsidR="002B536E" w:rsidRPr="002B536E">
        <w:rPr>
          <w:sz w:val="24"/>
          <w:szCs w:val="24"/>
          <w:rtl/>
        </w:rPr>
        <w:t xml:space="preserve">ה' עִמָּכֶם בִּהְיוֹתְכֶם עִמּוֹ וְאִם </w:t>
      </w:r>
      <w:proofErr w:type="spellStart"/>
      <w:r w:rsidR="002B536E" w:rsidRPr="002B536E">
        <w:rPr>
          <w:sz w:val="24"/>
          <w:szCs w:val="24"/>
          <w:rtl/>
        </w:rPr>
        <w:t>תִּדְרְשֻׁהו</w:t>
      </w:r>
      <w:proofErr w:type="spellEnd"/>
      <w:r w:rsidR="002B536E" w:rsidRPr="002B536E">
        <w:rPr>
          <w:sz w:val="24"/>
          <w:szCs w:val="24"/>
          <w:rtl/>
        </w:rPr>
        <w:t>ּ יִמָּצֵא לָכֶם וְא</w:t>
      </w:r>
      <w:r w:rsidR="002B536E">
        <w:rPr>
          <w:sz w:val="24"/>
          <w:szCs w:val="24"/>
          <w:rtl/>
        </w:rPr>
        <w:t xml:space="preserve">ִם תַּעַזְבֻהוּ </w:t>
      </w:r>
      <w:proofErr w:type="spellStart"/>
      <w:r w:rsidR="002B536E">
        <w:rPr>
          <w:sz w:val="24"/>
          <w:szCs w:val="24"/>
          <w:rtl/>
        </w:rPr>
        <w:t>יַעֲזֹב</w:t>
      </w:r>
      <w:proofErr w:type="spellEnd"/>
      <w:r w:rsidR="002B536E">
        <w:rPr>
          <w:sz w:val="24"/>
          <w:szCs w:val="24"/>
          <w:rtl/>
        </w:rPr>
        <w:t xml:space="preserve"> אֶתְכֶם</w:t>
      </w:r>
      <w:r>
        <w:rPr>
          <w:rFonts w:hint="cs"/>
          <w:sz w:val="24"/>
          <w:szCs w:val="24"/>
          <w:rtl/>
        </w:rPr>
        <w:t>"</w:t>
      </w:r>
      <w:r w:rsidR="002B536E">
        <w:rPr>
          <w:rFonts w:hint="cs"/>
          <w:sz w:val="24"/>
          <w:szCs w:val="24"/>
          <w:rtl/>
        </w:rPr>
        <w:t xml:space="preserve"> </w:t>
      </w:r>
      <w:r w:rsidR="002B536E">
        <w:rPr>
          <w:rFonts w:hint="cs"/>
          <w:szCs w:val="20"/>
          <w:rtl/>
        </w:rPr>
        <w:t>(דברי הימים ב ט"ו, ב')</w:t>
      </w:r>
      <w:r>
        <w:rPr>
          <w:rFonts w:hint="cs"/>
          <w:sz w:val="24"/>
          <w:szCs w:val="24"/>
          <w:rtl/>
        </w:rPr>
        <w:t>.</w:t>
      </w:r>
    </w:p>
    <w:p w14:paraId="704301A5" w14:textId="77777777" w:rsidR="00471690" w:rsidRDefault="00471690" w:rsidP="00C444D3">
      <w:pPr>
        <w:tabs>
          <w:tab w:val="right" w:pos="4620"/>
        </w:tabs>
        <w:rPr>
          <w:sz w:val="24"/>
          <w:szCs w:val="24"/>
          <w:rtl/>
        </w:rPr>
      </w:pPr>
    </w:p>
    <w:p w14:paraId="55A3054F" w14:textId="77777777" w:rsidR="00471690" w:rsidRPr="00471690" w:rsidRDefault="00471690" w:rsidP="00471690">
      <w:pPr>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הקשר נגד יהואש</w:t>
      </w:r>
    </w:p>
    <w:p w14:paraId="6A0F96F7" w14:textId="77777777" w:rsidR="004F094D" w:rsidRDefault="004E5FBC" w:rsidP="00C444D3">
      <w:pPr>
        <w:tabs>
          <w:tab w:val="right" w:pos="4620"/>
        </w:tabs>
        <w:rPr>
          <w:sz w:val="24"/>
          <w:szCs w:val="24"/>
          <w:rtl/>
        </w:rPr>
      </w:pPr>
      <w:r>
        <w:rPr>
          <w:rFonts w:hint="cs"/>
          <w:sz w:val="24"/>
          <w:szCs w:val="24"/>
          <w:rtl/>
        </w:rPr>
        <w:t xml:space="preserve">נחזור </w:t>
      </w:r>
      <w:r w:rsidR="002B536E">
        <w:rPr>
          <w:rFonts w:hint="cs"/>
          <w:sz w:val="24"/>
          <w:szCs w:val="24"/>
          <w:rtl/>
        </w:rPr>
        <w:t>ל</w:t>
      </w:r>
      <w:r>
        <w:rPr>
          <w:rFonts w:hint="cs"/>
          <w:sz w:val="24"/>
          <w:szCs w:val="24"/>
          <w:rtl/>
        </w:rPr>
        <w:t xml:space="preserve">קשירת הקשר נגד </w:t>
      </w:r>
      <w:r w:rsidR="002B536E">
        <w:rPr>
          <w:rFonts w:hint="cs"/>
          <w:sz w:val="24"/>
          <w:szCs w:val="24"/>
          <w:rtl/>
        </w:rPr>
        <w:t>זכריה בן יהו</w:t>
      </w:r>
      <w:r w:rsidR="004F094D">
        <w:rPr>
          <w:rFonts w:hint="cs"/>
          <w:sz w:val="24"/>
          <w:szCs w:val="24"/>
          <w:rtl/>
        </w:rPr>
        <w:t>ידע</w:t>
      </w:r>
      <w:r w:rsidR="002B536E">
        <w:rPr>
          <w:rFonts w:hint="cs"/>
          <w:sz w:val="24"/>
          <w:szCs w:val="24"/>
          <w:rtl/>
        </w:rPr>
        <w:t>.</w:t>
      </w:r>
      <w:r w:rsidR="00C444D3">
        <w:rPr>
          <w:rFonts w:hint="cs"/>
          <w:sz w:val="24"/>
          <w:szCs w:val="24"/>
          <w:rtl/>
        </w:rPr>
        <w:t xml:space="preserve"> ביטוי זה מזכיר את קשירת הקשר בו האשימה </w:t>
      </w:r>
      <w:proofErr w:type="spellStart"/>
      <w:r w:rsidR="00C444D3">
        <w:rPr>
          <w:rFonts w:hint="cs"/>
          <w:sz w:val="24"/>
          <w:szCs w:val="24"/>
          <w:rtl/>
        </w:rPr>
        <w:t>עתליהו</w:t>
      </w:r>
      <w:proofErr w:type="spellEnd"/>
      <w:r w:rsidR="00C444D3">
        <w:rPr>
          <w:rFonts w:hint="cs"/>
          <w:sz w:val="24"/>
          <w:szCs w:val="24"/>
          <w:rtl/>
        </w:rPr>
        <w:t xml:space="preserve"> את יהוידע הכהן </w:t>
      </w:r>
      <w:r w:rsidR="004F094D">
        <w:rPr>
          <w:rFonts w:hint="cs"/>
          <w:sz w:val="24"/>
          <w:szCs w:val="24"/>
          <w:rtl/>
        </w:rPr>
        <w:t>עצמו כ</w:t>
      </w:r>
      <w:r w:rsidR="00C444D3">
        <w:rPr>
          <w:rFonts w:hint="cs"/>
          <w:sz w:val="24"/>
          <w:szCs w:val="24"/>
          <w:rtl/>
        </w:rPr>
        <w:t xml:space="preserve">שהמליכו את יהואש בלא ידיעתה. כביכול הכתוב רומז בהקשר זה על עומק כפיות הטובה. </w:t>
      </w:r>
      <w:r w:rsidR="004F094D">
        <w:rPr>
          <w:rFonts w:hint="cs"/>
          <w:sz w:val="24"/>
          <w:szCs w:val="24"/>
          <w:rtl/>
        </w:rPr>
        <w:t xml:space="preserve">אז </w:t>
      </w:r>
      <w:r w:rsidR="00C444D3">
        <w:rPr>
          <w:rFonts w:hint="cs"/>
          <w:sz w:val="24"/>
          <w:szCs w:val="24"/>
          <w:rtl/>
        </w:rPr>
        <w:t xml:space="preserve">יהוידע הכהן הציל את יהואש והמליך אותו </w:t>
      </w:r>
      <w:r w:rsidR="004F094D">
        <w:rPr>
          <w:rFonts w:hint="cs"/>
          <w:sz w:val="24"/>
          <w:szCs w:val="24"/>
          <w:rtl/>
        </w:rPr>
        <w:t>בניגוד ל</w:t>
      </w:r>
      <w:r w:rsidR="00C444D3">
        <w:rPr>
          <w:rFonts w:hint="cs"/>
          <w:sz w:val="24"/>
          <w:szCs w:val="24"/>
          <w:rtl/>
        </w:rPr>
        <w:t xml:space="preserve">רצונה של </w:t>
      </w:r>
      <w:proofErr w:type="spellStart"/>
      <w:r w:rsidR="00C444D3">
        <w:rPr>
          <w:rFonts w:hint="cs"/>
          <w:sz w:val="24"/>
          <w:szCs w:val="24"/>
          <w:rtl/>
        </w:rPr>
        <w:t>עתליהו</w:t>
      </w:r>
      <w:proofErr w:type="spellEnd"/>
      <w:r w:rsidR="004F094D">
        <w:rPr>
          <w:rFonts w:hint="cs"/>
          <w:sz w:val="24"/>
          <w:szCs w:val="24"/>
          <w:rtl/>
        </w:rPr>
        <w:t xml:space="preserve">; </w:t>
      </w:r>
      <w:r w:rsidR="00C444D3">
        <w:rPr>
          <w:rFonts w:hint="cs"/>
          <w:sz w:val="24"/>
          <w:szCs w:val="24"/>
          <w:rtl/>
        </w:rPr>
        <w:t>ואילו כאן יהואש מצוה על קשירת קשר זה כנגד בנו זכריה.</w:t>
      </w:r>
    </w:p>
    <w:p w14:paraId="731F77D1" w14:textId="77777777" w:rsidR="004F094D" w:rsidRDefault="00C444D3" w:rsidP="004F094D">
      <w:pPr>
        <w:tabs>
          <w:tab w:val="right" w:pos="4620"/>
        </w:tabs>
        <w:rPr>
          <w:sz w:val="24"/>
          <w:szCs w:val="24"/>
          <w:rtl/>
        </w:rPr>
      </w:pPr>
      <w:r>
        <w:rPr>
          <w:rFonts w:hint="cs"/>
          <w:sz w:val="24"/>
          <w:szCs w:val="24"/>
          <w:rtl/>
        </w:rPr>
        <w:t xml:space="preserve">מעבר לחילול ה' הנורא בעצם הריגת נביא, העובדה כי הרג זה מתרחש בחצר בית ה' </w:t>
      </w:r>
      <w:r w:rsidR="004F094D">
        <w:rPr>
          <w:rFonts w:hint="cs"/>
          <w:sz w:val="24"/>
          <w:szCs w:val="24"/>
          <w:rtl/>
        </w:rPr>
        <w:t>ו</w:t>
      </w:r>
      <w:r>
        <w:rPr>
          <w:rFonts w:hint="cs"/>
          <w:sz w:val="24"/>
          <w:szCs w:val="24"/>
          <w:rtl/>
        </w:rPr>
        <w:t>באותו המקום בו החיה יהוידע את יהואש והעניק לו את מלכותו רק מעצימה את כפיות הטובה הנוראה</w:t>
      </w:r>
      <w:r w:rsidR="004F094D">
        <w:rPr>
          <w:rFonts w:hint="cs"/>
          <w:sz w:val="24"/>
          <w:szCs w:val="24"/>
          <w:rtl/>
        </w:rPr>
        <w:t>:</w:t>
      </w:r>
      <w:r>
        <w:rPr>
          <w:rFonts w:hint="cs"/>
          <w:sz w:val="24"/>
          <w:szCs w:val="24"/>
          <w:rtl/>
        </w:rPr>
        <w:t xml:space="preserve"> "</w:t>
      </w:r>
      <w:r w:rsidR="004F094D" w:rsidRPr="00C0512F">
        <w:rPr>
          <w:sz w:val="24"/>
          <w:szCs w:val="24"/>
          <w:rtl/>
        </w:rPr>
        <w:t xml:space="preserve">וְלֹא זָכַר יוֹאָשׁ הַמֶּלֶךְ הַחֶסֶד אֲשֶׁר עָשָׂה יְהוֹיָדָע אָבִיו עִמּוֹ </w:t>
      </w:r>
      <w:proofErr w:type="spellStart"/>
      <w:r w:rsidR="004F094D" w:rsidRPr="00C0512F">
        <w:rPr>
          <w:sz w:val="24"/>
          <w:szCs w:val="24"/>
          <w:rtl/>
        </w:rPr>
        <w:t>וַיַּהֲרֹג</w:t>
      </w:r>
      <w:proofErr w:type="spellEnd"/>
      <w:r w:rsidR="004F094D" w:rsidRPr="00C0512F">
        <w:rPr>
          <w:sz w:val="24"/>
          <w:szCs w:val="24"/>
          <w:rtl/>
        </w:rPr>
        <w:t xml:space="preserve"> אֶת בְּנוֹ</w:t>
      </w:r>
      <w:r>
        <w:rPr>
          <w:rFonts w:hint="cs"/>
          <w:sz w:val="24"/>
          <w:szCs w:val="24"/>
          <w:rtl/>
        </w:rPr>
        <w:t>"</w:t>
      </w:r>
      <w:r w:rsidR="004F094D">
        <w:rPr>
          <w:rFonts w:hint="cs"/>
          <w:sz w:val="24"/>
          <w:szCs w:val="24"/>
          <w:rtl/>
        </w:rPr>
        <w:t xml:space="preserve"> </w:t>
      </w:r>
      <w:r w:rsidR="004F094D">
        <w:rPr>
          <w:rFonts w:hint="cs"/>
          <w:szCs w:val="20"/>
          <w:rtl/>
        </w:rPr>
        <w:t>(דברי הימים ב כ"ד, כ"ב)</w:t>
      </w:r>
      <w:r w:rsidR="004F094D">
        <w:rPr>
          <w:rFonts w:hint="cs"/>
          <w:sz w:val="24"/>
          <w:szCs w:val="24"/>
          <w:rtl/>
        </w:rPr>
        <w:t xml:space="preserve"> </w:t>
      </w:r>
      <w:r w:rsidR="004F094D">
        <w:rPr>
          <w:sz w:val="24"/>
          <w:szCs w:val="24"/>
          <w:rtl/>
        </w:rPr>
        <w:t>–</w:t>
      </w:r>
      <w:r w:rsidR="004F094D">
        <w:rPr>
          <w:rFonts w:hint="cs"/>
          <w:sz w:val="24"/>
          <w:szCs w:val="24"/>
          <w:rtl/>
        </w:rPr>
        <w:t xml:space="preserve"> חיים ומוות בחצר בית ה'</w:t>
      </w:r>
      <w:r>
        <w:rPr>
          <w:rFonts w:hint="cs"/>
          <w:sz w:val="24"/>
          <w:szCs w:val="24"/>
          <w:rtl/>
        </w:rPr>
        <w:t xml:space="preserve">. </w:t>
      </w:r>
    </w:p>
    <w:p w14:paraId="194470F5" w14:textId="77777777" w:rsidR="004F094D" w:rsidRDefault="00C444D3" w:rsidP="004F094D">
      <w:pPr>
        <w:tabs>
          <w:tab w:val="right" w:pos="4620"/>
        </w:tabs>
        <w:rPr>
          <w:sz w:val="24"/>
          <w:szCs w:val="24"/>
          <w:rtl/>
        </w:rPr>
      </w:pPr>
      <w:r>
        <w:rPr>
          <w:rFonts w:hint="cs"/>
          <w:sz w:val="24"/>
          <w:szCs w:val="24"/>
          <w:rtl/>
        </w:rPr>
        <w:t>השלמת הפרשה בפשטי הפסוקים הינה בתיאור מותו של יהואש בעקבות עלי</w:t>
      </w:r>
      <w:r w:rsidR="004F094D">
        <w:rPr>
          <w:rFonts w:hint="cs"/>
          <w:sz w:val="24"/>
          <w:szCs w:val="24"/>
          <w:rtl/>
        </w:rPr>
        <w:t>י</w:t>
      </w:r>
      <w:r>
        <w:rPr>
          <w:rFonts w:hint="cs"/>
          <w:sz w:val="24"/>
          <w:szCs w:val="24"/>
          <w:rtl/>
        </w:rPr>
        <w:t>ת חיל ארם על יהודה וירושלים:</w:t>
      </w:r>
    </w:p>
    <w:p w14:paraId="71AE2D5C" w14:textId="568E90E8" w:rsidR="004F094D" w:rsidRDefault="00C444D3" w:rsidP="004F094D">
      <w:pPr>
        <w:tabs>
          <w:tab w:val="right" w:pos="4620"/>
        </w:tabs>
        <w:ind w:left="720"/>
        <w:rPr>
          <w:sz w:val="24"/>
          <w:szCs w:val="24"/>
          <w:rtl/>
        </w:rPr>
      </w:pPr>
      <w:r>
        <w:rPr>
          <w:rFonts w:hint="cs"/>
          <w:sz w:val="24"/>
          <w:szCs w:val="24"/>
          <w:rtl/>
        </w:rPr>
        <w:lastRenderedPageBreak/>
        <w:t>"</w:t>
      </w:r>
      <w:r w:rsidR="004F094D" w:rsidRPr="004F094D">
        <w:rPr>
          <w:sz w:val="24"/>
          <w:szCs w:val="24"/>
          <w:rtl/>
        </w:rPr>
        <w:t xml:space="preserve">וּבְלֶכְתָּם מִמֶּנּוּ כִּי עָזְבוּ אֹתוֹ </w:t>
      </w:r>
      <w:proofErr w:type="spellStart"/>
      <w:r w:rsidR="004F094D" w:rsidRPr="004F094D">
        <w:rPr>
          <w:sz w:val="24"/>
          <w:szCs w:val="24"/>
          <w:rtl/>
        </w:rPr>
        <w:t>בְּמַחֲלוּיִם</w:t>
      </w:r>
      <w:proofErr w:type="spellEnd"/>
      <w:r w:rsidR="004F094D" w:rsidRPr="004F094D">
        <w:rPr>
          <w:sz w:val="24"/>
          <w:szCs w:val="24"/>
          <w:rtl/>
        </w:rPr>
        <w:t xml:space="preserve"> רַבִּים הִתְקַשְּׁרוּ עָלָיו עֲבָדָיו בִּדְמֵי בְּנֵי יְהוֹיָדָע הַכֹּהֵן וַיַּהַרְגֻהוּ עַל </w:t>
      </w:r>
      <w:proofErr w:type="spellStart"/>
      <w:r w:rsidR="004F094D" w:rsidRPr="004F094D">
        <w:rPr>
          <w:sz w:val="24"/>
          <w:szCs w:val="24"/>
          <w:rtl/>
        </w:rPr>
        <w:t>מִטָּתו</w:t>
      </w:r>
      <w:proofErr w:type="spellEnd"/>
      <w:r w:rsidR="004F094D" w:rsidRPr="004F094D">
        <w:rPr>
          <w:sz w:val="24"/>
          <w:szCs w:val="24"/>
          <w:rtl/>
        </w:rPr>
        <w:t>ֹ וַיָּמֹת</w:t>
      </w:r>
      <w:r w:rsidR="004F094D">
        <w:rPr>
          <w:rFonts w:hint="cs"/>
          <w:sz w:val="24"/>
          <w:szCs w:val="24"/>
          <w:rtl/>
        </w:rPr>
        <w:t>..."</w:t>
      </w:r>
      <w:r w:rsidR="004F094D">
        <w:rPr>
          <w:sz w:val="24"/>
          <w:szCs w:val="24"/>
          <w:rtl/>
        </w:rPr>
        <w:tab/>
      </w:r>
      <w:r w:rsidR="00443DE1">
        <w:rPr>
          <w:sz w:val="24"/>
          <w:szCs w:val="24"/>
          <w:rtl/>
        </w:rPr>
        <w:br/>
      </w:r>
      <w:bookmarkStart w:id="0" w:name="_GoBack"/>
      <w:bookmarkEnd w:id="0"/>
      <w:r w:rsidR="00443DE1">
        <w:rPr>
          <w:rFonts w:hint="cs"/>
          <w:sz w:val="24"/>
          <w:szCs w:val="24"/>
          <w:rtl/>
        </w:rPr>
        <w:tab/>
      </w:r>
      <w:r w:rsidR="004F094D">
        <w:rPr>
          <w:rFonts w:hint="cs"/>
          <w:szCs w:val="20"/>
          <w:rtl/>
        </w:rPr>
        <w:t>(דברי הימים ב כ"ד, כ"ה)</w:t>
      </w:r>
      <w:r w:rsidR="004F094D">
        <w:rPr>
          <w:rFonts w:hint="cs"/>
          <w:sz w:val="24"/>
          <w:szCs w:val="24"/>
          <w:rtl/>
        </w:rPr>
        <w:t>.</w:t>
      </w:r>
    </w:p>
    <w:p w14:paraId="420F11C4" w14:textId="77777777" w:rsidR="004F094D" w:rsidRDefault="00BB30D3" w:rsidP="004F094D">
      <w:pPr>
        <w:tabs>
          <w:tab w:val="right" w:pos="4620"/>
        </w:tabs>
        <w:rPr>
          <w:sz w:val="24"/>
          <w:szCs w:val="24"/>
          <w:rtl/>
        </w:rPr>
      </w:pPr>
      <w:r>
        <w:rPr>
          <w:rFonts w:hint="cs"/>
          <w:sz w:val="24"/>
          <w:szCs w:val="24"/>
          <w:rtl/>
        </w:rPr>
        <w:t xml:space="preserve">אחר כך מצוינים המקשרים עליו </w:t>
      </w:r>
      <w:r>
        <w:rPr>
          <w:sz w:val="24"/>
          <w:szCs w:val="24"/>
          <w:rtl/>
        </w:rPr>
        <w:t>–</w:t>
      </w:r>
      <w:r>
        <w:rPr>
          <w:rFonts w:hint="cs"/>
          <w:sz w:val="24"/>
          <w:szCs w:val="24"/>
          <w:rtl/>
        </w:rPr>
        <w:t xml:space="preserve"> </w:t>
      </w:r>
      <w:r w:rsidR="00C444D3">
        <w:rPr>
          <w:rFonts w:hint="cs"/>
          <w:sz w:val="24"/>
          <w:szCs w:val="24"/>
          <w:rtl/>
        </w:rPr>
        <w:t xml:space="preserve">זבד בן שמעת העמונית </w:t>
      </w:r>
      <w:proofErr w:type="spellStart"/>
      <w:r w:rsidR="00C444D3">
        <w:rPr>
          <w:rFonts w:hint="cs"/>
          <w:sz w:val="24"/>
          <w:szCs w:val="24"/>
          <w:rtl/>
        </w:rPr>
        <w:t>ויהוזבד</w:t>
      </w:r>
      <w:proofErr w:type="spellEnd"/>
      <w:r w:rsidR="00C444D3">
        <w:rPr>
          <w:rFonts w:hint="cs"/>
          <w:sz w:val="24"/>
          <w:szCs w:val="24"/>
          <w:rtl/>
        </w:rPr>
        <w:t xml:space="preserve"> בן שמרית המואבית</w:t>
      </w:r>
      <w:r w:rsidR="004F094D">
        <w:rPr>
          <w:rFonts w:hint="cs"/>
          <w:sz w:val="24"/>
          <w:szCs w:val="24"/>
          <w:rtl/>
        </w:rPr>
        <w:t xml:space="preserve">. </w:t>
      </w:r>
      <w:r w:rsidR="00C444D3">
        <w:rPr>
          <w:rFonts w:hint="cs"/>
          <w:sz w:val="24"/>
          <w:szCs w:val="24"/>
          <w:rtl/>
        </w:rPr>
        <w:t xml:space="preserve">מחד מופיע עניין קשירת הקשר שוב בפעם השלישית </w:t>
      </w:r>
      <w:r>
        <w:rPr>
          <w:rFonts w:hint="cs"/>
          <w:sz w:val="24"/>
          <w:szCs w:val="24"/>
          <w:rtl/>
        </w:rPr>
        <w:t>(</w:t>
      </w:r>
      <w:r w:rsidR="00C444D3">
        <w:rPr>
          <w:rFonts w:hint="cs"/>
          <w:sz w:val="24"/>
          <w:szCs w:val="24"/>
          <w:rtl/>
        </w:rPr>
        <w:t xml:space="preserve">מוזכר </w:t>
      </w:r>
      <w:r>
        <w:rPr>
          <w:rFonts w:hint="cs"/>
          <w:sz w:val="24"/>
          <w:szCs w:val="24"/>
          <w:rtl/>
        </w:rPr>
        <w:t xml:space="preserve">במותו </w:t>
      </w:r>
      <w:r w:rsidR="00C444D3">
        <w:rPr>
          <w:rFonts w:hint="cs"/>
          <w:sz w:val="24"/>
          <w:szCs w:val="24"/>
          <w:rtl/>
        </w:rPr>
        <w:t>פעמיים</w:t>
      </w:r>
      <w:r>
        <w:rPr>
          <w:rFonts w:hint="cs"/>
          <w:sz w:val="24"/>
          <w:szCs w:val="24"/>
          <w:rtl/>
        </w:rPr>
        <w:t>)</w:t>
      </w:r>
      <w:r w:rsidR="00C444D3">
        <w:rPr>
          <w:rFonts w:hint="cs"/>
          <w:sz w:val="24"/>
          <w:szCs w:val="24"/>
          <w:rtl/>
        </w:rPr>
        <w:t xml:space="preserve"> וישנה בזה סגירת מעגל מן הקשר בהמלכת יהואש דרך הקשר בהריגת יהוידע הכהן ועד הקשר בהריגת יהואש עצמו.</w:t>
      </w:r>
    </w:p>
    <w:p w14:paraId="5729630B" w14:textId="77777777" w:rsidR="00C444D3" w:rsidRDefault="00255C2A" w:rsidP="004F094D">
      <w:pPr>
        <w:tabs>
          <w:tab w:val="right" w:pos="4620"/>
        </w:tabs>
        <w:rPr>
          <w:sz w:val="24"/>
          <w:szCs w:val="24"/>
          <w:rtl/>
        </w:rPr>
      </w:pPr>
      <w:r>
        <w:rPr>
          <w:rFonts w:hint="cs"/>
          <w:sz w:val="24"/>
          <w:szCs w:val="24"/>
          <w:rtl/>
        </w:rPr>
        <w:t xml:space="preserve">ביחס לזה </w:t>
      </w:r>
      <w:r w:rsidR="00C444D3">
        <w:rPr>
          <w:rFonts w:hint="cs"/>
          <w:sz w:val="24"/>
          <w:szCs w:val="24"/>
          <w:rtl/>
        </w:rPr>
        <w:t>מאלפת הערת חז"ל ביחס למותם של יואש ע"י נציגי עמון ומואב</w:t>
      </w:r>
      <w:r w:rsidR="004F094D">
        <w:rPr>
          <w:rFonts w:hint="cs"/>
          <w:sz w:val="24"/>
          <w:szCs w:val="24"/>
          <w:rtl/>
        </w:rPr>
        <w:t xml:space="preserve"> </w:t>
      </w:r>
      <w:r w:rsidR="00C444D3">
        <w:rPr>
          <w:rFonts w:hint="cs"/>
          <w:sz w:val="24"/>
          <w:szCs w:val="24"/>
          <w:rtl/>
        </w:rPr>
        <w:t xml:space="preserve">במכילתא </w:t>
      </w:r>
      <w:r w:rsidR="004F094D">
        <w:rPr>
          <w:rFonts w:hint="cs"/>
          <w:sz w:val="24"/>
          <w:szCs w:val="24"/>
          <w:rtl/>
        </w:rPr>
        <w:t>בשלח נאמר כך</w:t>
      </w:r>
      <w:r w:rsidR="00C444D3">
        <w:rPr>
          <w:rFonts w:hint="cs"/>
          <w:sz w:val="24"/>
          <w:szCs w:val="24"/>
          <w:rtl/>
        </w:rPr>
        <w:t>:</w:t>
      </w:r>
      <w:r w:rsidR="004F094D">
        <w:rPr>
          <w:rFonts w:hint="cs"/>
          <w:sz w:val="24"/>
          <w:szCs w:val="24"/>
          <w:rtl/>
        </w:rPr>
        <w:t xml:space="preserve"> </w:t>
      </w:r>
      <w:r w:rsidR="00C444D3">
        <w:rPr>
          <w:rFonts w:hint="cs"/>
          <w:sz w:val="24"/>
          <w:szCs w:val="24"/>
          <w:rtl/>
        </w:rPr>
        <w:t xml:space="preserve">"יבואו אלה כפויי </w:t>
      </w:r>
      <w:r w:rsidR="004F094D">
        <w:rPr>
          <w:rFonts w:hint="cs"/>
          <w:sz w:val="24"/>
          <w:szCs w:val="24"/>
          <w:rtl/>
        </w:rPr>
        <w:t>טובה וייפרעו מן יואש כפוי טובה"</w:t>
      </w:r>
      <w:r w:rsidR="004E5FBC">
        <w:rPr>
          <w:rFonts w:hint="cs"/>
          <w:sz w:val="24"/>
          <w:szCs w:val="24"/>
          <w:rtl/>
        </w:rPr>
        <w:t xml:space="preserve"> </w:t>
      </w:r>
      <w:r w:rsidR="004E5FBC">
        <w:rPr>
          <w:rFonts w:hint="cs"/>
          <w:szCs w:val="20"/>
          <w:rtl/>
        </w:rPr>
        <w:t xml:space="preserve">(מכילתא בשלח </w:t>
      </w:r>
      <w:proofErr w:type="spellStart"/>
      <w:r w:rsidR="004E5FBC">
        <w:rPr>
          <w:rFonts w:hint="cs"/>
          <w:szCs w:val="20"/>
          <w:rtl/>
        </w:rPr>
        <w:t>מסכתא</w:t>
      </w:r>
      <w:proofErr w:type="spellEnd"/>
      <w:r w:rsidR="004E5FBC">
        <w:rPr>
          <w:rFonts w:hint="cs"/>
          <w:szCs w:val="20"/>
          <w:rtl/>
        </w:rPr>
        <w:t xml:space="preserve"> </w:t>
      </w:r>
      <w:proofErr w:type="spellStart"/>
      <w:r w:rsidR="004E5FBC">
        <w:rPr>
          <w:rFonts w:hint="cs"/>
          <w:szCs w:val="20"/>
          <w:rtl/>
        </w:rPr>
        <w:t>דעמלק</w:t>
      </w:r>
      <w:proofErr w:type="spellEnd"/>
      <w:r w:rsidR="004E5FBC">
        <w:rPr>
          <w:rFonts w:hint="cs"/>
          <w:szCs w:val="20"/>
          <w:rtl/>
        </w:rPr>
        <w:t>, א)</w:t>
      </w:r>
      <w:r w:rsidR="00C444D3">
        <w:rPr>
          <w:rFonts w:hint="cs"/>
          <w:sz w:val="24"/>
          <w:szCs w:val="24"/>
          <w:rtl/>
        </w:rPr>
        <w:t>.</w:t>
      </w:r>
      <w:r w:rsidR="004F094D">
        <w:rPr>
          <w:rFonts w:hint="cs"/>
          <w:sz w:val="24"/>
          <w:szCs w:val="24"/>
          <w:rtl/>
        </w:rPr>
        <w:t xml:space="preserve"> </w:t>
      </w:r>
      <w:r w:rsidR="00C444D3">
        <w:rPr>
          <w:rFonts w:hint="cs"/>
          <w:sz w:val="24"/>
          <w:szCs w:val="24"/>
          <w:rtl/>
        </w:rPr>
        <w:t>עד כאן התייחסנו לפשט הפרשה ממנה זועקת כפיות הטובה הנוראה של יהואש בבנו ש</w:t>
      </w:r>
      <w:r w:rsidR="003632C3">
        <w:rPr>
          <w:rFonts w:hint="cs"/>
          <w:sz w:val="24"/>
          <w:szCs w:val="24"/>
          <w:rtl/>
        </w:rPr>
        <w:t xml:space="preserve">ל מי שהציל אותו מידיה של </w:t>
      </w:r>
      <w:proofErr w:type="spellStart"/>
      <w:r w:rsidR="003632C3">
        <w:rPr>
          <w:rFonts w:hint="cs"/>
          <w:sz w:val="24"/>
          <w:szCs w:val="24"/>
          <w:rtl/>
        </w:rPr>
        <w:t>עתליהו</w:t>
      </w:r>
      <w:proofErr w:type="spellEnd"/>
      <w:r w:rsidR="00C444D3">
        <w:rPr>
          <w:rFonts w:hint="cs"/>
          <w:sz w:val="24"/>
          <w:szCs w:val="24"/>
          <w:rtl/>
        </w:rPr>
        <w:t>. מעבר לכפיות הטובה כלפי יהוידע הכהן ובנו, עצם המעשה של הריגת נבי</w:t>
      </w:r>
      <w:r w:rsidR="003632C3">
        <w:rPr>
          <w:rFonts w:hint="cs"/>
          <w:sz w:val="24"/>
          <w:szCs w:val="24"/>
          <w:rtl/>
        </w:rPr>
        <w:t>א בצו המלך הינו חמור ביותר ו</w:t>
      </w:r>
      <w:r w:rsidR="00C444D3">
        <w:rPr>
          <w:rFonts w:hint="cs"/>
          <w:sz w:val="24"/>
          <w:szCs w:val="24"/>
          <w:rtl/>
        </w:rPr>
        <w:t xml:space="preserve">מבטא את תפיסת המלך יהואש </w:t>
      </w:r>
      <w:r w:rsidR="003632C3">
        <w:rPr>
          <w:rFonts w:hint="cs"/>
          <w:sz w:val="24"/>
          <w:szCs w:val="24"/>
          <w:rtl/>
        </w:rPr>
        <w:t>כ</w:t>
      </w:r>
      <w:r w:rsidR="00C444D3">
        <w:rPr>
          <w:rFonts w:hint="cs"/>
          <w:sz w:val="24"/>
          <w:szCs w:val="24"/>
          <w:rtl/>
        </w:rPr>
        <w:t>שליט כל יכול השולט על מה שנעשה בבית ה' וכן על דבר ה' לעם ישראל.</w:t>
      </w:r>
    </w:p>
    <w:p w14:paraId="69C98AD7" w14:textId="77777777" w:rsidR="00C444D3" w:rsidRDefault="00C444D3" w:rsidP="00C444D3">
      <w:pPr>
        <w:tabs>
          <w:tab w:val="right" w:pos="4620"/>
        </w:tabs>
        <w:rPr>
          <w:sz w:val="24"/>
          <w:szCs w:val="24"/>
          <w:rtl/>
        </w:rPr>
      </w:pPr>
      <w:r>
        <w:rPr>
          <w:rFonts w:hint="cs"/>
          <w:sz w:val="24"/>
          <w:szCs w:val="24"/>
          <w:rtl/>
        </w:rPr>
        <w:t>בסופו של דבר אין ספק כי המחצית השני</w:t>
      </w:r>
      <w:r w:rsidR="003632C3">
        <w:rPr>
          <w:rFonts w:hint="cs"/>
          <w:sz w:val="24"/>
          <w:szCs w:val="24"/>
          <w:rtl/>
        </w:rPr>
        <w:t>י</w:t>
      </w:r>
      <w:r>
        <w:rPr>
          <w:rFonts w:hint="cs"/>
          <w:sz w:val="24"/>
          <w:szCs w:val="24"/>
          <w:rtl/>
        </w:rPr>
        <w:t>ה של מלכות יהואש לאחר מות יהוידע הכהן מהווה את ההיפוך הגמור של המחצית הראשונה ב</w:t>
      </w:r>
      <w:r w:rsidR="003632C3">
        <w:rPr>
          <w:rFonts w:hint="cs"/>
          <w:sz w:val="24"/>
          <w:szCs w:val="24"/>
          <w:rtl/>
        </w:rPr>
        <w:t xml:space="preserve">אותם </w:t>
      </w:r>
      <w:r>
        <w:rPr>
          <w:rFonts w:hint="cs"/>
          <w:sz w:val="24"/>
          <w:szCs w:val="24"/>
          <w:rtl/>
        </w:rPr>
        <w:t xml:space="preserve">שני </w:t>
      </w:r>
      <w:proofErr w:type="spellStart"/>
      <w:r>
        <w:rPr>
          <w:rFonts w:hint="cs"/>
          <w:sz w:val="24"/>
          <w:szCs w:val="24"/>
          <w:rtl/>
        </w:rPr>
        <w:t>המימדים</w:t>
      </w:r>
      <w:proofErr w:type="spellEnd"/>
      <w:r>
        <w:rPr>
          <w:rFonts w:hint="cs"/>
          <w:sz w:val="24"/>
          <w:szCs w:val="24"/>
          <w:rtl/>
        </w:rPr>
        <w:t xml:space="preserve"> העיקריים </w:t>
      </w:r>
      <w:proofErr w:type="spellStart"/>
      <w:r>
        <w:rPr>
          <w:rFonts w:hint="cs"/>
          <w:sz w:val="24"/>
          <w:szCs w:val="24"/>
          <w:rtl/>
        </w:rPr>
        <w:t>שנתחדשו</w:t>
      </w:r>
      <w:proofErr w:type="spellEnd"/>
      <w:r>
        <w:rPr>
          <w:rFonts w:hint="cs"/>
          <w:sz w:val="24"/>
          <w:szCs w:val="24"/>
          <w:rtl/>
        </w:rPr>
        <w:t xml:space="preserve"> על ידי יהוידע הכהן: חידוש מלכות בית דוד המתוקנת וחידוש עבודת ה'. ביחס למלכות, המלך נוהג כאלוה השולט בכלל זרועות השלטון כולם.</w:t>
      </w:r>
      <w:r w:rsidR="003632C3">
        <w:rPr>
          <w:rFonts w:hint="cs"/>
          <w:sz w:val="24"/>
          <w:szCs w:val="24"/>
          <w:rtl/>
        </w:rPr>
        <w:t xml:space="preserve"> </w:t>
      </w:r>
      <w:r>
        <w:rPr>
          <w:rFonts w:hint="cs"/>
          <w:sz w:val="24"/>
          <w:szCs w:val="24"/>
          <w:rtl/>
        </w:rPr>
        <w:t>ביחס לבית ה' מתחדשת עבודה זרה בממלכה ובמובנים רבים ניטש בית ה'.</w:t>
      </w:r>
      <w:r w:rsidR="003632C3">
        <w:rPr>
          <w:rFonts w:hint="cs"/>
          <w:sz w:val="24"/>
          <w:szCs w:val="24"/>
          <w:rtl/>
        </w:rPr>
        <w:t xml:space="preserve"> </w:t>
      </w:r>
      <w:r>
        <w:rPr>
          <w:rFonts w:hint="cs"/>
          <w:sz w:val="24"/>
          <w:szCs w:val="24"/>
          <w:rtl/>
        </w:rPr>
        <w:t>התוצאות של המעשים קשות ביותר. מלך ארם בא אל יהודה ואל ירושלים</w:t>
      </w:r>
      <w:r w:rsidR="00255C2A">
        <w:rPr>
          <w:rFonts w:hint="cs"/>
          <w:sz w:val="24"/>
          <w:szCs w:val="24"/>
          <w:rtl/>
        </w:rPr>
        <w:t>,</w:t>
      </w:r>
      <w:r>
        <w:rPr>
          <w:rFonts w:hint="cs"/>
          <w:sz w:val="24"/>
          <w:szCs w:val="24"/>
          <w:rtl/>
        </w:rPr>
        <w:t xml:space="preserve"> </w:t>
      </w:r>
      <w:r w:rsidR="00255C2A">
        <w:rPr>
          <w:rFonts w:hint="cs"/>
          <w:sz w:val="24"/>
          <w:szCs w:val="24"/>
          <w:rtl/>
        </w:rPr>
        <w:t xml:space="preserve">יחד עם </w:t>
      </w:r>
      <w:r>
        <w:rPr>
          <w:rFonts w:hint="cs"/>
          <w:sz w:val="24"/>
          <w:szCs w:val="24"/>
          <w:rtl/>
        </w:rPr>
        <w:t>עזיבת ה' על ידי המלך והעם גוררת באופן ישיר את עזיבת ה' את מלכות יהודה וירושלים על כל תוצאותיה הקשות,</w:t>
      </w:r>
      <w:r w:rsidR="003632C3">
        <w:rPr>
          <w:rFonts w:hint="cs"/>
          <w:sz w:val="24"/>
          <w:szCs w:val="24"/>
          <w:rtl/>
        </w:rPr>
        <w:t xml:space="preserve"> </w:t>
      </w:r>
      <w:r w:rsidR="00255C2A">
        <w:rPr>
          <w:rFonts w:hint="cs"/>
          <w:sz w:val="24"/>
          <w:szCs w:val="24"/>
          <w:rtl/>
        </w:rPr>
        <w:t>כולל מותו של המלך יהואש.</w:t>
      </w:r>
    </w:p>
    <w:p w14:paraId="73E03EE2" w14:textId="77777777" w:rsidR="00255C2A" w:rsidRDefault="00255C2A" w:rsidP="00255C2A">
      <w:pPr>
        <w:tabs>
          <w:tab w:val="right" w:pos="4620"/>
        </w:tabs>
        <w:rPr>
          <w:sz w:val="24"/>
          <w:szCs w:val="24"/>
          <w:rtl/>
        </w:rPr>
      </w:pPr>
    </w:p>
    <w:p w14:paraId="7CD949B3" w14:textId="77777777" w:rsidR="00255C2A" w:rsidRPr="003632C3" w:rsidRDefault="00255C2A" w:rsidP="00255C2A">
      <w:pPr>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יהואש אצל חז"ל</w:t>
      </w:r>
    </w:p>
    <w:p w14:paraId="36ED63EB" w14:textId="77777777" w:rsidR="00C444D3" w:rsidRDefault="00C444D3" w:rsidP="00C444D3">
      <w:pPr>
        <w:tabs>
          <w:tab w:val="right" w:pos="4620"/>
        </w:tabs>
        <w:rPr>
          <w:sz w:val="24"/>
          <w:szCs w:val="24"/>
          <w:rtl/>
        </w:rPr>
      </w:pPr>
      <w:r>
        <w:rPr>
          <w:rFonts w:hint="cs"/>
          <w:sz w:val="24"/>
          <w:szCs w:val="24"/>
          <w:rtl/>
        </w:rPr>
        <w:t>חז"ל בביאוריהם השונים הוסיפו נו</w:t>
      </w:r>
      <w:r w:rsidR="002B536E">
        <w:rPr>
          <w:rFonts w:hint="cs"/>
          <w:sz w:val="24"/>
          <w:szCs w:val="24"/>
          <w:rtl/>
        </w:rPr>
        <w:t>פך משמעותי לאירועים בימי יהואש.</w:t>
      </w:r>
      <w:r>
        <w:rPr>
          <w:rFonts w:hint="cs"/>
          <w:sz w:val="24"/>
          <w:szCs w:val="24"/>
          <w:rtl/>
        </w:rPr>
        <w:t xml:space="preserve"> אחת ההבנות על הרקע להריגת זכריה בנו של יהוידע הכהן היא מה שהובא במדרש שיר השירים:</w:t>
      </w:r>
      <w:r w:rsidR="00FA7DF4">
        <w:rPr>
          <w:rFonts w:hint="cs"/>
          <w:sz w:val="24"/>
          <w:szCs w:val="24"/>
          <w:rtl/>
        </w:rPr>
        <w:t xml:space="preserve"> </w:t>
      </w:r>
      <w:r>
        <w:rPr>
          <w:rFonts w:hint="cs"/>
          <w:sz w:val="24"/>
          <w:szCs w:val="24"/>
          <w:rtl/>
        </w:rPr>
        <w:t xml:space="preserve">"בא יואש להכניס צלם בהיכל עמד זכריה על פתחו של היכל ואמר לו: אין אתה </w:t>
      </w:r>
      <w:proofErr w:type="spellStart"/>
      <w:r>
        <w:rPr>
          <w:rFonts w:hint="cs"/>
          <w:sz w:val="24"/>
          <w:szCs w:val="24"/>
          <w:rtl/>
        </w:rPr>
        <w:t>מכניסהו</w:t>
      </w:r>
      <w:proofErr w:type="spellEnd"/>
      <w:r>
        <w:rPr>
          <w:rFonts w:hint="cs"/>
          <w:sz w:val="24"/>
          <w:szCs w:val="24"/>
          <w:rtl/>
        </w:rPr>
        <w:t xml:space="preserve"> עד שאתה הורגני</w:t>
      </w:r>
      <w:r w:rsidR="00255C2A">
        <w:rPr>
          <w:rFonts w:hint="cs"/>
          <w:sz w:val="24"/>
          <w:szCs w:val="24"/>
          <w:rtl/>
        </w:rPr>
        <w:t>,</w:t>
      </w:r>
      <w:r>
        <w:rPr>
          <w:rFonts w:hint="cs"/>
          <w:sz w:val="24"/>
          <w:szCs w:val="24"/>
          <w:rtl/>
        </w:rPr>
        <w:t xml:space="preserve"> עמד והרגו"</w:t>
      </w:r>
      <w:r w:rsidR="00255C2A">
        <w:rPr>
          <w:rFonts w:hint="cs"/>
          <w:sz w:val="24"/>
          <w:szCs w:val="24"/>
          <w:rtl/>
        </w:rPr>
        <w:t xml:space="preserve"> </w:t>
      </w:r>
      <w:r w:rsidR="00255C2A" w:rsidRPr="00255C2A">
        <w:rPr>
          <w:rFonts w:hint="cs"/>
          <w:szCs w:val="20"/>
          <w:rtl/>
        </w:rPr>
        <w:t xml:space="preserve">(מהדורת </w:t>
      </w:r>
      <w:proofErr w:type="spellStart"/>
      <w:r w:rsidR="00255C2A" w:rsidRPr="00255C2A">
        <w:rPr>
          <w:rFonts w:hint="cs"/>
          <w:szCs w:val="20"/>
          <w:rtl/>
        </w:rPr>
        <w:t>גרינהוט</w:t>
      </w:r>
      <w:proofErr w:type="spellEnd"/>
      <w:r w:rsidR="00255C2A" w:rsidRPr="00255C2A">
        <w:rPr>
          <w:rFonts w:hint="cs"/>
          <w:szCs w:val="20"/>
          <w:rtl/>
        </w:rPr>
        <w:t xml:space="preserve"> ג</w:t>
      </w:r>
      <w:r w:rsidR="00255C2A">
        <w:rPr>
          <w:rFonts w:hint="cs"/>
          <w:szCs w:val="20"/>
          <w:rtl/>
        </w:rPr>
        <w:t>'</w:t>
      </w:r>
      <w:r w:rsidR="00255C2A" w:rsidRPr="00255C2A">
        <w:rPr>
          <w:rFonts w:hint="cs"/>
          <w:szCs w:val="20"/>
          <w:rtl/>
        </w:rPr>
        <w:t>,</w:t>
      </w:r>
      <w:r w:rsidR="00255C2A">
        <w:rPr>
          <w:rFonts w:hint="cs"/>
          <w:szCs w:val="20"/>
          <w:rtl/>
        </w:rPr>
        <w:t xml:space="preserve"> </w:t>
      </w:r>
      <w:r w:rsidR="00255C2A" w:rsidRPr="00255C2A">
        <w:rPr>
          <w:rFonts w:hint="cs"/>
          <w:szCs w:val="20"/>
          <w:rtl/>
        </w:rPr>
        <w:t>ב</w:t>
      </w:r>
      <w:r w:rsidR="00255C2A">
        <w:rPr>
          <w:rFonts w:hint="cs"/>
          <w:szCs w:val="20"/>
          <w:rtl/>
        </w:rPr>
        <w:t>'</w:t>
      </w:r>
      <w:r w:rsidR="00255C2A" w:rsidRPr="00255C2A">
        <w:rPr>
          <w:rFonts w:hint="cs"/>
          <w:szCs w:val="20"/>
          <w:rtl/>
        </w:rPr>
        <w:t>)</w:t>
      </w:r>
      <w:r>
        <w:rPr>
          <w:rFonts w:hint="cs"/>
          <w:sz w:val="24"/>
          <w:szCs w:val="24"/>
          <w:rtl/>
        </w:rPr>
        <w:t>.</w:t>
      </w:r>
      <w:r w:rsidR="00FA7DF4">
        <w:rPr>
          <w:rFonts w:hint="cs"/>
          <w:sz w:val="24"/>
          <w:szCs w:val="24"/>
          <w:rtl/>
        </w:rPr>
        <w:t xml:space="preserve"> </w:t>
      </w:r>
      <w:r>
        <w:rPr>
          <w:rFonts w:hint="cs"/>
          <w:sz w:val="24"/>
          <w:szCs w:val="24"/>
          <w:rtl/>
        </w:rPr>
        <w:t>המדרש מתאר את רצון המלך יהואש להכניס צלם להיכל</w:t>
      </w:r>
      <w:r w:rsidR="00255C2A">
        <w:rPr>
          <w:rFonts w:hint="cs"/>
          <w:sz w:val="24"/>
          <w:szCs w:val="24"/>
          <w:rtl/>
        </w:rPr>
        <w:t>,</w:t>
      </w:r>
      <w:r>
        <w:rPr>
          <w:rFonts w:hint="cs"/>
          <w:sz w:val="24"/>
          <w:szCs w:val="24"/>
          <w:rtl/>
        </w:rPr>
        <w:t xml:space="preserve"> לא רק לעבוד עבודה זרה באופן כללי אלא להכניס פולחן זר להיכל עצמו. התנגדות זכריה על פי המדרש </w:t>
      </w:r>
      <w:r w:rsidR="00255C2A">
        <w:rPr>
          <w:rFonts w:hint="cs"/>
          <w:sz w:val="24"/>
          <w:szCs w:val="24"/>
          <w:rtl/>
        </w:rPr>
        <w:t>היא ש</w:t>
      </w:r>
      <w:r>
        <w:rPr>
          <w:rFonts w:hint="cs"/>
          <w:sz w:val="24"/>
          <w:szCs w:val="24"/>
          <w:rtl/>
        </w:rPr>
        <w:t>הביאה להריגתו.</w:t>
      </w:r>
      <w:r w:rsidR="00255C2A">
        <w:rPr>
          <w:rFonts w:hint="cs"/>
          <w:sz w:val="24"/>
          <w:szCs w:val="24"/>
          <w:rtl/>
        </w:rPr>
        <w:t xml:space="preserve"> </w:t>
      </w:r>
      <w:r>
        <w:rPr>
          <w:rFonts w:hint="cs"/>
          <w:sz w:val="24"/>
          <w:szCs w:val="24"/>
          <w:rtl/>
        </w:rPr>
        <w:t xml:space="preserve">מדרש זה מבטא באופן מובהק את הבנתנו את אופן התנהגותו של יהואש כמלך כל יכול המעוניין להכניס צלם להיכל </w:t>
      </w:r>
      <w:r w:rsidR="00255C2A">
        <w:rPr>
          <w:rFonts w:hint="cs"/>
          <w:sz w:val="24"/>
          <w:szCs w:val="24"/>
          <w:rtl/>
        </w:rPr>
        <w:t>ו</w:t>
      </w:r>
      <w:r>
        <w:rPr>
          <w:rFonts w:hint="cs"/>
          <w:sz w:val="24"/>
          <w:szCs w:val="24"/>
          <w:rtl/>
        </w:rPr>
        <w:t>להיות הוא השליט אף בבית ה' עצמו.</w:t>
      </w:r>
    </w:p>
    <w:p w14:paraId="4C1F0D01" w14:textId="77777777" w:rsidR="00C444D3" w:rsidRDefault="00C444D3" w:rsidP="00C444D3">
      <w:pPr>
        <w:tabs>
          <w:tab w:val="right" w:pos="4620"/>
        </w:tabs>
        <w:rPr>
          <w:sz w:val="24"/>
          <w:szCs w:val="24"/>
          <w:rtl/>
        </w:rPr>
      </w:pPr>
      <w:r>
        <w:rPr>
          <w:rFonts w:hint="cs"/>
          <w:sz w:val="24"/>
          <w:szCs w:val="24"/>
          <w:rtl/>
        </w:rPr>
        <w:t xml:space="preserve">אחד הביטויים היותר עזים לחומרת הריגת כהן ונביא בבית ה' הינו התיאור המופיע </w:t>
      </w:r>
      <w:proofErr w:type="spellStart"/>
      <w:r>
        <w:rPr>
          <w:rFonts w:hint="cs"/>
          <w:sz w:val="24"/>
          <w:szCs w:val="24"/>
          <w:rtl/>
        </w:rPr>
        <w:t>בפתיחתא</w:t>
      </w:r>
      <w:proofErr w:type="spellEnd"/>
      <w:r>
        <w:rPr>
          <w:rFonts w:hint="cs"/>
          <w:sz w:val="24"/>
          <w:szCs w:val="24"/>
          <w:rtl/>
        </w:rPr>
        <w:t xml:space="preserve"> </w:t>
      </w:r>
      <w:proofErr w:type="spellStart"/>
      <w:r>
        <w:rPr>
          <w:rFonts w:hint="cs"/>
          <w:sz w:val="24"/>
          <w:szCs w:val="24"/>
          <w:rtl/>
        </w:rPr>
        <w:t>כג</w:t>
      </w:r>
      <w:proofErr w:type="spellEnd"/>
      <w:r>
        <w:rPr>
          <w:rFonts w:hint="cs"/>
          <w:sz w:val="24"/>
          <w:szCs w:val="24"/>
          <w:rtl/>
        </w:rPr>
        <w:t xml:space="preserve"> למדרש איכה רבה. וכך לשונו: </w:t>
      </w:r>
    </w:p>
    <w:p w14:paraId="5E42C903" w14:textId="77777777" w:rsidR="00C444D3" w:rsidRDefault="00255C2A" w:rsidP="004F094D">
      <w:pPr>
        <w:tabs>
          <w:tab w:val="right" w:pos="4620"/>
        </w:tabs>
        <w:ind w:left="720"/>
        <w:rPr>
          <w:sz w:val="24"/>
          <w:szCs w:val="24"/>
          <w:rtl/>
        </w:rPr>
      </w:pPr>
      <w:r>
        <w:rPr>
          <w:rFonts w:hint="cs"/>
          <w:sz w:val="24"/>
          <w:szCs w:val="24"/>
          <w:rtl/>
        </w:rPr>
        <w:t>""</w:t>
      </w:r>
      <w:r w:rsidRPr="00255C2A">
        <w:rPr>
          <w:sz w:val="24"/>
          <w:szCs w:val="24"/>
          <w:rtl/>
        </w:rPr>
        <w:t xml:space="preserve">וְהוּא מַזְכִּיר </w:t>
      </w:r>
      <w:proofErr w:type="spellStart"/>
      <w:r w:rsidRPr="00255C2A">
        <w:rPr>
          <w:sz w:val="24"/>
          <w:szCs w:val="24"/>
          <w:rtl/>
        </w:rPr>
        <w:t>עָוֹן</w:t>
      </w:r>
      <w:proofErr w:type="spellEnd"/>
      <w:r w:rsidRPr="00255C2A">
        <w:rPr>
          <w:sz w:val="24"/>
          <w:szCs w:val="24"/>
          <w:rtl/>
        </w:rPr>
        <w:t xml:space="preserve"> </w:t>
      </w:r>
      <w:proofErr w:type="spellStart"/>
      <w:r w:rsidRPr="00255C2A">
        <w:rPr>
          <w:sz w:val="24"/>
          <w:szCs w:val="24"/>
          <w:rtl/>
        </w:rPr>
        <w:t>לְהִתָּפֵש</w:t>
      </w:r>
      <w:proofErr w:type="spellEnd"/>
      <w:r w:rsidRPr="00255C2A">
        <w:rPr>
          <w:sz w:val="24"/>
          <w:szCs w:val="24"/>
          <w:rtl/>
        </w:rPr>
        <w:t>ׂ</w:t>
      </w:r>
      <w:r>
        <w:rPr>
          <w:rFonts w:hint="cs"/>
          <w:sz w:val="24"/>
          <w:szCs w:val="24"/>
          <w:rtl/>
        </w:rPr>
        <w:t xml:space="preserve">" </w:t>
      </w:r>
      <w:r>
        <w:rPr>
          <w:rFonts w:hint="cs"/>
          <w:szCs w:val="20"/>
          <w:rtl/>
        </w:rPr>
        <w:t>(יחזקאל כ"א, כ"ח)</w:t>
      </w:r>
      <w:r w:rsidRPr="00255C2A">
        <w:rPr>
          <w:sz w:val="24"/>
          <w:szCs w:val="24"/>
          <w:rtl/>
        </w:rPr>
        <w:t xml:space="preserve"> </w:t>
      </w:r>
      <w:r w:rsidR="00C444D3">
        <w:rPr>
          <w:rFonts w:hint="cs"/>
          <w:sz w:val="24"/>
          <w:szCs w:val="24"/>
          <w:rtl/>
        </w:rPr>
        <w:t xml:space="preserve">זה עונו של </w:t>
      </w:r>
      <w:r>
        <w:rPr>
          <w:rFonts w:hint="cs"/>
          <w:sz w:val="24"/>
          <w:szCs w:val="24"/>
          <w:rtl/>
        </w:rPr>
        <w:t xml:space="preserve">זכריה </w:t>
      </w:r>
      <w:proofErr w:type="spellStart"/>
      <w:r>
        <w:rPr>
          <w:rFonts w:hint="cs"/>
          <w:sz w:val="24"/>
          <w:szCs w:val="24"/>
          <w:rtl/>
        </w:rPr>
        <w:t>הדא</w:t>
      </w:r>
      <w:proofErr w:type="spellEnd"/>
      <w:r>
        <w:rPr>
          <w:rFonts w:hint="cs"/>
          <w:sz w:val="24"/>
          <w:szCs w:val="24"/>
          <w:rtl/>
        </w:rPr>
        <w:t xml:space="preserve"> הוא </w:t>
      </w:r>
      <w:proofErr w:type="spellStart"/>
      <w:r>
        <w:rPr>
          <w:rFonts w:hint="cs"/>
          <w:sz w:val="24"/>
          <w:szCs w:val="24"/>
          <w:rtl/>
        </w:rPr>
        <w:t>דכתיב</w:t>
      </w:r>
      <w:proofErr w:type="spellEnd"/>
      <w:r>
        <w:rPr>
          <w:rFonts w:hint="cs"/>
          <w:sz w:val="24"/>
          <w:szCs w:val="24"/>
          <w:rtl/>
        </w:rPr>
        <w:t xml:space="preserve"> "</w:t>
      </w:r>
      <w:r w:rsidRPr="00255C2A">
        <w:rPr>
          <w:sz w:val="24"/>
          <w:szCs w:val="24"/>
          <w:rtl/>
        </w:rPr>
        <w:t>וְרוּחַ אֱ</w:t>
      </w:r>
      <w:r>
        <w:rPr>
          <w:rFonts w:hint="cs"/>
          <w:sz w:val="24"/>
          <w:szCs w:val="24"/>
          <w:rtl/>
        </w:rPr>
        <w:t>-</w:t>
      </w:r>
      <w:r w:rsidRPr="00255C2A">
        <w:rPr>
          <w:sz w:val="24"/>
          <w:szCs w:val="24"/>
          <w:rtl/>
        </w:rPr>
        <w:t>לֹהִים לָבְשָׁה אֶת זְכַרְיָה בֶּן יְהוֹיָדָע הַכֹּהֵן וַיַּעֲמֹד מֵעַל לָעָם</w:t>
      </w:r>
      <w:r>
        <w:rPr>
          <w:rFonts w:hint="cs"/>
          <w:sz w:val="24"/>
          <w:szCs w:val="24"/>
          <w:rtl/>
        </w:rPr>
        <w:t xml:space="preserve">" </w:t>
      </w:r>
      <w:r>
        <w:rPr>
          <w:rFonts w:hint="cs"/>
          <w:szCs w:val="20"/>
          <w:rtl/>
        </w:rPr>
        <w:t>(דברי הימים כ"ד, כ')</w:t>
      </w:r>
      <w:r w:rsidRPr="00255C2A">
        <w:rPr>
          <w:sz w:val="24"/>
          <w:szCs w:val="24"/>
          <w:rtl/>
        </w:rPr>
        <w:t xml:space="preserve"> </w:t>
      </w:r>
      <w:r w:rsidR="00C444D3">
        <w:rPr>
          <w:rFonts w:hint="cs"/>
          <w:sz w:val="24"/>
          <w:szCs w:val="24"/>
          <w:rtl/>
        </w:rPr>
        <w:t xml:space="preserve">וכי מעל ראשי העם היה </w:t>
      </w:r>
      <w:proofErr w:type="spellStart"/>
      <w:r w:rsidR="00C444D3">
        <w:rPr>
          <w:rFonts w:hint="cs"/>
          <w:sz w:val="24"/>
          <w:szCs w:val="24"/>
          <w:rtl/>
        </w:rPr>
        <w:t>דאת</w:t>
      </w:r>
      <w:proofErr w:type="spellEnd"/>
      <w:r w:rsidR="00C444D3">
        <w:rPr>
          <w:rFonts w:hint="cs"/>
          <w:sz w:val="24"/>
          <w:szCs w:val="24"/>
          <w:rtl/>
        </w:rPr>
        <w:t xml:space="preserve"> אמר 'מעל לעם' אלא שראה עצמו גבוה מכל העם חתן המלך וכהן גדול ונביא ודין הת</w:t>
      </w:r>
      <w:r w:rsidR="00011E67">
        <w:rPr>
          <w:rFonts w:hint="cs"/>
          <w:sz w:val="24"/>
          <w:szCs w:val="24"/>
          <w:rtl/>
        </w:rPr>
        <w:t xml:space="preserve">חיל מדבר גדולות </w:t>
      </w:r>
      <w:proofErr w:type="spellStart"/>
      <w:r w:rsidR="00011E67">
        <w:rPr>
          <w:rFonts w:hint="cs"/>
          <w:sz w:val="24"/>
          <w:szCs w:val="24"/>
          <w:rtl/>
        </w:rPr>
        <w:t>הדא</w:t>
      </w:r>
      <w:proofErr w:type="spellEnd"/>
      <w:r w:rsidR="00011E67">
        <w:rPr>
          <w:rFonts w:hint="cs"/>
          <w:sz w:val="24"/>
          <w:szCs w:val="24"/>
          <w:rtl/>
        </w:rPr>
        <w:t xml:space="preserve"> הוא </w:t>
      </w:r>
      <w:proofErr w:type="spellStart"/>
      <w:r w:rsidR="00011E67">
        <w:rPr>
          <w:rFonts w:hint="cs"/>
          <w:sz w:val="24"/>
          <w:szCs w:val="24"/>
          <w:rtl/>
        </w:rPr>
        <w:t>דכתיב</w:t>
      </w:r>
      <w:proofErr w:type="spellEnd"/>
      <w:r w:rsidR="00011E67">
        <w:rPr>
          <w:rFonts w:hint="cs"/>
          <w:sz w:val="24"/>
          <w:szCs w:val="24"/>
          <w:rtl/>
        </w:rPr>
        <w:t xml:space="preserve"> "</w:t>
      </w:r>
      <w:r w:rsidRPr="00255C2A">
        <w:rPr>
          <w:sz w:val="24"/>
          <w:szCs w:val="24"/>
          <w:rtl/>
        </w:rPr>
        <w:t>וַיֹּאמֶר לָהֶם כֹּה אָמַר הָאֱ</w:t>
      </w:r>
      <w:r w:rsidR="00011E67">
        <w:rPr>
          <w:rFonts w:hint="cs"/>
          <w:sz w:val="24"/>
          <w:szCs w:val="24"/>
          <w:rtl/>
        </w:rPr>
        <w:t>-</w:t>
      </w:r>
      <w:r w:rsidRPr="00255C2A">
        <w:rPr>
          <w:sz w:val="24"/>
          <w:szCs w:val="24"/>
          <w:rtl/>
        </w:rPr>
        <w:t xml:space="preserve">לֹהִים לָמָה אַתֶּם עֹבְרִים אֶת מִצְוֹת ה' וְלֹא תַצְלִיחוּ כִּי עֲזַבְתֶּם אֶת ה' </w:t>
      </w:r>
      <w:proofErr w:type="spellStart"/>
      <w:r w:rsidRPr="00255C2A">
        <w:rPr>
          <w:sz w:val="24"/>
          <w:szCs w:val="24"/>
          <w:rtl/>
        </w:rPr>
        <w:t>וַיַּעֲזֹב</w:t>
      </w:r>
      <w:proofErr w:type="spellEnd"/>
      <w:r w:rsidRPr="00255C2A">
        <w:rPr>
          <w:sz w:val="24"/>
          <w:szCs w:val="24"/>
          <w:rtl/>
        </w:rPr>
        <w:t xml:space="preserve"> אֶתְכֶם</w:t>
      </w:r>
      <w:r>
        <w:rPr>
          <w:rFonts w:hint="cs"/>
          <w:sz w:val="24"/>
          <w:szCs w:val="24"/>
          <w:rtl/>
        </w:rPr>
        <w:t>:</w:t>
      </w:r>
      <w:r w:rsidRPr="00255C2A">
        <w:rPr>
          <w:rtl/>
        </w:rPr>
        <w:t xml:space="preserve"> </w:t>
      </w:r>
      <w:r w:rsidRPr="00255C2A">
        <w:rPr>
          <w:sz w:val="24"/>
          <w:szCs w:val="24"/>
          <w:rtl/>
        </w:rPr>
        <w:t xml:space="preserve">וַיִּקְשְׁרוּ עָלָיו וַיִּרְגְּמֻהוּ אֶבֶן </w:t>
      </w:r>
      <w:r>
        <w:rPr>
          <w:rFonts w:hint="cs"/>
          <w:sz w:val="24"/>
          <w:szCs w:val="24"/>
          <w:rtl/>
        </w:rPr>
        <w:t>[</w:t>
      </w:r>
      <w:r w:rsidRPr="00255C2A">
        <w:rPr>
          <w:sz w:val="24"/>
          <w:szCs w:val="24"/>
          <w:rtl/>
        </w:rPr>
        <w:t>בְּמִצְ</w:t>
      </w:r>
      <w:r>
        <w:rPr>
          <w:sz w:val="24"/>
          <w:szCs w:val="24"/>
          <w:rtl/>
        </w:rPr>
        <w:t>וַת הַמֶּלֶךְ בַּחֲצַר בֵּית ה'</w:t>
      </w:r>
      <w:r>
        <w:rPr>
          <w:rFonts w:hint="cs"/>
          <w:sz w:val="24"/>
          <w:szCs w:val="24"/>
          <w:rtl/>
        </w:rPr>
        <w:t xml:space="preserve">]" </w:t>
      </w:r>
      <w:r>
        <w:rPr>
          <w:rFonts w:hint="cs"/>
          <w:szCs w:val="20"/>
          <w:rtl/>
        </w:rPr>
        <w:t>(דברי הימים כ"ד, כ'-כ"א)</w:t>
      </w:r>
      <w:r w:rsidR="00C444D3">
        <w:rPr>
          <w:rFonts w:hint="cs"/>
          <w:sz w:val="24"/>
          <w:szCs w:val="24"/>
          <w:rtl/>
        </w:rPr>
        <w:t xml:space="preserve"> ולא נהגו בדמו לא כדם הצבי ולא כדם האיל </w:t>
      </w:r>
      <w:proofErr w:type="spellStart"/>
      <w:r w:rsidR="00C444D3">
        <w:rPr>
          <w:rFonts w:hint="cs"/>
          <w:sz w:val="24"/>
          <w:szCs w:val="24"/>
          <w:rtl/>
        </w:rPr>
        <w:t>דכתיב</w:t>
      </w:r>
      <w:proofErr w:type="spellEnd"/>
      <w:r w:rsidR="00C444D3">
        <w:rPr>
          <w:rFonts w:hint="cs"/>
          <w:sz w:val="24"/>
          <w:szCs w:val="24"/>
          <w:rtl/>
        </w:rPr>
        <w:t xml:space="preserve"> </w:t>
      </w:r>
      <w:r w:rsidR="00011E67">
        <w:rPr>
          <w:rFonts w:hint="cs"/>
          <w:sz w:val="24"/>
          <w:szCs w:val="24"/>
          <w:rtl/>
        </w:rPr>
        <w:t>"</w:t>
      </w:r>
      <w:r w:rsidR="00011E67" w:rsidRPr="00011E67">
        <w:rPr>
          <w:sz w:val="24"/>
          <w:szCs w:val="24"/>
          <w:rtl/>
        </w:rPr>
        <w:t>וְשָׁפַךְ אֶת דָּמוֹ וְכִסָּהוּ בֶּעָפָר</w:t>
      </w:r>
      <w:r w:rsidR="00011E67">
        <w:rPr>
          <w:rFonts w:hint="cs"/>
          <w:sz w:val="24"/>
          <w:szCs w:val="24"/>
          <w:rtl/>
        </w:rPr>
        <w:t xml:space="preserve">" </w:t>
      </w:r>
      <w:r w:rsidR="00011E67">
        <w:rPr>
          <w:rFonts w:hint="cs"/>
          <w:szCs w:val="20"/>
          <w:rtl/>
        </w:rPr>
        <w:t>(ויקרא י"ז, י"ג)</w:t>
      </w:r>
      <w:r w:rsidR="00C444D3">
        <w:rPr>
          <w:rFonts w:hint="cs"/>
          <w:sz w:val="24"/>
          <w:szCs w:val="24"/>
          <w:rtl/>
        </w:rPr>
        <w:t xml:space="preserve"> ברם הכא </w:t>
      </w:r>
      <w:r w:rsidR="00011E67">
        <w:rPr>
          <w:rFonts w:hint="cs"/>
          <w:sz w:val="24"/>
          <w:szCs w:val="24"/>
          <w:rtl/>
        </w:rPr>
        <w:t>"</w:t>
      </w:r>
      <w:r w:rsidR="00011E67" w:rsidRPr="00011E67">
        <w:rPr>
          <w:sz w:val="24"/>
          <w:szCs w:val="24"/>
          <w:rtl/>
        </w:rPr>
        <w:t>כִּי דָמָהּ בְּתוֹכָהּ הָיָה</w:t>
      </w:r>
      <w:r w:rsidR="00011E67">
        <w:rPr>
          <w:rFonts w:hint="cs"/>
          <w:sz w:val="24"/>
          <w:szCs w:val="24"/>
          <w:rtl/>
        </w:rPr>
        <w:t>"</w:t>
      </w:r>
      <w:r w:rsidR="00011E67" w:rsidRPr="00011E67">
        <w:rPr>
          <w:sz w:val="24"/>
          <w:szCs w:val="24"/>
          <w:rtl/>
        </w:rPr>
        <w:t xml:space="preserve"> </w:t>
      </w:r>
      <w:r w:rsidR="00011E67">
        <w:rPr>
          <w:rFonts w:hint="cs"/>
          <w:szCs w:val="20"/>
          <w:rtl/>
        </w:rPr>
        <w:t xml:space="preserve">(יחזקאל כ"ד, ז') </w:t>
      </w:r>
      <w:r w:rsidR="00011E67">
        <w:rPr>
          <w:rFonts w:hint="cs"/>
          <w:sz w:val="24"/>
          <w:szCs w:val="24"/>
          <w:rtl/>
        </w:rPr>
        <w:t>וכל כך למה</w:t>
      </w:r>
      <w:r w:rsidR="00C444D3">
        <w:rPr>
          <w:rFonts w:hint="cs"/>
          <w:sz w:val="24"/>
          <w:szCs w:val="24"/>
          <w:rtl/>
        </w:rPr>
        <w:t xml:space="preserve"> </w:t>
      </w:r>
      <w:r w:rsidR="00011E67">
        <w:rPr>
          <w:rFonts w:hint="cs"/>
          <w:sz w:val="24"/>
          <w:szCs w:val="24"/>
          <w:rtl/>
        </w:rPr>
        <w:t>"</w:t>
      </w:r>
      <w:r w:rsidR="00011E67">
        <w:rPr>
          <w:sz w:val="24"/>
          <w:szCs w:val="24"/>
          <w:rtl/>
        </w:rPr>
        <w:t>לְהַעֲלוֹת חֵמָה לִנְקֹם נָקָם</w:t>
      </w:r>
      <w:r w:rsidR="00011E67">
        <w:rPr>
          <w:rFonts w:hint="cs"/>
          <w:sz w:val="24"/>
          <w:szCs w:val="24"/>
          <w:rtl/>
        </w:rPr>
        <w:t xml:space="preserve">" </w:t>
      </w:r>
      <w:r w:rsidR="00011E67" w:rsidRPr="00011E67">
        <w:rPr>
          <w:rFonts w:hint="cs"/>
          <w:szCs w:val="20"/>
          <w:rtl/>
        </w:rPr>
        <w:t>(יחזקאל כ</w:t>
      </w:r>
      <w:r w:rsidR="00011E67">
        <w:rPr>
          <w:rFonts w:hint="cs"/>
          <w:szCs w:val="20"/>
          <w:rtl/>
        </w:rPr>
        <w:t>"</w:t>
      </w:r>
      <w:r w:rsidR="00011E67" w:rsidRPr="00011E67">
        <w:rPr>
          <w:rFonts w:hint="cs"/>
          <w:szCs w:val="20"/>
          <w:rtl/>
        </w:rPr>
        <w:t>ד,</w:t>
      </w:r>
      <w:r w:rsidR="00011E67">
        <w:rPr>
          <w:rFonts w:hint="cs"/>
          <w:szCs w:val="20"/>
          <w:rtl/>
        </w:rPr>
        <w:t xml:space="preserve"> </w:t>
      </w:r>
      <w:r w:rsidR="00011E67" w:rsidRPr="00011E67">
        <w:rPr>
          <w:rFonts w:hint="cs"/>
          <w:szCs w:val="20"/>
          <w:rtl/>
        </w:rPr>
        <w:t>ח</w:t>
      </w:r>
      <w:r w:rsidR="00011E67">
        <w:rPr>
          <w:rFonts w:hint="cs"/>
          <w:szCs w:val="20"/>
          <w:rtl/>
        </w:rPr>
        <w:t>'</w:t>
      </w:r>
      <w:r w:rsidR="00011E67" w:rsidRPr="00011E67">
        <w:rPr>
          <w:rFonts w:hint="cs"/>
          <w:szCs w:val="20"/>
          <w:rtl/>
        </w:rPr>
        <w:t>)</w:t>
      </w:r>
      <w:r w:rsidR="00011E67">
        <w:rPr>
          <w:rFonts w:hint="cs"/>
          <w:sz w:val="24"/>
          <w:szCs w:val="24"/>
          <w:rtl/>
        </w:rPr>
        <w:t>...</w:t>
      </w:r>
    </w:p>
    <w:p w14:paraId="43265646" w14:textId="77777777" w:rsidR="00C444D3" w:rsidRDefault="00011E67" w:rsidP="004F094D">
      <w:pPr>
        <w:tabs>
          <w:tab w:val="right" w:pos="4620"/>
        </w:tabs>
        <w:ind w:left="720"/>
        <w:rPr>
          <w:sz w:val="24"/>
          <w:szCs w:val="24"/>
          <w:rtl/>
        </w:rPr>
      </w:pPr>
      <w:r>
        <w:rPr>
          <w:rFonts w:hint="cs"/>
          <w:sz w:val="24"/>
          <w:szCs w:val="24"/>
          <w:rtl/>
        </w:rPr>
        <w:t>""</w:t>
      </w:r>
      <w:r w:rsidRPr="00011E67">
        <w:rPr>
          <w:sz w:val="24"/>
          <w:szCs w:val="24"/>
          <w:rtl/>
        </w:rPr>
        <w:t>נָתַתִּי אֶת דָּמָהּ עַל צְח</w:t>
      </w:r>
      <w:r>
        <w:rPr>
          <w:sz w:val="24"/>
          <w:szCs w:val="24"/>
          <w:rtl/>
        </w:rPr>
        <w:t xml:space="preserve">ִיחַ סָלַע </w:t>
      </w:r>
      <w:r>
        <w:rPr>
          <w:rFonts w:hint="cs"/>
          <w:sz w:val="24"/>
          <w:szCs w:val="24"/>
          <w:rtl/>
        </w:rPr>
        <w:t>[</w:t>
      </w:r>
      <w:r>
        <w:rPr>
          <w:sz w:val="24"/>
          <w:szCs w:val="24"/>
          <w:rtl/>
        </w:rPr>
        <w:t>לְבִלְתִּי הִכָּסוֹת</w:t>
      </w:r>
      <w:r>
        <w:rPr>
          <w:rFonts w:hint="cs"/>
          <w:sz w:val="24"/>
          <w:szCs w:val="24"/>
          <w:rtl/>
        </w:rPr>
        <w:t xml:space="preserve">]" </w:t>
      </w:r>
      <w:r>
        <w:rPr>
          <w:rFonts w:hint="cs"/>
          <w:szCs w:val="20"/>
          <w:rtl/>
        </w:rPr>
        <w:t>(יחזקאל כ"ד, ח')</w:t>
      </w:r>
      <w:r w:rsidR="00C444D3">
        <w:rPr>
          <w:rFonts w:hint="cs"/>
          <w:sz w:val="24"/>
          <w:szCs w:val="24"/>
          <w:rtl/>
        </w:rPr>
        <w:t xml:space="preserve"> שבע עברות עשו ישראל באותו היום הרגו כהן ונביא ודיין ושפכו דם נקי וחללו את השם וטמאו את העז</w:t>
      </w:r>
      <w:r>
        <w:rPr>
          <w:rFonts w:hint="cs"/>
          <w:sz w:val="24"/>
          <w:szCs w:val="24"/>
          <w:rtl/>
        </w:rPr>
        <w:t>רה ויום השבת ויום הכיפורים היה.</w:t>
      </w:r>
    </w:p>
    <w:p w14:paraId="30C8A1A2" w14:textId="77777777" w:rsidR="00C444D3" w:rsidRDefault="00011E67" w:rsidP="004F094D">
      <w:pPr>
        <w:tabs>
          <w:tab w:val="right" w:pos="4620"/>
        </w:tabs>
        <w:ind w:left="720"/>
        <w:rPr>
          <w:sz w:val="24"/>
          <w:szCs w:val="24"/>
          <w:rtl/>
        </w:rPr>
      </w:pPr>
      <w:r>
        <w:rPr>
          <w:rFonts w:hint="cs"/>
          <w:sz w:val="24"/>
          <w:szCs w:val="24"/>
          <w:rtl/>
        </w:rPr>
        <w:t>"</w:t>
      </w:r>
      <w:r w:rsidR="00C444D3">
        <w:rPr>
          <w:rFonts w:hint="cs"/>
          <w:sz w:val="24"/>
          <w:szCs w:val="24"/>
          <w:rtl/>
        </w:rPr>
        <w:t xml:space="preserve">וכיוון שעלה </w:t>
      </w:r>
      <w:proofErr w:type="spellStart"/>
      <w:r w:rsidR="00C444D3">
        <w:rPr>
          <w:rFonts w:hint="cs"/>
          <w:sz w:val="24"/>
          <w:szCs w:val="24"/>
          <w:rtl/>
        </w:rPr>
        <w:t>נבוזרדאן</w:t>
      </w:r>
      <w:proofErr w:type="spellEnd"/>
      <w:r w:rsidR="00C444D3">
        <w:rPr>
          <w:rFonts w:hint="cs"/>
          <w:sz w:val="24"/>
          <w:szCs w:val="24"/>
          <w:rtl/>
        </w:rPr>
        <w:t xml:space="preserve"> התחיל הדם תוסס אמר להם מה טיבו של דם זה אמרו לו דם פרים ואילים וכבשים שהיינו </w:t>
      </w:r>
      <w:proofErr w:type="spellStart"/>
      <w:r w:rsidR="00C444D3">
        <w:rPr>
          <w:rFonts w:hint="cs"/>
          <w:sz w:val="24"/>
          <w:szCs w:val="24"/>
          <w:rtl/>
        </w:rPr>
        <w:t>שוחטין</w:t>
      </w:r>
      <w:proofErr w:type="spellEnd"/>
      <w:r w:rsidR="00C444D3">
        <w:rPr>
          <w:rFonts w:hint="cs"/>
          <w:sz w:val="24"/>
          <w:szCs w:val="24"/>
          <w:rtl/>
        </w:rPr>
        <w:t xml:space="preserve"> מיד שלח ואייתי דמי זבחים ולא אדמו ליה אמר להם אין </w:t>
      </w:r>
      <w:proofErr w:type="spellStart"/>
      <w:r w:rsidR="00C444D3">
        <w:rPr>
          <w:rFonts w:hint="cs"/>
          <w:sz w:val="24"/>
          <w:szCs w:val="24"/>
          <w:rtl/>
        </w:rPr>
        <w:t>אמריתו</w:t>
      </w:r>
      <w:proofErr w:type="spellEnd"/>
      <w:r w:rsidR="00C444D3">
        <w:rPr>
          <w:rFonts w:hint="cs"/>
          <w:sz w:val="24"/>
          <w:szCs w:val="24"/>
          <w:rtl/>
        </w:rPr>
        <w:t xml:space="preserve"> מוטב ואם לאו </w:t>
      </w:r>
      <w:proofErr w:type="spellStart"/>
      <w:r w:rsidR="00C444D3">
        <w:rPr>
          <w:rFonts w:hint="cs"/>
          <w:sz w:val="24"/>
          <w:szCs w:val="24"/>
          <w:rtl/>
        </w:rPr>
        <w:t>סריקנא</w:t>
      </w:r>
      <w:proofErr w:type="spellEnd"/>
      <w:r w:rsidR="00C444D3">
        <w:rPr>
          <w:rFonts w:hint="cs"/>
          <w:sz w:val="24"/>
          <w:szCs w:val="24"/>
          <w:rtl/>
        </w:rPr>
        <w:t xml:space="preserve"> </w:t>
      </w:r>
      <w:proofErr w:type="spellStart"/>
      <w:r w:rsidR="00C444D3">
        <w:rPr>
          <w:rFonts w:hint="cs"/>
          <w:sz w:val="24"/>
          <w:szCs w:val="24"/>
          <w:rtl/>
        </w:rPr>
        <w:t>לבשריהו</w:t>
      </w:r>
      <w:proofErr w:type="spellEnd"/>
      <w:r w:rsidR="00C444D3">
        <w:rPr>
          <w:rFonts w:hint="cs"/>
          <w:sz w:val="24"/>
          <w:szCs w:val="24"/>
          <w:rtl/>
        </w:rPr>
        <w:t xml:space="preserve"> </w:t>
      </w:r>
      <w:proofErr w:type="spellStart"/>
      <w:r w:rsidR="00C444D3">
        <w:rPr>
          <w:rFonts w:hint="cs"/>
          <w:sz w:val="24"/>
          <w:szCs w:val="24"/>
          <w:rtl/>
        </w:rPr>
        <w:t>דהנהו</w:t>
      </w:r>
      <w:proofErr w:type="spellEnd"/>
      <w:r w:rsidR="00C444D3">
        <w:rPr>
          <w:rFonts w:hint="cs"/>
          <w:sz w:val="24"/>
          <w:szCs w:val="24"/>
          <w:rtl/>
        </w:rPr>
        <w:t xml:space="preserve"> </w:t>
      </w:r>
      <w:proofErr w:type="spellStart"/>
      <w:r w:rsidR="00C444D3">
        <w:rPr>
          <w:rFonts w:hint="cs"/>
          <w:sz w:val="24"/>
          <w:szCs w:val="24"/>
          <w:rtl/>
        </w:rPr>
        <w:t>אינשי</w:t>
      </w:r>
      <w:proofErr w:type="spellEnd"/>
      <w:r w:rsidR="00C444D3">
        <w:rPr>
          <w:rFonts w:hint="cs"/>
          <w:sz w:val="24"/>
          <w:szCs w:val="24"/>
          <w:rtl/>
        </w:rPr>
        <w:t xml:space="preserve"> במסרקי </w:t>
      </w:r>
      <w:proofErr w:type="spellStart"/>
      <w:r w:rsidR="00C444D3">
        <w:rPr>
          <w:rFonts w:hint="cs"/>
          <w:sz w:val="24"/>
          <w:szCs w:val="24"/>
          <w:rtl/>
        </w:rPr>
        <w:t>דפרזלא</w:t>
      </w:r>
      <w:proofErr w:type="spellEnd"/>
      <w:r w:rsidR="00C444D3">
        <w:rPr>
          <w:rFonts w:hint="cs"/>
          <w:sz w:val="24"/>
          <w:szCs w:val="24"/>
          <w:rtl/>
        </w:rPr>
        <w:t xml:space="preserve"> אמרי ליה מאי </w:t>
      </w:r>
      <w:proofErr w:type="spellStart"/>
      <w:r w:rsidR="00C444D3">
        <w:rPr>
          <w:rFonts w:hint="cs"/>
          <w:sz w:val="24"/>
          <w:szCs w:val="24"/>
          <w:rtl/>
        </w:rPr>
        <w:t>נימא</w:t>
      </w:r>
      <w:proofErr w:type="spellEnd"/>
      <w:r w:rsidR="00C444D3">
        <w:rPr>
          <w:rFonts w:hint="cs"/>
          <w:sz w:val="24"/>
          <w:szCs w:val="24"/>
          <w:rtl/>
        </w:rPr>
        <w:t xml:space="preserve"> לך נביא </w:t>
      </w:r>
      <w:proofErr w:type="spellStart"/>
      <w:r w:rsidR="00C444D3">
        <w:rPr>
          <w:rFonts w:hint="cs"/>
          <w:sz w:val="24"/>
          <w:szCs w:val="24"/>
          <w:rtl/>
        </w:rPr>
        <w:t>הוה</w:t>
      </w:r>
      <w:proofErr w:type="spellEnd"/>
      <w:r w:rsidR="00C444D3">
        <w:rPr>
          <w:rFonts w:hint="cs"/>
          <w:sz w:val="24"/>
          <w:szCs w:val="24"/>
          <w:rtl/>
        </w:rPr>
        <w:t xml:space="preserve"> דהוה מוכח לן קמינן עליה </w:t>
      </w:r>
      <w:proofErr w:type="spellStart"/>
      <w:r w:rsidR="00C444D3">
        <w:rPr>
          <w:rFonts w:hint="cs"/>
          <w:sz w:val="24"/>
          <w:szCs w:val="24"/>
          <w:rtl/>
        </w:rPr>
        <w:t>וקטליניה</w:t>
      </w:r>
      <w:proofErr w:type="spellEnd"/>
      <w:r w:rsidR="00C444D3">
        <w:rPr>
          <w:rFonts w:hint="cs"/>
          <w:sz w:val="24"/>
          <w:szCs w:val="24"/>
          <w:rtl/>
        </w:rPr>
        <w:t xml:space="preserve"> והא כמה שני דלא </w:t>
      </w:r>
      <w:proofErr w:type="spellStart"/>
      <w:r w:rsidR="00C444D3">
        <w:rPr>
          <w:rFonts w:hint="cs"/>
          <w:sz w:val="24"/>
          <w:szCs w:val="24"/>
          <w:rtl/>
        </w:rPr>
        <w:t>ניח</w:t>
      </w:r>
      <w:proofErr w:type="spellEnd"/>
      <w:r w:rsidR="00C444D3">
        <w:rPr>
          <w:rFonts w:hint="cs"/>
          <w:sz w:val="24"/>
          <w:szCs w:val="24"/>
          <w:rtl/>
        </w:rPr>
        <w:t xml:space="preserve"> דמיה אמר להו אנא </w:t>
      </w:r>
      <w:proofErr w:type="spellStart"/>
      <w:r w:rsidR="00C444D3">
        <w:rPr>
          <w:rFonts w:hint="cs"/>
          <w:sz w:val="24"/>
          <w:szCs w:val="24"/>
          <w:rtl/>
        </w:rPr>
        <w:t>מפייסנא</w:t>
      </w:r>
      <w:proofErr w:type="spellEnd"/>
      <w:r w:rsidR="00C444D3">
        <w:rPr>
          <w:rFonts w:hint="cs"/>
          <w:sz w:val="24"/>
          <w:szCs w:val="24"/>
          <w:rtl/>
        </w:rPr>
        <w:t xml:space="preserve"> ליה אייתי </w:t>
      </w:r>
      <w:proofErr w:type="spellStart"/>
      <w:r w:rsidR="00C444D3">
        <w:rPr>
          <w:rFonts w:hint="cs"/>
          <w:sz w:val="24"/>
          <w:szCs w:val="24"/>
          <w:rtl/>
        </w:rPr>
        <w:t>קומיה</w:t>
      </w:r>
      <w:proofErr w:type="spellEnd"/>
      <w:r w:rsidR="00C444D3">
        <w:rPr>
          <w:rFonts w:hint="cs"/>
          <w:sz w:val="24"/>
          <w:szCs w:val="24"/>
          <w:rtl/>
        </w:rPr>
        <w:t xml:space="preserve"> </w:t>
      </w:r>
      <w:proofErr w:type="spellStart"/>
      <w:r w:rsidR="00C444D3">
        <w:rPr>
          <w:rFonts w:hint="cs"/>
          <w:sz w:val="24"/>
          <w:szCs w:val="24"/>
          <w:rtl/>
        </w:rPr>
        <w:t>סנהדרי</w:t>
      </w:r>
      <w:proofErr w:type="spellEnd"/>
      <w:r w:rsidR="00C444D3">
        <w:rPr>
          <w:rFonts w:hint="cs"/>
          <w:sz w:val="24"/>
          <w:szCs w:val="24"/>
          <w:rtl/>
        </w:rPr>
        <w:t xml:space="preserve"> גדולה </w:t>
      </w:r>
      <w:proofErr w:type="spellStart"/>
      <w:r w:rsidR="00C444D3">
        <w:rPr>
          <w:rFonts w:hint="cs"/>
          <w:sz w:val="24"/>
          <w:szCs w:val="24"/>
          <w:rtl/>
        </w:rPr>
        <w:t>וסנהדרי</w:t>
      </w:r>
      <w:proofErr w:type="spellEnd"/>
      <w:r w:rsidR="00C444D3">
        <w:rPr>
          <w:rFonts w:hint="cs"/>
          <w:sz w:val="24"/>
          <w:szCs w:val="24"/>
          <w:rtl/>
        </w:rPr>
        <w:t xml:space="preserve"> קטנה </w:t>
      </w:r>
      <w:proofErr w:type="spellStart"/>
      <w:r w:rsidR="00C444D3">
        <w:rPr>
          <w:rFonts w:hint="cs"/>
          <w:sz w:val="24"/>
          <w:szCs w:val="24"/>
          <w:rtl/>
        </w:rPr>
        <w:t>וקטלינהון</w:t>
      </w:r>
      <w:proofErr w:type="spellEnd"/>
      <w:r w:rsidR="00C444D3">
        <w:rPr>
          <w:rFonts w:hint="cs"/>
          <w:sz w:val="24"/>
          <w:szCs w:val="24"/>
          <w:rtl/>
        </w:rPr>
        <w:t xml:space="preserve"> עד שהגיע </w:t>
      </w:r>
      <w:r w:rsidR="00EC643D">
        <w:rPr>
          <w:rFonts w:hint="cs"/>
          <w:sz w:val="24"/>
          <w:szCs w:val="24"/>
          <w:rtl/>
        </w:rPr>
        <w:t>דמם לדמו של זכריה לקים מה שנאמר</w:t>
      </w:r>
      <w:r w:rsidR="00C444D3">
        <w:rPr>
          <w:rFonts w:hint="cs"/>
          <w:sz w:val="24"/>
          <w:szCs w:val="24"/>
          <w:rtl/>
        </w:rPr>
        <w:t xml:space="preserve"> </w:t>
      </w:r>
      <w:r w:rsidR="00EC643D">
        <w:rPr>
          <w:rFonts w:hint="cs"/>
          <w:sz w:val="24"/>
          <w:szCs w:val="24"/>
          <w:rtl/>
        </w:rPr>
        <w:t>"</w:t>
      </w:r>
      <w:r w:rsidR="00EC643D" w:rsidRPr="00EC643D">
        <w:rPr>
          <w:sz w:val="24"/>
          <w:szCs w:val="24"/>
          <w:rtl/>
        </w:rPr>
        <w:t>פָּרָצוּ וְדָמִים בְּדָמִים נָגָעוּ</w:t>
      </w:r>
      <w:r w:rsidR="00EC643D">
        <w:rPr>
          <w:rFonts w:hint="cs"/>
          <w:sz w:val="24"/>
          <w:szCs w:val="24"/>
          <w:rtl/>
        </w:rPr>
        <w:t xml:space="preserve">" </w:t>
      </w:r>
      <w:r w:rsidR="00EC643D" w:rsidRPr="00EC643D">
        <w:rPr>
          <w:rFonts w:hint="cs"/>
          <w:szCs w:val="20"/>
          <w:rtl/>
        </w:rPr>
        <w:t>(הושע ד</w:t>
      </w:r>
      <w:r w:rsidR="00EC643D">
        <w:rPr>
          <w:rFonts w:hint="cs"/>
          <w:szCs w:val="20"/>
          <w:rtl/>
        </w:rPr>
        <w:t>'</w:t>
      </w:r>
      <w:r w:rsidR="00EC643D" w:rsidRPr="00EC643D">
        <w:rPr>
          <w:rFonts w:hint="cs"/>
          <w:szCs w:val="20"/>
          <w:rtl/>
        </w:rPr>
        <w:t>, ב</w:t>
      </w:r>
      <w:r w:rsidR="00EC643D">
        <w:rPr>
          <w:rFonts w:hint="cs"/>
          <w:szCs w:val="20"/>
          <w:rtl/>
        </w:rPr>
        <w:t>'</w:t>
      </w:r>
      <w:r w:rsidR="00EC643D" w:rsidRPr="00EC643D">
        <w:rPr>
          <w:rFonts w:hint="cs"/>
          <w:szCs w:val="20"/>
          <w:rtl/>
        </w:rPr>
        <w:t>)</w:t>
      </w:r>
      <w:r w:rsidR="00EC643D" w:rsidRPr="00EC643D">
        <w:rPr>
          <w:sz w:val="24"/>
          <w:szCs w:val="24"/>
          <w:rtl/>
        </w:rPr>
        <w:t xml:space="preserve"> </w:t>
      </w:r>
      <w:r w:rsidR="00C444D3">
        <w:rPr>
          <w:rFonts w:hint="cs"/>
          <w:sz w:val="24"/>
          <w:szCs w:val="24"/>
          <w:rtl/>
        </w:rPr>
        <w:t xml:space="preserve">ועדיין הדם תוסס אייתי בחורים ובתולות וקטל עילויה ולא נח אייתי תינוקות של בית רבן וקטל עילויה ולא נח אייתי שמונים אלף פרחי כהנה וקטל </w:t>
      </w:r>
      <w:proofErr w:type="spellStart"/>
      <w:r w:rsidR="00C444D3">
        <w:rPr>
          <w:rFonts w:hint="cs"/>
          <w:sz w:val="24"/>
          <w:szCs w:val="24"/>
          <w:rtl/>
        </w:rPr>
        <w:t>יתהון</w:t>
      </w:r>
      <w:proofErr w:type="spellEnd"/>
      <w:r w:rsidR="00C444D3">
        <w:rPr>
          <w:rFonts w:hint="cs"/>
          <w:sz w:val="24"/>
          <w:szCs w:val="24"/>
          <w:rtl/>
        </w:rPr>
        <w:t xml:space="preserve"> עד שהגיע דמם לדמו של זכריה ועדיין היה הדם תוסס אמר זכריה </w:t>
      </w:r>
      <w:proofErr w:type="spellStart"/>
      <w:r w:rsidR="00C444D3">
        <w:rPr>
          <w:rFonts w:hint="cs"/>
          <w:sz w:val="24"/>
          <w:szCs w:val="24"/>
          <w:rtl/>
        </w:rPr>
        <w:t>זכריה</w:t>
      </w:r>
      <w:proofErr w:type="spellEnd"/>
      <w:r w:rsidR="00C444D3">
        <w:rPr>
          <w:rFonts w:hint="cs"/>
          <w:sz w:val="24"/>
          <w:szCs w:val="24"/>
          <w:rtl/>
        </w:rPr>
        <w:t xml:space="preserve"> כל טובים שבהם אבדתי ניחא לך </w:t>
      </w:r>
      <w:proofErr w:type="spellStart"/>
      <w:r w:rsidR="00C444D3">
        <w:rPr>
          <w:rFonts w:hint="cs"/>
          <w:sz w:val="24"/>
          <w:szCs w:val="24"/>
          <w:rtl/>
        </w:rPr>
        <w:t>דליכלינהו</w:t>
      </w:r>
      <w:proofErr w:type="spellEnd"/>
      <w:r w:rsidR="00C444D3">
        <w:rPr>
          <w:rFonts w:hint="cs"/>
          <w:sz w:val="24"/>
          <w:szCs w:val="24"/>
          <w:rtl/>
        </w:rPr>
        <w:t xml:space="preserve"> </w:t>
      </w:r>
      <w:proofErr w:type="spellStart"/>
      <w:r w:rsidR="00C444D3">
        <w:rPr>
          <w:rFonts w:hint="cs"/>
          <w:sz w:val="24"/>
          <w:szCs w:val="24"/>
          <w:rtl/>
        </w:rPr>
        <w:t>לכלהו</w:t>
      </w:r>
      <w:proofErr w:type="spellEnd"/>
      <w:r w:rsidR="00C444D3">
        <w:rPr>
          <w:rFonts w:hint="cs"/>
          <w:sz w:val="24"/>
          <w:szCs w:val="24"/>
          <w:rtl/>
        </w:rPr>
        <w:t xml:space="preserve"> </w:t>
      </w:r>
      <w:proofErr w:type="spellStart"/>
      <w:r w:rsidR="00C444D3">
        <w:rPr>
          <w:rFonts w:hint="cs"/>
          <w:sz w:val="24"/>
          <w:szCs w:val="24"/>
          <w:rtl/>
        </w:rPr>
        <w:t>כדאמר</w:t>
      </w:r>
      <w:proofErr w:type="spellEnd"/>
      <w:r w:rsidR="00C444D3">
        <w:rPr>
          <w:rFonts w:hint="cs"/>
          <w:sz w:val="24"/>
          <w:szCs w:val="24"/>
          <w:rtl/>
        </w:rPr>
        <w:t xml:space="preserve"> ליה הכי מיד נח </w:t>
      </w:r>
      <w:proofErr w:type="spellStart"/>
      <w:r w:rsidR="00C444D3">
        <w:rPr>
          <w:rFonts w:hint="cs"/>
          <w:sz w:val="24"/>
          <w:szCs w:val="24"/>
          <w:rtl/>
        </w:rPr>
        <w:t>בההיא</w:t>
      </w:r>
      <w:proofErr w:type="spellEnd"/>
      <w:r w:rsidR="00C444D3">
        <w:rPr>
          <w:rFonts w:hint="cs"/>
          <w:sz w:val="24"/>
          <w:szCs w:val="24"/>
          <w:rtl/>
        </w:rPr>
        <w:t xml:space="preserve"> </w:t>
      </w:r>
      <w:proofErr w:type="spellStart"/>
      <w:r w:rsidR="00C444D3">
        <w:rPr>
          <w:rFonts w:hint="cs"/>
          <w:sz w:val="24"/>
          <w:szCs w:val="24"/>
          <w:rtl/>
        </w:rPr>
        <w:t>שעתא</w:t>
      </w:r>
      <w:proofErr w:type="spellEnd"/>
      <w:r w:rsidR="00C444D3">
        <w:rPr>
          <w:rFonts w:hint="cs"/>
          <w:sz w:val="24"/>
          <w:szCs w:val="24"/>
          <w:rtl/>
        </w:rPr>
        <w:t xml:space="preserve"> הרהר לעשות תשובה </w:t>
      </w:r>
      <w:proofErr w:type="spellStart"/>
      <w:r w:rsidR="00C444D3">
        <w:rPr>
          <w:rFonts w:hint="cs"/>
          <w:sz w:val="24"/>
          <w:szCs w:val="24"/>
          <w:rtl/>
        </w:rPr>
        <w:t>בנפשיה</w:t>
      </w:r>
      <w:proofErr w:type="spellEnd"/>
      <w:r w:rsidR="00C444D3">
        <w:rPr>
          <w:rFonts w:hint="cs"/>
          <w:sz w:val="24"/>
          <w:szCs w:val="24"/>
          <w:rtl/>
        </w:rPr>
        <w:t xml:space="preserve"> ואמר ומה אם על נפש אחת כך ההוא גברא </w:t>
      </w:r>
      <w:proofErr w:type="spellStart"/>
      <w:r w:rsidR="00C444D3">
        <w:rPr>
          <w:rFonts w:hint="cs"/>
          <w:sz w:val="24"/>
          <w:szCs w:val="24"/>
          <w:rtl/>
        </w:rPr>
        <w:t>דקטל</w:t>
      </w:r>
      <w:proofErr w:type="spellEnd"/>
      <w:r w:rsidR="00C444D3">
        <w:rPr>
          <w:rFonts w:hint="cs"/>
          <w:sz w:val="24"/>
          <w:szCs w:val="24"/>
          <w:rtl/>
        </w:rPr>
        <w:t xml:space="preserve"> כל </w:t>
      </w:r>
      <w:proofErr w:type="spellStart"/>
      <w:r w:rsidR="00C444D3">
        <w:rPr>
          <w:rFonts w:hint="cs"/>
          <w:sz w:val="24"/>
          <w:szCs w:val="24"/>
          <w:rtl/>
        </w:rPr>
        <w:t>הנהו</w:t>
      </w:r>
      <w:proofErr w:type="spellEnd"/>
      <w:r w:rsidR="00C444D3">
        <w:rPr>
          <w:rFonts w:hint="cs"/>
          <w:sz w:val="24"/>
          <w:szCs w:val="24"/>
          <w:rtl/>
        </w:rPr>
        <w:t xml:space="preserve"> </w:t>
      </w:r>
      <w:proofErr w:type="spellStart"/>
      <w:r w:rsidR="00C444D3">
        <w:rPr>
          <w:rFonts w:hint="cs"/>
          <w:sz w:val="24"/>
          <w:szCs w:val="24"/>
          <w:rtl/>
        </w:rPr>
        <w:t>נפשתא</w:t>
      </w:r>
      <w:proofErr w:type="spellEnd"/>
      <w:r w:rsidR="00C444D3">
        <w:rPr>
          <w:rFonts w:hint="cs"/>
          <w:sz w:val="24"/>
          <w:szCs w:val="24"/>
          <w:rtl/>
        </w:rPr>
        <w:t xml:space="preserve"> על אחת כמה וכמ</w:t>
      </w:r>
      <w:r w:rsidR="00EC643D">
        <w:rPr>
          <w:rFonts w:hint="cs"/>
          <w:sz w:val="24"/>
          <w:szCs w:val="24"/>
          <w:rtl/>
        </w:rPr>
        <w:t xml:space="preserve">ה ערק ושדר </w:t>
      </w:r>
      <w:proofErr w:type="spellStart"/>
      <w:r w:rsidR="00EC643D">
        <w:rPr>
          <w:rFonts w:hint="cs"/>
          <w:sz w:val="24"/>
          <w:szCs w:val="24"/>
          <w:rtl/>
        </w:rPr>
        <w:t>פרדשנא</w:t>
      </w:r>
      <w:proofErr w:type="spellEnd"/>
      <w:r w:rsidR="00EC643D">
        <w:rPr>
          <w:rFonts w:hint="cs"/>
          <w:sz w:val="24"/>
          <w:szCs w:val="24"/>
          <w:rtl/>
        </w:rPr>
        <w:t xml:space="preserve"> </w:t>
      </w:r>
      <w:proofErr w:type="spellStart"/>
      <w:r w:rsidR="00EC643D">
        <w:rPr>
          <w:rFonts w:hint="cs"/>
          <w:sz w:val="24"/>
          <w:szCs w:val="24"/>
          <w:rtl/>
        </w:rPr>
        <w:t>לביתיה</w:t>
      </w:r>
      <w:proofErr w:type="spellEnd"/>
      <w:r w:rsidR="00EC643D">
        <w:rPr>
          <w:rFonts w:hint="cs"/>
          <w:sz w:val="24"/>
          <w:szCs w:val="24"/>
          <w:rtl/>
        </w:rPr>
        <w:t xml:space="preserve"> ואגייר</w:t>
      </w:r>
      <w:r w:rsidR="00C444D3">
        <w:rPr>
          <w:rFonts w:hint="cs"/>
          <w:sz w:val="24"/>
          <w:szCs w:val="24"/>
          <w:rtl/>
        </w:rPr>
        <w:t>"</w:t>
      </w:r>
      <w:r w:rsidR="00EC643D">
        <w:rPr>
          <w:sz w:val="24"/>
          <w:szCs w:val="24"/>
          <w:rtl/>
        </w:rPr>
        <w:tab/>
      </w:r>
      <w:r w:rsidR="00EC643D">
        <w:rPr>
          <w:rFonts w:hint="cs"/>
          <w:szCs w:val="20"/>
          <w:rtl/>
        </w:rPr>
        <w:t xml:space="preserve">(מדרש איכה רבה, </w:t>
      </w:r>
      <w:proofErr w:type="spellStart"/>
      <w:r w:rsidR="00EC643D">
        <w:rPr>
          <w:rFonts w:hint="cs"/>
          <w:szCs w:val="20"/>
          <w:rtl/>
        </w:rPr>
        <w:t>פתיחתא</w:t>
      </w:r>
      <w:proofErr w:type="spellEnd"/>
      <w:r w:rsidR="00EC643D">
        <w:rPr>
          <w:rFonts w:hint="cs"/>
          <w:szCs w:val="20"/>
          <w:rtl/>
        </w:rPr>
        <w:t xml:space="preserve"> </w:t>
      </w:r>
      <w:proofErr w:type="spellStart"/>
      <w:r w:rsidR="00EC643D">
        <w:rPr>
          <w:rFonts w:hint="cs"/>
          <w:szCs w:val="20"/>
          <w:rtl/>
        </w:rPr>
        <w:t>כג</w:t>
      </w:r>
      <w:proofErr w:type="spellEnd"/>
      <w:r w:rsidR="00EC643D">
        <w:rPr>
          <w:rFonts w:hint="cs"/>
          <w:szCs w:val="20"/>
          <w:rtl/>
        </w:rPr>
        <w:t>)</w:t>
      </w:r>
      <w:r w:rsidR="00EC643D">
        <w:rPr>
          <w:rFonts w:hint="cs"/>
          <w:sz w:val="24"/>
          <w:szCs w:val="24"/>
          <w:rtl/>
        </w:rPr>
        <w:t>.</w:t>
      </w:r>
    </w:p>
    <w:p w14:paraId="1BED9467" w14:textId="77777777" w:rsidR="00C444D3" w:rsidRDefault="00C444D3" w:rsidP="00C444D3">
      <w:pPr>
        <w:tabs>
          <w:tab w:val="right" w:pos="4620"/>
        </w:tabs>
        <w:rPr>
          <w:sz w:val="24"/>
          <w:szCs w:val="24"/>
          <w:rtl/>
        </w:rPr>
      </w:pPr>
      <w:r>
        <w:rPr>
          <w:rFonts w:hint="cs"/>
          <w:sz w:val="24"/>
          <w:szCs w:val="24"/>
          <w:rtl/>
        </w:rPr>
        <w:t>נדגיש כאן כמה מדברי המדרש.</w:t>
      </w:r>
    </w:p>
    <w:p w14:paraId="0462F103" w14:textId="77777777" w:rsidR="00EC643D" w:rsidRDefault="00C444D3" w:rsidP="00C444D3">
      <w:pPr>
        <w:tabs>
          <w:tab w:val="right" w:pos="4620"/>
        </w:tabs>
        <w:rPr>
          <w:sz w:val="24"/>
          <w:szCs w:val="24"/>
          <w:rtl/>
        </w:rPr>
      </w:pPr>
      <w:r>
        <w:rPr>
          <w:rFonts w:hint="cs"/>
          <w:sz w:val="24"/>
          <w:szCs w:val="24"/>
          <w:rtl/>
        </w:rPr>
        <w:lastRenderedPageBreak/>
        <w:t xml:space="preserve">בניגוד למפורש בתורה כי עלינו לכסות את הדם של הצבי והאיל, בשפיכת דם זכריה נשאר הדם לא מכוסה. וכפי שמתאר הנביא יחזקאל </w:t>
      </w:r>
      <w:r w:rsidR="00EC643D">
        <w:rPr>
          <w:rFonts w:hint="cs"/>
          <w:sz w:val="24"/>
          <w:szCs w:val="24"/>
          <w:rtl/>
        </w:rPr>
        <w:t>בתוכחתו על ירושלים:</w:t>
      </w:r>
    </w:p>
    <w:p w14:paraId="62C4BF67" w14:textId="77777777" w:rsidR="00EC643D" w:rsidRDefault="00EC643D" w:rsidP="00EC643D">
      <w:pPr>
        <w:tabs>
          <w:tab w:val="right" w:pos="4620"/>
        </w:tabs>
        <w:ind w:left="720"/>
        <w:rPr>
          <w:sz w:val="24"/>
          <w:szCs w:val="24"/>
          <w:rtl/>
        </w:rPr>
      </w:pPr>
      <w:r>
        <w:rPr>
          <w:rFonts w:hint="cs"/>
          <w:sz w:val="24"/>
          <w:szCs w:val="24"/>
          <w:rtl/>
        </w:rPr>
        <w:t>"</w:t>
      </w:r>
      <w:r w:rsidRPr="00EC643D">
        <w:rPr>
          <w:sz w:val="24"/>
          <w:szCs w:val="24"/>
          <w:rtl/>
        </w:rPr>
        <w:t xml:space="preserve">כִּי דָמָהּ בְּתוֹכָהּ הָיָה עַל צְחִיחַ סֶלַע </w:t>
      </w:r>
      <w:proofErr w:type="spellStart"/>
      <w:r w:rsidRPr="00EC643D">
        <w:rPr>
          <w:sz w:val="24"/>
          <w:szCs w:val="24"/>
          <w:rtl/>
        </w:rPr>
        <w:t>שָׂמָתְהו</w:t>
      </w:r>
      <w:proofErr w:type="spellEnd"/>
      <w:r w:rsidRPr="00EC643D">
        <w:rPr>
          <w:sz w:val="24"/>
          <w:szCs w:val="24"/>
          <w:rtl/>
        </w:rPr>
        <w:t xml:space="preserve">ּ לֹא </w:t>
      </w:r>
      <w:proofErr w:type="spellStart"/>
      <w:r w:rsidRPr="00EC643D">
        <w:rPr>
          <w:sz w:val="24"/>
          <w:szCs w:val="24"/>
          <w:rtl/>
        </w:rPr>
        <w:t>שְׁפָכַתְהו</w:t>
      </w:r>
      <w:proofErr w:type="spellEnd"/>
      <w:r w:rsidRPr="00EC643D">
        <w:rPr>
          <w:sz w:val="24"/>
          <w:szCs w:val="24"/>
          <w:rtl/>
        </w:rPr>
        <w:t>ּ עַל הָאָרֶץ לְכַסּוֹת עָלָיו עָפָר: לְהַעֲלוֹת חֵמָה לִנְקֹם נָקָם נָתַתִּי אֶת דָּמָהּ עַל צְחִיחַ סָלַע לְבִלְתִּי הִכָּסוֹת</w:t>
      </w:r>
      <w:r>
        <w:rPr>
          <w:rFonts w:hint="cs"/>
          <w:sz w:val="24"/>
          <w:szCs w:val="24"/>
          <w:rtl/>
        </w:rPr>
        <w:t>"</w:t>
      </w:r>
      <w:r>
        <w:rPr>
          <w:sz w:val="24"/>
          <w:szCs w:val="24"/>
          <w:rtl/>
        </w:rPr>
        <w:tab/>
      </w:r>
      <w:r>
        <w:rPr>
          <w:rFonts w:hint="cs"/>
          <w:szCs w:val="20"/>
          <w:rtl/>
        </w:rPr>
        <w:t>(יחזקאל כ"ד, ז'-ח')</w:t>
      </w:r>
      <w:r>
        <w:rPr>
          <w:rFonts w:hint="cs"/>
          <w:sz w:val="24"/>
          <w:szCs w:val="24"/>
          <w:rtl/>
        </w:rPr>
        <w:t>.</w:t>
      </w:r>
    </w:p>
    <w:p w14:paraId="30EFBEEA" w14:textId="77777777" w:rsidR="00C444D3" w:rsidRDefault="00C444D3" w:rsidP="00C444D3">
      <w:pPr>
        <w:tabs>
          <w:tab w:val="right" w:pos="4620"/>
        </w:tabs>
        <w:rPr>
          <w:sz w:val="24"/>
          <w:szCs w:val="24"/>
          <w:rtl/>
        </w:rPr>
      </w:pPr>
      <w:r>
        <w:rPr>
          <w:rFonts w:hint="cs"/>
          <w:sz w:val="24"/>
          <w:szCs w:val="24"/>
          <w:rtl/>
        </w:rPr>
        <w:t xml:space="preserve">הנביא מנמק את </w:t>
      </w:r>
      <w:r w:rsidR="00EC643D">
        <w:rPr>
          <w:rFonts w:hint="cs"/>
          <w:sz w:val="24"/>
          <w:szCs w:val="24"/>
          <w:rtl/>
        </w:rPr>
        <w:t xml:space="preserve">אי-כיסוי </w:t>
      </w:r>
      <w:r>
        <w:rPr>
          <w:rFonts w:hint="cs"/>
          <w:sz w:val="24"/>
          <w:szCs w:val="24"/>
          <w:rtl/>
        </w:rPr>
        <w:t xml:space="preserve">הדם </w:t>
      </w:r>
      <w:r w:rsidR="00EC643D">
        <w:rPr>
          <w:rFonts w:hint="cs"/>
          <w:sz w:val="24"/>
          <w:szCs w:val="24"/>
          <w:rtl/>
        </w:rPr>
        <w:t xml:space="preserve">בכדי </w:t>
      </w:r>
      <w:r>
        <w:rPr>
          <w:rFonts w:hint="cs"/>
          <w:sz w:val="24"/>
          <w:szCs w:val="24"/>
          <w:rtl/>
        </w:rPr>
        <w:t xml:space="preserve">להעלות חמה ולנקום נקם. </w:t>
      </w:r>
      <w:r w:rsidR="00EC643D">
        <w:rPr>
          <w:rFonts w:hint="cs"/>
          <w:sz w:val="24"/>
          <w:szCs w:val="24"/>
          <w:rtl/>
        </w:rPr>
        <w:t xml:space="preserve">בעקבות זאת בא </w:t>
      </w:r>
      <w:r>
        <w:rPr>
          <w:rFonts w:hint="cs"/>
          <w:sz w:val="24"/>
          <w:szCs w:val="24"/>
          <w:rtl/>
        </w:rPr>
        <w:t>האויב לירושלים ושפך על הדם הגלוי דם נוסף של הרוגים רבים עד ששקט.</w:t>
      </w:r>
      <w:r w:rsidR="00EC643D">
        <w:rPr>
          <w:rFonts w:hint="cs"/>
          <w:sz w:val="24"/>
          <w:szCs w:val="24"/>
          <w:rtl/>
        </w:rPr>
        <w:t xml:space="preserve"> </w:t>
      </w:r>
      <w:r>
        <w:rPr>
          <w:rFonts w:hint="cs"/>
          <w:sz w:val="24"/>
          <w:szCs w:val="24"/>
          <w:rtl/>
        </w:rPr>
        <w:t>על פי המדרש זכריה נהרג בעזרת הכוהנים, ובאותו יום ישראל עברו שבע עברות:</w:t>
      </w:r>
      <w:r w:rsidR="00EC643D">
        <w:rPr>
          <w:rFonts w:hint="cs"/>
          <w:sz w:val="24"/>
          <w:szCs w:val="24"/>
          <w:rtl/>
        </w:rPr>
        <w:t xml:space="preserve"> </w:t>
      </w:r>
      <w:r>
        <w:rPr>
          <w:rFonts w:hint="cs"/>
          <w:sz w:val="24"/>
          <w:szCs w:val="24"/>
          <w:rtl/>
        </w:rPr>
        <w:t>הרגו כהן ונביא ודי</w:t>
      </w:r>
      <w:r w:rsidR="00EC643D">
        <w:rPr>
          <w:rFonts w:hint="cs"/>
          <w:sz w:val="24"/>
          <w:szCs w:val="24"/>
          <w:rtl/>
        </w:rPr>
        <w:t>י</w:t>
      </w:r>
      <w:r>
        <w:rPr>
          <w:rFonts w:hint="cs"/>
          <w:sz w:val="24"/>
          <w:szCs w:val="24"/>
          <w:rtl/>
        </w:rPr>
        <w:t>ן</w:t>
      </w:r>
      <w:r w:rsidR="00EC643D">
        <w:rPr>
          <w:rFonts w:hint="cs"/>
          <w:sz w:val="24"/>
          <w:szCs w:val="24"/>
          <w:rtl/>
        </w:rPr>
        <w:t>,</w:t>
      </w:r>
      <w:r>
        <w:rPr>
          <w:rFonts w:hint="cs"/>
          <w:sz w:val="24"/>
          <w:szCs w:val="24"/>
          <w:rtl/>
        </w:rPr>
        <w:t xml:space="preserve"> ושפכו דם נקי</w:t>
      </w:r>
      <w:r w:rsidR="00EC643D">
        <w:rPr>
          <w:rFonts w:hint="cs"/>
          <w:sz w:val="24"/>
          <w:szCs w:val="24"/>
          <w:rtl/>
        </w:rPr>
        <w:t>,</w:t>
      </w:r>
      <w:r>
        <w:rPr>
          <w:rFonts w:hint="cs"/>
          <w:sz w:val="24"/>
          <w:szCs w:val="24"/>
          <w:rtl/>
        </w:rPr>
        <w:t xml:space="preserve"> וחללו את השם</w:t>
      </w:r>
      <w:r w:rsidR="00EC643D">
        <w:rPr>
          <w:rFonts w:hint="cs"/>
          <w:sz w:val="24"/>
          <w:szCs w:val="24"/>
          <w:rtl/>
        </w:rPr>
        <w:t>,</w:t>
      </w:r>
      <w:r>
        <w:rPr>
          <w:rFonts w:hint="cs"/>
          <w:sz w:val="24"/>
          <w:szCs w:val="24"/>
          <w:rtl/>
        </w:rPr>
        <w:t xml:space="preserve"> וטמאו את העזרה</w:t>
      </w:r>
      <w:r w:rsidR="00EC643D">
        <w:rPr>
          <w:rFonts w:hint="cs"/>
          <w:sz w:val="24"/>
          <w:szCs w:val="24"/>
          <w:rtl/>
        </w:rPr>
        <w:t>,</w:t>
      </w:r>
      <w:r>
        <w:rPr>
          <w:rFonts w:hint="cs"/>
          <w:sz w:val="24"/>
          <w:szCs w:val="24"/>
          <w:rtl/>
        </w:rPr>
        <w:t xml:space="preserve"> והריגה זאת התרחשה ביום השבת וביום הכיפורים. </w:t>
      </w:r>
    </w:p>
    <w:p w14:paraId="787BF171" w14:textId="77777777" w:rsidR="00C444D3" w:rsidRDefault="00C444D3" w:rsidP="00EC643D">
      <w:pPr>
        <w:tabs>
          <w:tab w:val="right" w:pos="4620"/>
        </w:tabs>
        <w:rPr>
          <w:sz w:val="24"/>
          <w:szCs w:val="24"/>
          <w:rtl/>
        </w:rPr>
      </w:pPr>
      <w:r>
        <w:rPr>
          <w:rFonts w:hint="cs"/>
          <w:sz w:val="24"/>
          <w:szCs w:val="24"/>
          <w:rtl/>
        </w:rPr>
        <w:t>על פי חשבונם של חז"ל</w:t>
      </w:r>
      <w:r w:rsidR="00EC643D">
        <w:rPr>
          <w:rStyle w:val="a6"/>
          <w:rtl/>
        </w:rPr>
        <w:footnoteReference w:id="5"/>
      </w:r>
      <w:r>
        <w:rPr>
          <w:rFonts w:hint="cs"/>
          <w:sz w:val="24"/>
          <w:szCs w:val="24"/>
          <w:rtl/>
        </w:rPr>
        <w:t xml:space="preserve"> מהריגת יהואש ועד החורבן למעלה </w:t>
      </w:r>
      <w:proofErr w:type="spellStart"/>
      <w:r>
        <w:rPr>
          <w:rFonts w:hint="cs"/>
          <w:sz w:val="24"/>
          <w:szCs w:val="24"/>
          <w:rtl/>
        </w:rPr>
        <w:t>ממאתים</w:t>
      </w:r>
      <w:proofErr w:type="spellEnd"/>
      <w:r>
        <w:rPr>
          <w:rFonts w:hint="cs"/>
          <w:sz w:val="24"/>
          <w:szCs w:val="24"/>
          <w:rtl/>
        </w:rPr>
        <w:t xml:space="preserve"> וחמישים שנה בהן דמו של זכריה מבעבע ולא שוקט</w:t>
      </w:r>
      <w:r w:rsidR="00EC643D">
        <w:rPr>
          <w:rFonts w:hint="cs"/>
          <w:sz w:val="24"/>
          <w:szCs w:val="24"/>
          <w:rtl/>
        </w:rPr>
        <w:t xml:space="preserve">. </w:t>
      </w:r>
      <w:r>
        <w:rPr>
          <w:rFonts w:hint="cs"/>
          <w:sz w:val="24"/>
          <w:szCs w:val="24"/>
          <w:rtl/>
        </w:rPr>
        <w:t xml:space="preserve">עד שבא </w:t>
      </w:r>
      <w:proofErr w:type="spellStart"/>
      <w:r>
        <w:rPr>
          <w:rFonts w:hint="cs"/>
          <w:sz w:val="24"/>
          <w:szCs w:val="24"/>
          <w:rtl/>
        </w:rPr>
        <w:t>נבוזרדאן</w:t>
      </w:r>
      <w:proofErr w:type="spellEnd"/>
      <w:r>
        <w:rPr>
          <w:rFonts w:hint="cs"/>
          <w:sz w:val="24"/>
          <w:szCs w:val="24"/>
          <w:rtl/>
        </w:rPr>
        <w:t xml:space="preserve"> שר צבא נבוכדנצר מלך בבל לירושלים ונכנס לבית המקדש וראה את הדם תוסס</w:t>
      </w:r>
      <w:r w:rsidR="00EC643D">
        <w:rPr>
          <w:rFonts w:hint="cs"/>
          <w:sz w:val="24"/>
          <w:szCs w:val="24"/>
          <w:rtl/>
        </w:rPr>
        <w:t xml:space="preserve">. אז </w:t>
      </w:r>
      <w:r>
        <w:rPr>
          <w:rFonts w:hint="cs"/>
          <w:sz w:val="24"/>
          <w:szCs w:val="24"/>
          <w:rtl/>
        </w:rPr>
        <w:t xml:space="preserve">גילו לו שמדובר </w:t>
      </w:r>
      <w:r w:rsidR="00EC643D">
        <w:rPr>
          <w:rFonts w:hint="cs"/>
          <w:sz w:val="24"/>
          <w:szCs w:val="24"/>
          <w:rtl/>
        </w:rPr>
        <w:t>ב</w:t>
      </w:r>
      <w:r>
        <w:rPr>
          <w:rFonts w:hint="cs"/>
          <w:sz w:val="24"/>
          <w:szCs w:val="24"/>
          <w:rtl/>
        </w:rPr>
        <w:t>דם נביא וכהן שהוכיח את עם ישראל ולא קבלו את תוכחתו. כל הניסיונו</w:t>
      </w:r>
      <w:r w:rsidR="00EC643D">
        <w:rPr>
          <w:rFonts w:hint="cs"/>
          <w:sz w:val="24"/>
          <w:szCs w:val="24"/>
          <w:rtl/>
        </w:rPr>
        <w:t xml:space="preserve">ת להפסיק את תסיסת הדם לא הועילו </w:t>
      </w:r>
      <w:r w:rsidR="00EC643D">
        <w:rPr>
          <w:sz w:val="24"/>
          <w:szCs w:val="24"/>
          <w:rtl/>
        </w:rPr>
        <w:t>–</w:t>
      </w:r>
      <w:r w:rsidR="00EC643D">
        <w:rPr>
          <w:rFonts w:hint="cs"/>
          <w:sz w:val="24"/>
          <w:szCs w:val="24"/>
          <w:rtl/>
        </w:rPr>
        <w:t xml:space="preserve"> </w:t>
      </w:r>
      <w:r>
        <w:rPr>
          <w:rFonts w:hint="cs"/>
          <w:sz w:val="24"/>
          <w:szCs w:val="24"/>
          <w:rtl/>
        </w:rPr>
        <w:t xml:space="preserve">לא דם סנהדרין גדולה ולא סנהדרין קטנה, לא דם בחורים ובתולות ולא דם של תינוקות של בית רבן ולא דם שמונים אלף פרחי כהונה. ולאחר ששאל </w:t>
      </w:r>
      <w:proofErr w:type="spellStart"/>
      <w:r>
        <w:rPr>
          <w:rFonts w:hint="cs"/>
          <w:sz w:val="24"/>
          <w:szCs w:val="24"/>
          <w:rtl/>
        </w:rPr>
        <w:t>נבוזרדאן</w:t>
      </w:r>
      <w:proofErr w:type="spellEnd"/>
      <w:r>
        <w:rPr>
          <w:rFonts w:hint="cs"/>
          <w:sz w:val="24"/>
          <w:szCs w:val="24"/>
          <w:rtl/>
        </w:rPr>
        <w:t xml:space="preserve"> את זכריה האם</w:t>
      </w:r>
      <w:r w:rsidR="00EC643D">
        <w:rPr>
          <w:rFonts w:hint="cs"/>
          <w:sz w:val="24"/>
          <w:szCs w:val="24"/>
          <w:rtl/>
        </w:rPr>
        <w:t xml:space="preserve"> הוא מוכן שכולם ייהרגו נח הדם.</w:t>
      </w:r>
      <w:r>
        <w:rPr>
          <w:rFonts w:hint="cs"/>
          <w:sz w:val="24"/>
          <w:szCs w:val="24"/>
          <w:rtl/>
        </w:rPr>
        <w:t xml:space="preserve"> </w:t>
      </w:r>
    </w:p>
    <w:p w14:paraId="45EA8578" w14:textId="77777777" w:rsidR="00C77408" w:rsidRPr="00697575" w:rsidRDefault="00C444D3" w:rsidP="00C444D3">
      <w:pPr>
        <w:tabs>
          <w:tab w:val="right" w:pos="4620"/>
        </w:tabs>
        <w:rPr>
          <w:rFonts w:ascii="Narkisim" w:hAnsi="Narkisim"/>
          <w:sz w:val="24"/>
          <w:szCs w:val="24"/>
          <w:rtl/>
        </w:rPr>
      </w:pPr>
      <w:r>
        <w:rPr>
          <w:rFonts w:hint="cs"/>
          <w:sz w:val="24"/>
          <w:szCs w:val="24"/>
          <w:rtl/>
        </w:rPr>
        <w:t>במגילת איכה נאמר "</w:t>
      </w:r>
      <w:r w:rsidR="00EC643D" w:rsidRPr="00EC643D">
        <w:rPr>
          <w:sz w:val="24"/>
          <w:szCs w:val="24"/>
          <w:rtl/>
        </w:rPr>
        <w:t xml:space="preserve">רְאֵה ה' וְהַבִּיטָה לְמִי עוֹלַלְתָּ כֹּה אִם תֹּאכַלְנָה נָשִׁים פִּרְיָם </w:t>
      </w:r>
      <w:proofErr w:type="spellStart"/>
      <w:r w:rsidR="00EC643D" w:rsidRPr="00EC643D">
        <w:rPr>
          <w:sz w:val="24"/>
          <w:szCs w:val="24"/>
          <w:rtl/>
        </w:rPr>
        <w:t>עֹלֲלֵי</w:t>
      </w:r>
      <w:proofErr w:type="spellEnd"/>
      <w:r w:rsidR="00EC643D" w:rsidRPr="00EC643D">
        <w:rPr>
          <w:sz w:val="24"/>
          <w:szCs w:val="24"/>
          <w:rtl/>
        </w:rPr>
        <w:t xml:space="preserve"> טִפֻּחִים אִם </w:t>
      </w:r>
      <w:proofErr w:type="spellStart"/>
      <w:r w:rsidR="00EC643D" w:rsidRPr="00EC643D">
        <w:rPr>
          <w:sz w:val="24"/>
          <w:szCs w:val="24"/>
          <w:rtl/>
        </w:rPr>
        <w:t>יֵהָרֵג</w:t>
      </w:r>
      <w:proofErr w:type="spellEnd"/>
      <w:r w:rsidR="00EC643D" w:rsidRPr="00EC643D">
        <w:rPr>
          <w:sz w:val="24"/>
          <w:szCs w:val="24"/>
          <w:rtl/>
        </w:rPr>
        <w:t xml:space="preserve"> בְּמִ</w:t>
      </w:r>
      <w:r w:rsidR="00EC643D">
        <w:rPr>
          <w:sz w:val="24"/>
          <w:szCs w:val="24"/>
          <w:rtl/>
        </w:rPr>
        <w:t>קְדַּשׁ אֲדֹנָי כֹּהֵן וְנָבִיא</w:t>
      </w:r>
      <w:r>
        <w:rPr>
          <w:rFonts w:hint="cs"/>
          <w:sz w:val="24"/>
          <w:szCs w:val="24"/>
          <w:rtl/>
        </w:rPr>
        <w:t>"</w:t>
      </w:r>
      <w:r w:rsidR="00EC643D">
        <w:rPr>
          <w:rFonts w:hint="cs"/>
          <w:sz w:val="24"/>
          <w:szCs w:val="24"/>
          <w:rtl/>
        </w:rPr>
        <w:t xml:space="preserve"> </w:t>
      </w:r>
      <w:r w:rsidR="00EC643D">
        <w:rPr>
          <w:rFonts w:hint="cs"/>
          <w:szCs w:val="20"/>
          <w:rtl/>
        </w:rPr>
        <w:t>(איכה ב', כ')</w:t>
      </w:r>
      <w:r>
        <w:rPr>
          <w:rFonts w:hint="cs"/>
          <w:sz w:val="24"/>
          <w:szCs w:val="24"/>
          <w:rtl/>
        </w:rPr>
        <w:t xml:space="preserve"> פסוק זה נדרש על הריגת זכריה</w:t>
      </w:r>
      <w:r w:rsidR="00EC643D">
        <w:rPr>
          <w:rFonts w:hint="cs"/>
          <w:sz w:val="24"/>
          <w:szCs w:val="24"/>
          <w:rtl/>
        </w:rPr>
        <w:t xml:space="preserve"> </w:t>
      </w:r>
      <w:r w:rsidR="00EC643D">
        <w:rPr>
          <w:sz w:val="24"/>
          <w:szCs w:val="24"/>
          <w:rtl/>
        </w:rPr>
        <w:t>–</w:t>
      </w:r>
      <w:r>
        <w:rPr>
          <w:rFonts w:hint="cs"/>
          <w:sz w:val="24"/>
          <w:szCs w:val="24"/>
          <w:rtl/>
        </w:rPr>
        <w:t xml:space="preserve"> כהן ונביא </w:t>
      </w:r>
      <w:r w:rsidR="00EC643D">
        <w:rPr>
          <w:sz w:val="24"/>
          <w:szCs w:val="24"/>
          <w:rtl/>
        </w:rPr>
        <w:t>–</w:t>
      </w:r>
      <w:r w:rsidR="00EC643D">
        <w:rPr>
          <w:rFonts w:hint="cs"/>
          <w:sz w:val="24"/>
          <w:szCs w:val="24"/>
          <w:rtl/>
        </w:rPr>
        <w:t xml:space="preserve"> </w:t>
      </w:r>
      <w:r>
        <w:rPr>
          <w:rFonts w:hint="cs"/>
          <w:sz w:val="24"/>
          <w:szCs w:val="24"/>
          <w:rtl/>
        </w:rPr>
        <w:t xml:space="preserve">במקדש עצמו. המדרש מתאר את ההשפעה מרחיקת </w:t>
      </w:r>
      <w:r w:rsidR="00EC643D">
        <w:rPr>
          <w:rFonts w:hint="cs"/>
          <w:sz w:val="24"/>
          <w:szCs w:val="24"/>
          <w:rtl/>
        </w:rPr>
        <w:t>ה</w:t>
      </w:r>
      <w:r>
        <w:rPr>
          <w:rFonts w:hint="cs"/>
          <w:sz w:val="24"/>
          <w:szCs w:val="24"/>
          <w:rtl/>
        </w:rPr>
        <w:t>לכת של הריגת הכהן הנביא בבית המקדש עד כדי תסיסת דמו מעל מאתיים וחמישים שנה. דבר הבא לבטא את האכזריות הנוראה של המעשה ואת זיקתו הישירה של מעשה זה לחורבן בית ה' בסופו של דבר. בכך השלמנו את עיוננו בימי המלך יהואש. בשיעור הבא נדון בעזרת ה'</w:t>
      </w:r>
      <w:r w:rsidR="00F52B7B">
        <w:rPr>
          <w:rFonts w:hint="cs"/>
          <w:sz w:val="24"/>
          <w:szCs w:val="24"/>
          <w:rtl/>
        </w:rPr>
        <w:t xml:space="preserve"> </w:t>
      </w:r>
      <w:r>
        <w:rPr>
          <w:rFonts w:hint="cs"/>
          <w:sz w:val="24"/>
          <w:szCs w:val="24"/>
          <w:rtl/>
        </w:rPr>
        <w:t>במלכות אמציהו בנו.</w:t>
      </w:r>
    </w:p>
    <w:tbl>
      <w:tblPr>
        <w:tblpPr w:leftFromText="180" w:rightFromText="180" w:vertAnchor="text" w:horzAnchor="margin" w:tblpXSpec="right" w:tblpY="78"/>
        <w:bidiVisual/>
        <w:tblW w:w="4678" w:type="dxa"/>
        <w:tblLayout w:type="fixed"/>
        <w:tblLook w:val="0000" w:firstRow="0" w:lastRow="0" w:firstColumn="0" w:lastColumn="0" w:noHBand="0" w:noVBand="0"/>
      </w:tblPr>
      <w:tblGrid>
        <w:gridCol w:w="283"/>
        <w:gridCol w:w="4111"/>
        <w:gridCol w:w="284"/>
      </w:tblGrid>
      <w:tr w:rsidR="00EC643D" w14:paraId="0342018F" w14:textId="77777777" w:rsidTr="00203385">
        <w:trPr>
          <w:cantSplit/>
        </w:trPr>
        <w:tc>
          <w:tcPr>
            <w:tcW w:w="283" w:type="dxa"/>
            <w:tcBorders>
              <w:top w:val="nil"/>
              <w:left w:val="nil"/>
              <w:bottom w:val="nil"/>
              <w:right w:val="nil"/>
            </w:tcBorders>
          </w:tcPr>
          <w:p w14:paraId="510F2B87" w14:textId="77777777" w:rsidR="00EC643D" w:rsidRDefault="00EC643D" w:rsidP="00EC643D">
            <w:pPr>
              <w:pStyle w:val="aa"/>
              <w:rPr>
                <w:noProof w:val="0"/>
              </w:rPr>
            </w:pPr>
            <w:r>
              <w:rPr>
                <w:noProof w:val="0"/>
                <w:rtl/>
              </w:rPr>
              <w:t>*</w:t>
            </w:r>
          </w:p>
        </w:tc>
        <w:tc>
          <w:tcPr>
            <w:tcW w:w="4111" w:type="dxa"/>
            <w:tcBorders>
              <w:top w:val="nil"/>
              <w:left w:val="nil"/>
              <w:bottom w:val="nil"/>
              <w:right w:val="nil"/>
            </w:tcBorders>
          </w:tcPr>
          <w:p w14:paraId="4E05B934" w14:textId="77777777" w:rsidR="00EC643D" w:rsidRDefault="00EC643D" w:rsidP="00EC643D">
            <w:pPr>
              <w:pStyle w:val="aa"/>
              <w:rPr>
                <w:noProof w:val="0"/>
              </w:rPr>
            </w:pPr>
            <w:r>
              <w:rPr>
                <w:noProof w:val="0"/>
                <w:rtl/>
              </w:rPr>
              <w:t>**********************************************************</w:t>
            </w:r>
          </w:p>
        </w:tc>
        <w:tc>
          <w:tcPr>
            <w:tcW w:w="284" w:type="dxa"/>
            <w:tcBorders>
              <w:top w:val="nil"/>
              <w:left w:val="nil"/>
              <w:bottom w:val="nil"/>
              <w:right w:val="nil"/>
            </w:tcBorders>
          </w:tcPr>
          <w:p w14:paraId="4C9ECD97" w14:textId="77777777" w:rsidR="00EC643D" w:rsidRDefault="00EC643D" w:rsidP="00EC643D">
            <w:pPr>
              <w:pStyle w:val="aa"/>
              <w:rPr>
                <w:noProof w:val="0"/>
              </w:rPr>
            </w:pPr>
            <w:r>
              <w:rPr>
                <w:noProof w:val="0"/>
                <w:rtl/>
              </w:rPr>
              <w:t>*</w:t>
            </w:r>
          </w:p>
        </w:tc>
      </w:tr>
      <w:tr w:rsidR="00EC643D" w14:paraId="27C77038" w14:textId="77777777" w:rsidTr="00203385">
        <w:trPr>
          <w:cantSplit/>
        </w:trPr>
        <w:tc>
          <w:tcPr>
            <w:tcW w:w="283" w:type="dxa"/>
            <w:tcBorders>
              <w:top w:val="nil"/>
              <w:left w:val="nil"/>
              <w:bottom w:val="nil"/>
              <w:right w:val="nil"/>
            </w:tcBorders>
          </w:tcPr>
          <w:p w14:paraId="16428D6A" w14:textId="77777777" w:rsidR="00EC643D" w:rsidRDefault="00EC643D" w:rsidP="00EC643D">
            <w:pPr>
              <w:pStyle w:val="aa"/>
              <w:rPr>
                <w:noProof w:val="0"/>
              </w:rPr>
            </w:pPr>
            <w:r>
              <w:rPr>
                <w:noProof w:val="0"/>
                <w:rtl/>
              </w:rPr>
              <w:t xml:space="preserve">* * * * * * * </w:t>
            </w:r>
          </w:p>
        </w:tc>
        <w:tc>
          <w:tcPr>
            <w:tcW w:w="4111" w:type="dxa"/>
            <w:tcBorders>
              <w:top w:val="nil"/>
              <w:left w:val="nil"/>
              <w:bottom w:val="nil"/>
              <w:right w:val="nil"/>
            </w:tcBorders>
          </w:tcPr>
          <w:p w14:paraId="1237D369" w14:textId="77777777" w:rsidR="00EC643D" w:rsidRDefault="00EC643D" w:rsidP="00EC643D">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ע"ז</w:t>
            </w:r>
          </w:p>
          <w:p w14:paraId="02B61A98" w14:textId="77777777" w:rsidR="00EC643D" w:rsidRDefault="00EC643D" w:rsidP="00EC643D">
            <w:pPr>
              <w:pStyle w:val="aa"/>
              <w:rPr>
                <w:noProof w:val="0"/>
                <w:rtl/>
              </w:rPr>
            </w:pPr>
            <w:r>
              <w:rPr>
                <w:noProof w:val="0"/>
                <w:rtl/>
              </w:rPr>
              <w:t xml:space="preserve">עורך: </w:t>
            </w:r>
            <w:r>
              <w:rPr>
                <w:rFonts w:hint="cs"/>
                <w:noProof w:val="0"/>
                <w:rtl/>
              </w:rPr>
              <w:t>נדב גרשון</w:t>
            </w:r>
          </w:p>
          <w:p w14:paraId="1F26FC95" w14:textId="77777777" w:rsidR="00EC643D" w:rsidRDefault="00EC643D" w:rsidP="00EC643D">
            <w:pPr>
              <w:pStyle w:val="aa"/>
              <w:rPr>
                <w:noProof w:val="0"/>
                <w:rtl/>
              </w:rPr>
            </w:pPr>
            <w:r>
              <w:rPr>
                <w:noProof w:val="0"/>
                <w:rtl/>
              </w:rPr>
              <w:t>*******************************************************</w:t>
            </w:r>
          </w:p>
          <w:p w14:paraId="35B49EEC" w14:textId="77777777" w:rsidR="00EC643D" w:rsidRDefault="00EC643D" w:rsidP="00EC643D">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6D419674" w14:textId="77777777" w:rsidR="00EC643D" w:rsidRPr="005734F1" w:rsidRDefault="00EC643D" w:rsidP="00EC643D">
            <w:pPr>
              <w:pStyle w:val="aa"/>
              <w:rPr>
                <w:noProof w:val="0"/>
                <w:rtl/>
              </w:rPr>
            </w:pPr>
            <w:r w:rsidRPr="005734F1">
              <w:rPr>
                <w:noProof w:val="0"/>
                <w:rtl/>
              </w:rPr>
              <w:t xml:space="preserve">מיסודו של </w:t>
            </w:r>
          </w:p>
          <w:p w14:paraId="0835CE5D" w14:textId="77777777" w:rsidR="00EC643D" w:rsidRPr="005734F1" w:rsidRDefault="00EC643D" w:rsidP="00EC643D">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133A80C2" w14:textId="77777777" w:rsidR="00EC643D" w:rsidRDefault="00EC643D" w:rsidP="00EC643D">
            <w:pPr>
              <w:pStyle w:val="aa"/>
              <w:rPr>
                <w:noProof w:val="0"/>
                <w:rtl/>
              </w:rPr>
            </w:pPr>
            <w:r>
              <w:rPr>
                <w:noProof w:val="0"/>
                <w:rtl/>
              </w:rPr>
              <w:t>האתר בעברית:</w:t>
            </w:r>
            <w:r>
              <w:rPr>
                <w:noProof w:val="0"/>
                <w:rtl/>
              </w:rPr>
              <w:tab/>
            </w:r>
            <w:hyperlink r:id="rId9" w:history="1">
              <w:r w:rsidRPr="00525582">
                <w:rPr>
                  <w:rStyle w:val="Hyperlink"/>
                </w:rPr>
                <w:t>http://vbm.etzion.org.il</w:t>
              </w:r>
            </w:hyperlink>
          </w:p>
          <w:p w14:paraId="466A4414" w14:textId="77777777" w:rsidR="00EC643D" w:rsidRDefault="00EC643D" w:rsidP="00EC643D">
            <w:pPr>
              <w:pStyle w:val="aa"/>
              <w:rPr>
                <w:noProof w:val="0"/>
                <w:rtl/>
              </w:rPr>
            </w:pPr>
            <w:r>
              <w:rPr>
                <w:noProof w:val="0"/>
                <w:rtl/>
              </w:rPr>
              <w:t>האתר באנגלית:</w:t>
            </w:r>
            <w:r>
              <w:rPr>
                <w:noProof w:val="0"/>
                <w:rtl/>
              </w:rPr>
              <w:tab/>
            </w:r>
            <w:hyperlink r:id="rId10" w:history="1">
              <w:r>
                <w:rPr>
                  <w:rStyle w:val="Hyperlink"/>
                </w:rPr>
                <w:t>http://www.vbm-torah.org</w:t>
              </w:r>
            </w:hyperlink>
          </w:p>
          <w:p w14:paraId="75C2968B" w14:textId="77777777" w:rsidR="00EC643D" w:rsidRDefault="00EC643D" w:rsidP="00EC643D">
            <w:pPr>
              <w:pStyle w:val="aa"/>
              <w:rPr>
                <w:noProof w:val="0"/>
                <w:rtl/>
              </w:rPr>
            </w:pPr>
          </w:p>
          <w:p w14:paraId="4516462F" w14:textId="77777777" w:rsidR="00EC643D" w:rsidRDefault="00EC643D" w:rsidP="00EC643D">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028F644D" w14:textId="77777777" w:rsidR="00EC643D" w:rsidRDefault="00EC643D" w:rsidP="00EC643D">
            <w:pPr>
              <w:pStyle w:val="aa"/>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52078EAD" w14:textId="77777777" w:rsidR="00EC643D" w:rsidRDefault="00EC643D" w:rsidP="00EC643D">
            <w:pPr>
              <w:pStyle w:val="aa"/>
              <w:rPr>
                <w:noProof w:val="0"/>
              </w:rPr>
            </w:pPr>
          </w:p>
        </w:tc>
        <w:tc>
          <w:tcPr>
            <w:tcW w:w="284" w:type="dxa"/>
            <w:tcBorders>
              <w:top w:val="nil"/>
              <w:left w:val="nil"/>
              <w:bottom w:val="nil"/>
              <w:right w:val="nil"/>
            </w:tcBorders>
          </w:tcPr>
          <w:p w14:paraId="06F95F3E" w14:textId="77777777" w:rsidR="00EC643D" w:rsidRDefault="00EC643D" w:rsidP="00EC643D">
            <w:pPr>
              <w:pStyle w:val="aa"/>
              <w:rPr>
                <w:noProof w:val="0"/>
              </w:rPr>
            </w:pPr>
            <w:r>
              <w:rPr>
                <w:noProof w:val="0"/>
                <w:rtl/>
              </w:rPr>
              <w:t xml:space="preserve">* * * * * * * </w:t>
            </w:r>
          </w:p>
        </w:tc>
      </w:tr>
    </w:tbl>
    <w:p w14:paraId="2928CBA4" w14:textId="77777777" w:rsidR="009464B8" w:rsidRDefault="00697575" w:rsidP="00C444D3">
      <w:pPr>
        <w:tabs>
          <w:tab w:val="right" w:pos="4620"/>
        </w:tabs>
        <w:rPr>
          <w:rFonts w:ascii="Narkisim" w:hAnsi="Narkisim"/>
          <w:sz w:val="24"/>
          <w:szCs w:val="24"/>
          <w:rtl/>
        </w:rPr>
      </w:pPr>
      <w:r w:rsidRPr="00697575">
        <w:rPr>
          <w:rFonts w:ascii="Narkisim" w:hAnsi="Narkisim"/>
          <w:sz w:val="24"/>
          <w:szCs w:val="24"/>
          <w:rtl/>
        </w:rPr>
        <w:t xml:space="preserve"> </w:t>
      </w:r>
    </w:p>
    <w:p w14:paraId="1D192E5E" w14:textId="77777777" w:rsidR="00C77408" w:rsidRPr="00697575" w:rsidRDefault="00C77408" w:rsidP="00697575">
      <w:pPr>
        <w:tabs>
          <w:tab w:val="right" w:pos="4620"/>
        </w:tabs>
        <w:rPr>
          <w:rFonts w:ascii="Narkisim" w:hAnsi="Narkisim"/>
          <w:sz w:val="24"/>
          <w:szCs w:val="24"/>
          <w:rtl/>
        </w:rPr>
      </w:pPr>
    </w:p>
    <w:p w14:paraId="6A14932E" w14:textId="77777777" w:rsidR="00C5518C" w:rsidRPr="0025126F" w:rsidRDefault="00C5518C" w:rsidP="00C60A57">
      <w:pPr>
        <w:rPr>
          <w:rtl/>
        </w:rPr>
      </w:pPr>
    </w:p>
    <w:sectPr w:rsidR="00C5518C" w:rsidRPr="0025126F" w:rsidSect="00D0044C">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7F31F" w14:textId="77777777" w:rsidR="00CD64AA" w:rsidRDefault="00CD64AA">
      <w:r>
        <w:separator/>
      </w:r>
    </w:p>
    <w:p w14:paraId="0BA6A895" w14:textId="77777777" w:rsidR="00CD64AA" w:rsidRDefault="00CD64AA"/>
  </w:endnote>
  <w:endnote w:type="continuationSeparator" w:id="0">
    <w:p w14:paraId="330E505E" w14:textId="77777777" w:rsidR="00CD64AA" w:rsidRDefault="00CD64AA">
      <w:r>
        <w:continuationSeparator/>
      </w:r>
    </w:p>
    <w:p w14:paraId="472DFA38" w14:textId="77777777" w:rsidR="00CD64AA" w:rsidRDefault="00CD64AA"/>
  </w:endnote>
  <w:endnote w:type="continuationNotice" w:id="1">
    <w:p w14:paraId="728579EF" w14:textId="77777777" w:rsidR="00CD64AA" w:rsidRDefault="00CD64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ED412" w14:textId="77777777" w:rsidR="00CD64AA" w:rsidRDefault="00CD64AA">
      <w:r>
        <w:separator/>
      </w:r>
    </w:p>
    <w:p w14:paraId="34CA68AB" w14:textId="77777777" w:rsidR="00CD64AA" w:rsidRDefault="00CD64AA"/>
  </w:footnote>
  <w:footnote w:type="continuationSeparator" w:id="0">
    <w:p w14:paraId="250F4BFC" w14:textId="77777777" w:rsidR="00CD64AA" w:rsidRDefault="00CD64AA">
      <w:r>
        <w:continuationSeparator/>
      </w:r>
    </w:p>
    <w:p w14:paraId="56E2CA07" w14:textId="77777777" w:rsidR="00CD64AA" w:rsidRDefault="00CD64AA"/>
  </w:footnote>
  <w:footnote w:type="continuationNotice" w:id="1">
    <w:p w14:paraId="5E225664" w14:textId="77777777" w:rsidR="00CD64AA" w:rsidRDefault="00CD64AA">
      <w:pPr>
        <w:spacing w:after="0" w:line="240" w:lineRule="auto"/>
      </w:pPr>
    </w:p>
  </w:footnote>
  <w:footnote w:id="2">
    <w:p w14:paraId="325F2D0B" w14:textId="77777777" w:rsidR="00BB30D3" w:rsidRPr="008B4B04" w:rsidRDefault="00BB30D3" w:rsidP="008B4B04">
      <w:pPr>
        <w:pStyle w:val="a5"/>
        <w:spacing w:line="240" w:lineRule="auto"/>
        <w:rPr>
          <w:rFonts w:ascii="Narkisim" w:hAnsi="Narkisim"/>
          <w:sz w:val="18"/>
          <w:szCs w:val="20"/>
          <w:rtl/>
        </w:rPr>
      </w:pPr>
      <w:r w:rsidRPr="008B4B04">
        <w:rPr>
          <w:rStyle w:val="a6"/>
          <w:rFonts w:ascii="Narkisim" w:hAnsi="Narkisim"/>
          <w:sz w:val="20"/>
          <w:szCs w:val="20"/>
        </w:rPr>
        <w:footnoteRef/>
      </w:r>
      <w:r w:rsidRPr="008B4B04">
        <w:rPr>
          <w:rFonts w:ascii="Narkisim" w:hAnsi="Narkisim"/>
          <w:sz w:val="18"/>
          <w:szCs w:val="20"/>
          <w:rtl/>
        </w:rPr>
        <w:t xml:space="preserve"> </w:t>
      </w:r>
      <w:r w:rsidRPr="008B4B04">
        <w:rPr>
          <w:rFonts w:ascii="Narkisim" w:hAnsi="Narkisim"/>
          <w:sz w:val="18"/>
          <w:szCs w:val="20"/>
          <w:rtl/>
        </w:rPr>
        <w:tab/>
        <w:t xml:space="preserve">וכפי שניתן לדייק מן הפסוק לעיל " וַיִּהְיוּ מַעֲלִים עֹלוֹת בְּבֵית ה' תָּמִיד כֹּל יְמֵי יְהוֹיָדָע" </w:t>
      </w:r>
      <w:r w:rsidRPr="008B4B04">
        <w:rPr>
          <w:rFonts w:ascii="Narkisim" w:hAnsi="Narkisim"/>
          <w:sz w:val="16"/>
          <w:szCs w:val="18"/>
          <w:rtl/>
        </w:rPr>
        <w:t>(דברי הימים ב כ"ד, י"ד)</w:t>
      </w:r>
      <w:r w:rsidRPr="008B4B04">
        <w:rPr>
          <w:rFonts w:ascii="Narkisim" w:hAnsi="Narkisim"/>
          <w:sz w:val="18"/>
          <w:szCs w:val="20"/>
          <w:rtl/>
        </w:rPr>
        <w:t>.</w:t>
      </w:r>
    </w:p>
  </w:footnote>
  <w:footnote w:id="3">
    <w:p w14:paraId="084FD6F7" w14:textId="09873B64" w:rsidR="00BB30D3" w:rsidRPr="008B4B04" w:rsidRDefault="00BB30D3" w:rsidP="008B4B04">
      <w:pPr>
        <w:pStyle w:val="a5"/>
        <w:spacing w:line="240" w:lineRule="auto"/>
        <w:rPr>
          <w:rFonts w:ascii="Narkisim" w:hAnsi="Narkisim"/>
          <w:sz w:val="18"/>
          <w:szCs w:val="20"/>
          <w:rtl/>
        </w:rPr>
      </w:pPr>
      <w:r w:rsidRPr="008B4B04">
        <w:rPr>
          <w:rStyle w:val="a6"/>
          <w:rFonts w:ascii="Narkisim" w:hAnsi="Narkisim"/>
          <w:sz w:val="20"/>
          <w:szCs w:val="20"/>
        </w:rPr>
        <w:footnoteRef/>
      </w:r>
      <w:r w:rsidRPr="008B4B04">
        <w:rPr>
          <w:rFonts w:ascii="Narkisim" w:hAnsi="Narkisim"/>
          <w:sz w:val="18"/>
          <w:szCs w:val="20"/>
          <w:rtl/>
        </w:rPr>
        <w:t xml:space="preserve"> </w:t>
      </w:r>
      <w:r w:rsidRPr="008B4B04">
        <w:rPr>
          <w:rFonts w:ascii="Narkisim" w:hAnsi="Narkisim"/>
          <w:sz w:val="18"/>
          <w:szCs w:val="20"/>
          <w:rtl/>
        </w:rPr>
        <w:tab/>
        <w:t xml:space="preserve">הכתוב אינו מבאר את שמם. חז"ל דורשים כי הכוונה לנביאים אלישע ויונה. וכך ביאור </w:t>
      </w:r>
      <w:proofErr w:type="spellStart"/>
      <w:r w:rsidRPr="008B4B04">
        <w:rPr>
          <w:rFonts w:ascii="Narkisim" w:hAnsi="Narkisim"/>
          <w:sz w:val="18"/>
          <w:szCs w:val="20"/>
          <w:rtl/>
        </w:rPr>
        <w:t>הגר"א</w:t>
      </w:r>
      <w:proofErr w:type="spellEnd"/>
      <w:r w:rsidRPr="008B4B04">
        <w:rPr>
          <w:rFonts w:ascii="Narkisim" w:hAnsi="Narkisim"/>
          <w:sz w:val="18"/>
          <w:szCs w:val="20"/>
          <w:rtl/>
        </w:rPr>
        <w:t xml:space="preserve"> בהג</w:t>
      </w:r>
      <w:r w:rsidR="008B4B04" w:rsidRPr="008B4B04">
        <w:rPr>
          <w:rFonts w:ascii="Narkisim" w:hAnsi="Narkisim"/>
          <w:sz w:val="18"/>
          <w:szCs w:val="20"/>
          <w:rtl/>
        </w:rPr>
        <w:t>ה</w:t>
      </w:r>
      <w:r w:rsidRPr="008B4B04">
        <w:rPr>
          <w:rFonts w:ascii="Narkisim" w:hAnsi="Narkisim"/>
          <w:sz w:val="18"/>
          <w:szCs w:val="20"/>
          <w:rtl/>
        </w:rPr>
        <w:t>ותיו לסדר עולם רבה כ.</w:t>
      </w:r>
    </w:p>
  </w:footnote>
  <w:footnote w:id="4">
    <w:p w14:paraId="79F67EA5" w14:textId="2CDF4C21" w:rsidR="00BB30D3" w:rsidRPr="008B4B04" w:rsidRDefault="00BB30D3" w:rsidP="008B4B04">
      <w:pPr>
        <w:pStyle w:val="a5"/>
        <w:spacing w:line="240" w:lineRule="auto"/>
        <w:rPr>
          <w:rFonts w:ascii="Narkisim" w:hAnsi="Narkisim"/>
          <w:sz w:val="18"/>
          <w:szCs w:val="20"/>
          <w:rtl/>
        </w:rPr>
      </w:pPr>
      <w:r w:rsidRPr="008B4B04">
        <w:rPr>
          <w:rStyle w:val="a6"/>
          <w:rFonts w:ascii="Narkisim" w:hAnsi="Narkisim"/>
          <w:sz w:val="20"/>
          <w:szCs w:val="20"/>
        </w:rPr>
        <w:footnoteRef/>
      </w:r>
      <w:r w:rsidRPr="008B4B04">
        <w:rPr>
          <w:rFonts w:ascii="Narkisim" w:hAnsi="Narkisim"/>
          <w:sz w:val="18"/>
          <w:szCs w:val="20"/>
          <w:rtl/>
        </w:rPr>
        <w:t xml:space="preserve"> </w:t>
      </w:r>
      <w:r w:rsidRPr="008B4B04">
        <w:rPr>
          <w:rFonts w:ascii="Narkisim" w:hAnsi="Narkisim"/>
          <w:sz w:val="18"/>
          <w:szCs w:val="20"/>
          <w:rtl/>
        </w:rPr>
        <w:tab/>
        <w:t xml:space="preserve">הרמב"ם במורה נבוכים ב פרק מה, מונה את זכריה בן יהוידע </w:t>
      </w:r>
      <w:r w:rsidR="004E5FBC" w:rsidRPr="008B4B04">
        <w:rPr>
          <w:rFonts w:ascii="Narkisim" w:hAnsi="Narkisim"/>
          <w:sz w:val="18"/>
          <w:szCs w:val="20"/>
          <w:rtl/>
        </w:rPr>
        <w:t>(</w:t>
      </w:r>
      <w:r w:rsidRPr="008B4B04">
        <w:rPr>
          <w:rFonts w:ascii="Narkisim" w:hAnsi="Narkisim"/>
          <w:sz w:val="18"/>
          <w:szCs w:val="20"/>
          <w:rtl/>
        </w:rPr>
        <w:t xml:space="preserve">וכן את </w:t>
      </w:r>
      <w:proofErr w:type="spellStart"/>
      <w:r w:rsidRPr="008B4B04">
        <w:rPr>
          <w:rFonts w:ascii="Narkisim" w:hAnsi="Narkisim"/>
          <w:sz w:val="18"/>
          <w:szCs w:val="20"/>
          <w:rtl/>
        </w:rPr>
        <w:t>עזריהו</w:t>
      </w:r>
      <w:proofErr w:type="spellEnd"/>
      <w:r w:rsidRPr="008B4B04">
        <w:rPr>
          <w:rFonts w:ascii="Narkisim" w:hAnsi="Narkisim"/>
          <w:sz w:val="18"/>
          <w:szCs w:val="20"/>
          <w:rtl/>
        </w:rPr>
        <w:t xml:space="preserve"> בן עודד בימי אסא וכן את </w:t>
      </w:r>
      <w:proofErr w:type="spellStart"/>
      <w:r w:rsidRPr="008B4B04">
        <w:rPr>
          <w:rFonts w:ascii="Narkisim" w:hAnsi="Narkisim"/>
          <w:sz w:val="18"/>
          <w:szCs w:val="20"/>
          <w:rtl/>
        </w:rPr>
        <w:t>יחזיאל</w:t>
      </w:r>
      <w:proofErr w:type="spellEnd"/>
      <w:r w:rsidRPr="008B4B04">
        <w:rPr>
          <w:rFonts w:ascii="Narkisim" w:hAnsi="Narkisim"/>
          <w:sz w:val="18"/>
          <w:szCs w:val="20"/>
          <w:rtl/>
        </w:rPr>
        <w:t xml:space="preserve"> בן זכריהו בן בניה בן </w:t>
      </w:r>
      <w:proofErr w:type="spellStart"/>
      <w:r w:rsidRPr="008B4B04">
        <w:rPr>
          <w:rFonts w:ascii="Narkisim" w:hAnsi="Narkisim"/>
          <w:sz w:val="18"/>
          <w:szCs w:val="20"/>
          <w:rtl/>
        </w:rPr>
        <w:t>יעיאל</w:t>
      </w:r>
      <w:proofErr w:type="spellEnd"/>
      <w:r w:rsidRPr="008B4B04">
        <w:rPr>
          <w:rFonts w:ascii="Narkisim" w:hAnsi="Narkisim"/>
          <w:sz w:val="18"/>
          <w:szCs w:val="20"/>
          <w:rtl/>
        </w:rPr>
        <w:t xml:space="preserve"> בן מתניה הלוי בימי יהושפט כנביאים מן המעלה השני</w:t>
      </w:r>
      <w:r w:rsidR="008B4B04" w:rsidRPr="008B4B04">
        <w:rPr>
          <w:rFonts w:ascii="Narkisim" w:hAnsi="Narkisim"/>
          <w:sz w:val="18"/>
          <w:szCs w:val="20"/>
          <w:rtl/>
        </w:rPr>
        <w:t>י</w:t>
      </w:r>
      <w:r w:rsidRPr="008B4B04">
        <w:rPr>
          <w:rFonts w:ascii="Narkisim" w:hAnsi="Narkisim"/>
          <w:sz w:val="18"/>
          <w:szCs w:val="20"/>
          <w:rtl/>
        </w:rPr>
        <w:t>ה.</w:t>
      </w:r>
    </w:p>
  </w:footnote>
  <w:footnote w:id="5">
    <w:p w14:paraId="006573A3" w14:textId="77777777" w:rsidR="00EC643D" w:rsidRPr="008B4B04" w:rsidRDefault="00EC643D" w:rsidP="008B4B04">
      <w:pPr>
        <w:pStyle w:val="a5"/>
        <w:spacing w:line="240" w:lineRule="auto"/>
        <w:rPr>
          <w:rFonts w:ascii="Narkisim" w:hAnsi="Narkisim"/>
          <w:sz w:val="18"/>
          <w:szCs w:val="20"/>
          <w:rtl/>
        </w:rPr>
      </w:pPr>
      <w:r w:rsidRPr="008B4B04">
        <w:rPr>
          <w:rStyle w:val="a6"/>
          <w:rFonts w:ascii="Narkisim" w:hAnsi="Narkisim"/>
          <w:sz w:val="20"/>
          <w:szCs w:val="20"/>
        </w:rPr>
        <w:footnoteRef/>
      </w:r>
      <w:r w:rsidRPr="008B4B04">
        <w:rPr>
          <w:rFonts w:ascii="Narkisim" w:hAnsi="Narkisim"/>
          <w:sz w:val="18"/>
          <w:szCs w:val="20"/>
          <w:rtl/>
        </w:rPr>
        <w:t xml:space="preserve"> </w:t>
      </w:r>
      <w:r w:rsidRPr="008B4B04">
        <w:rPr>
          <w:rFonts w:ascii="Narkisim" w:hAnsi="Narkisim"/>
          <w:sz w:val="18"/>
          <w:szCs w:val="20"/>
          <w:rtl/>
        </w:rPr>
        <w:tab/>
        <w:t>קהלת רבה י', 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BB30D3" w14:paraId="081C3888" w14:textId="77777777" w:rsidTr="00203385">
      <w:tc>
        <w:tcPr>
          <w:tcW w:w="6506" w:type="dxa"/>
          <w:tcBorders>
            <w:bottom w:val="double" w:sz="4" w:space="0" w:color="auto"/>
          </w:tcBorders>
        </w:tcPr>
        <w:p w14:paraId="4F11D2B6" w14:textId="77777777" w:rsidR="00BB30D3" w:rsidRDefault="00BB30D3">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79CD672F" w14:textId="77777777" w:rsidR="00BB30D3" w:rsidRDefault="00BB30D3"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57FC60D9" w14:textId="77777777" w:rsidR="00BB30D3" w:rsidRDefault="00BB30D3">
          <w:pPr>
            <w:tabs>
              <w:tab w:val="right" w:pos="8220"/>
            </w:tabs>
            <w:bidi w:val="0"/>
            <w:spacing w:after="0" w:line="240" w:lineRule="auto"/>
            <w:jc w:val="left"/>
            <w:rPr>
              <w:sz w:val="28"/>
              <w:szCs w:val="24"/>
            </w:rPr>
          </w:pPr>
          <w:r>
            <w:rPr>
              <w:b/>
              <w:bCs/>
              <w:sz w:val="28"/>
              <w:szCs w:val="24"/>
            </w:rPr>
            <w:t>www.vbm.etzion.org.il</w:t>
          </w:r>
        </w:p>
      </w:tc>
    </w:tr>
  </w:tbl>
  <w:p w14:paraId="3DB168C3" w14:textId="77777777" w:rsidR="00BB30D3" w:rsidRDefault="00BB30D3">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32455" w14:textId="25B76E62" w:rsidR="00BB30D3" w:rsidRDefault="00BB30D3">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443DE1">
      <w:rPr>
        <w:b/>
        <w:bCs/>
        <w:noProof/>
        <w:rtl/>
      </w:rPr>
      <w:t>2</w:t>
    </w:r>
    <w:r>
      <w:rPr>
        <w:b/>
        <w:bCs/>
        <w:rtl/>
      </w:rPr>
      <w:fldChar w:fldCharType="end"/>
    </w:r>
    <w:r>
      <w:rPr>
        <w:b/>
        <w:bCs/>
        <w:rtl/>
      </w:rPr>
      <w:t xml:space="preserve"> -</w:t>
    </w:r>
  </w:p>
  <w:p w14:paraId="4895B0DD" w14:textId="77777777" w:rsidR="00BB30D3" w:rsidRDefault="00BB3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1E67"/>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65B8"/>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385"/>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5C2A"/>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36E"/>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2C3"/>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3DE1"/>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1690"/>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5FBC"/>
    <w:rsid w:val="004E6D69"/>
    <w:rsid w:val="004E709E"/>
    <w:rsid w:val="004E769F"/>
    <w:rsid w:val="004E7A24"/>
    <w:rsid w:val="004E7A6C"/>
    <w:rsid w:val="004F094D"/>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33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4D90"/>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CEA"/>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303"/>
    <w:rsid w:val="00694668"/>
    <w:rsid w:val="0069601B"/>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3BED"/>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4B04"/>
    <w:rsid w:val="008B5702"/>
    <w:rsid w:val="008B5A69"/>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73D"/>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1B6"/>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87385"/>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0D3"/>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12F"/>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4D3"/>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4AA"/>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3F7"/>
    <w:rsid w:val="00D025F9"/>
    <w:rsid w:val="00D027CB"/>
    <w:rsid w:val="00D032E7"/>
    <w:rsid w:val="00D03502"/>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9F1"/>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5C5"/>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9A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43D"/>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0646"/>
    <w:rsid w:val="00F51735"/>
    <w:rsid w:val="00F51887"/>
    <w:rsid w:val="00F52B7B"/>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D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84B"/>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7E495"/>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20338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48BB8-74FC-44AF-8458-17181982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3</Pages>
  <Words>1636</Words>
  <Characters>8180</Characters>
  <Application>Microsoft Office Word</Application>
  <DocSecurity>0</DocSecurity>
  <Lines>68</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9797</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4</cp:revision>
  <cp:lastPrinted>2010-11-25T11:44:00Z</cp:lastPrinted>
  <dcterms:created xsi:type="dcterms:W3CDTF">2017-02-17T13:14:00Z</dcterms:created>
  <dcterms:modified xsi:type="dcterms:W3CDTF">2017-02-19T23:11:00Z</dcterms:modified>
</cp:coreProperties>
</file>