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CF4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D409B">
        <w:rPr>
          <w:rFonts w:asciiTheme="minorBidi" w:hAnsiTheme="minorBidi" w:cstheme="minorBidi" w:hint="cs"/>
          <w:b/>
          <w:bCs/>
          <w:sz w:val="36"/>
          <w:szCs w:val="36"/>
          <w:rtl/>
        </w:rPr>
        <w:t>עח</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D409B">
        <w:rPr>
          <w:rFonts w:asciiTheme="minorBidi" w:hAnsiTheme="minorBidi" w:cstheme="minorBidi" w:hint="cs"/>
          <w:b/>
          <w:bCs/>
          <w:sz w:val="36"/>
          <w:szCs w:val="36"/>
          <w:rtl/>
        </w:rPr>
        <w:t>קנד</w:t>
      </w:r>
      <w:proofErr w:type="spellEnd"/>
      <w:r w:rsidRPr="007925BB">
        <w:rPr>
          <w:rFonts w:asciiTheme="minorBidi" w:hAnsiTheme="minorBidi" w:cstheme="minorBidi"/>
          <w:b/>
          <w:bCs/>
          <w:sz w:val="36"/>
          <w:szCs w:val="36"/>
          <w:rtl/>
        </w:rPr>
        <w:t>)</w:t>
      </w:r>
    </w:p>
    <w:p w14:paraId="46A29158" w14:textId="77777777" w:rsidR="0094076B" w:rsidRDefault="0094076B" w:rsidP="005F492A">
      <w:pPr>
        <w:rPr>
          <w:rtl/>
        </w:rPr>
      </w:pPr>
    </w:p>
    <w:p w14:paraId="65AEA4AC"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בשיעור הקודם עסקנו בנבואת יחזקאל על </w:t>
      </w:r>
      <w:proofErr w:type="spellStart"/>
      <w:r w:rsidRPr="00FD409B">
        <w:rPr>
          <w:rFonts w:ascii="Narkisim" w:hAnsi="Narkisim"/>
          <w:sz w:val="24"/>
          <w:szCs w:val="24"/>
          <w:rtl/>
        </w:rPr>
        <w:t>אהלה</w:t>
      </w:r>
      <w:proofErr w:type="spellEnd"/>
      <w:r w:rsidRPr="00FD409B">
        <w:rPr>
          <w:rFonts w:ascii="Narkisim" w:hAnsi="Narkisim"/>
          <w:sz w:val="24"/>
          <w:szCs w:val="24"/>
          <w:rtl/>
        </w:rPr>
        <w:t xml:space="preserve"> </w:t>
      </w:r>
      <w:proofErr w:type="spellStart"/>
      <w:r w:rsidRPr="00FD409B">
        <w:rPr>
          <w:rFonts w:ascii="Narkisim" w:hAnsi="Narkisim"/>
          <w:sz w:val="24"/>
          <w:szCs w:val="24"/>
          <w:rtl/>
        </w:rPr>
        <w:t>ואהליבה</w:t>
      </w:r>
      <w:proofErr w:type="spellEnd"/>
      <w:r w:rsidRPr="00FD409B">
        <w:rPr>
          <w:rFonts w:ascii="Narkisim" w:hAnsi="Narkisim"/>
          <w:sz w:val="24"/>
          <w:szCs w:val="24"/>
          <w:rtl/>
        </w:rPr>
        <w:t>, שומרון וירושלים</w:t>
      </w:r>
      <w:r w:rsidR="008132E1">
        <w:rPr>
          <w:rFonts w:ascii="Narkisim" w:hAnsi="Narkisim" w:hint="cs"/>
          <w:sz w:val="24"/>
          <w:szCs w:val="24"/>
          <w:rtl/>
        </w:rPr>
        <w:t>;</w:t>
      </w:r>
      <w:r w:rsidRPr="00FD409B">
        <w:rPr>
          <w:rFonts w:ascii="Narkisim" w:hAnsi="Narkisim"/>
          <w:sz w:val="24"/>
          <w:szCs w:val="24"/>
          <w:rtl/>
        </w:rPr>
        <w:t xml:space="preserve"> נבואת חורבן קשה ביותר המתארת את הזנות שלהן ואת העונש הקשה הצפוי להן.</w:t>
      </w:r>
    </w:p>
    <w:p w14:paraId="77F0542A" w14:textId="77777777" w:rsidR="00FD409B" w:rsidRPr="00FD409B" w:rsidRDefault="008132E1" w:rsidP="007905C7">
      <w:pPr>
        <w:tabs>
          <w:tab w:val="right" w:pos="4620"/>
        </w:tabs>
        <w:rPr>
          <w:rFonts w:ascii="Narkisim" w:hAnsi="Narkisim"/>
          <w:sz w:val="24"/>
          <w:szCs w:val="24"/>
          <w:rtl/>
        </w:rPr>
      </w:pPr>
      <w:r>
        <w:rPr>
          <w:rFonts w:ascii="Narkisim" w:hAnsi="Narkisim" w:hint="cs"/>
          <w:sz w:val="24"/>
          <w:szCs w:val="24"/>
          <w:rtl/>
        </w:rPr>
        <w:t>ה</w:t>
      </w:r>
      <w:r w:rsidR="00FD409B" w:rsidRPr="00FD409B">
        <w:rPr>
          <w:rFonts w:ascii="Narkisim" w:hAnsi="Narkisim"/>
          <w:sz w:val="24"/>
          <w:szCs w:val="24"/>
          <w:rtl/>
        </w:rPr>
        <w:t>נבוא</w:t>
      </w:r>
      <w:r>
        <w:rPr>
          <w:rFonts w:ascii="Narkisim" w:hAnsi="Narkisim" w:hint="cs"/>
          <w:sz w:val="24"/>
          <w:szCs w:val="24"/>
          <w:rtl/>
        </w:rPr>
        <w:t>ה</w:t>
      </w:r>
      <w:r w:rsidR="00FD409B" w:rsidRPr="00FD409B">
        <w:rPr>
          <w:rFonts w:ascii="Narkisim" w:hAnsi="Narkisim"/>
          <w:sz w:val="24"/>
          <w:szCs w:val="24"/>
          <w:rtl/>
        </w:rPr>
        <w:t xml:space="preserve"> </w:t>
      </w:r>
      <w:r>
        <w:rPr>
          <w:rFonts w:ascii="Narkisim" w:hAnsi="Narkisim" w:hint="cs"/>
          <w:sz w:val="24"/>
          <w:szCs w:val="24"/>
          <w:rtl/>
        </w:rPr>
        <w:t>ב</w:t>
      </w:r>
      <w:r w:rsidR="00FD409B" w:rsidRPr="00FD409B">
        <w:rPr>
          <w:rFonts w:ascii="Narkisim" w:hAnsi="Narkisim"/>
          <w:sz w:val="24"/>
          <w:szCs w:val="24"/>
          <w:rtl/>
        </w:rPr>
        <w:t>פרק כ"ד</w:t>
      </w:r>
      <w:r>
        <w:rPr>
          <w:rFonts w:ascii="Narkisim" w:hAnsi="Narkisim" w:hint="cs"/>
          <w:sz w:val="24"/>
          <w:szCs w:val="24"/>
          <w:rtl/>
        </w:rPr>
        <w:t>,</w:t>
      </w:r>
      <w:r w:rsidR="00FD409B" w:rsidRPr="00FD409B">
        <w:rPr>
          <w:rFonts w:ascii="Narkisim" w:hAnsi="Narkisim"/>
          <w:sz w:val="24"/>
          <w:szCs w:val="24"/>
          <w:rtl/>
        </w:rPr>
        <w:t xml:space="preserve"> בשונה מקודמותיה יש לה תאריך מדויק – השנה התשיעית לצדקיהו</w:t>
      </w:r>
      <w:r>
        <w:rPr>
          <w:rFonts w:ascii="Narkisim" w:hAnsi="Narkisim" w:hint="cs"/>
          <w:sz w:val="24"/>
          <w:szCs w:val="24"/>
          <w:rtl/>
        </w:rPr>
        <w:t>,</w:t>
      </w:r>
      <w:r w:rsidR="00FD409B" w:rsidRPr="00FD409B">
        <w:rPr>
          <w:rFonts w:ascii="Narkisim" w:hAnsi="Narkisim"/>
          <w:sz w:val="24"/>
          <w:szCs w:val="24"/>
          <w:rtl/>
        </w:rPr>
        <w:t xml:space="preserve"> החודש העש</w:t>
      </w:r>
      <w:r>
        <w:rPr>
          <w:rFonts w:ascii="Narkisim" w:hAnsi="Narkisim" w:hint="cs"/>
          <w:sz w:val="24"/>
          <w:szCs w:val="24"/>
          <w:rtl/>
        </w:rPr>
        <w:t>י</w:t>
      </w:r>
      <w:r w:rsidR="00FD409B" w:rsidRPr="00FD409B">
        <w:rPr>
          <w:rFonts w:ascii="Narkisim" w:hAnsi="Narkisim"/>
          <w:sz w:val="24"/>
          <w:szCs w:val="24"/>
          <w:rtl/>
        </w:rPr>
        <w:t>רי חודש טבת, בעשור לחודש. הנביא מצטווה לכתוב לעצמו את שם היום, את עצם היום הזה, בו סמך מלך בבל אל ירושלים.</w:t>
      </w:r>
    </w:p>
    <w:p w14:paraId="59D9CEDC"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פרק זה חותם את החלק הראשון של נבואות יחזקאל</w:t>
      </w:r>
      <w:r w:rsidR="008132E1">
        <w:rPr>
          <w:rFonts w:ascii="Narkisim" w:hAnsi="Narkisim" w:hint="cs"/>
          <w:sz w:val="24"/>
          <w:szCs w:val="24"/>
          <w:rtl/>
        </w:rPr>
        <w:t>,</w:t>
      </w:r>
      <w:r w:rsidRPr="00FD409B">
        <w:rPr>
          <w:rFonts w:ascii="Narkisim" w:hAnsi="Narkisim"/>
          <w:sz w:val="24"/>
          <w:szCs w:val="24"/>
          <w:rtl/>
        </w:rPr>
        <w:t xml:space="preserve"> ומשם ואילך ישקיע הנביא את מרצו להכנת העם לקראת הגאולה.</w:t>
      </w:r>
    </w:p>
    <w:p w14:paraId="13E1B4A7" w14:textId="4852BD24"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בפרק שתי נבואות. הראשונה מבארת מחדש את המשל המצוי בפי העם "היא הסיר ואנחנו הבשר" (פסוקים א' -י"ד). השנייה מתארת את מות אשתו של הנביא במגפה </w:t>
      </w:r>
      <w:r w:rsidR="00E4282D">
        <w:rPr>
          <w:rFonts w:ascii="Narkisim" w:hAnsi="Narkisim" w:hint="cs"/>
          <w:sz w:val="24"/>
          <w:szCs w:val="24"/>
          <w:rtl/>
        </w:rPr>
        <w:t>ו</w:t>
      </w:r>
      <w:r w:rsidRPr="00FD409B">
        <w:rPr>
          <w:rFonts w:ascii="Narkisim" w:hAnsi="Narkisim"/>
          <w:sz w:val="24"/>
          <w:szCs w:val="24"/>
          <w:rtl/>
        </w:rPr>
        <w:t>האיסור להתאבל עליה</w:t>
      </w:r>
      <w:r w:rsidR="00A507E9" w:rsidRPr="00F2293E">
        <w:rPr>
          <w:rFonts w:ascii="Narkisim" w:hAnsi="Narkisim" w:hint="cs"/>
          <w:sz w:val="24"/>
          <w:szCs w:val="24"/>
          <w:rtl/>
        </w:rPr>
        <w:t>.</w:t>
      </w:r>
      <w:r w:rsidR="00F2293E">
        <w:rPr>
          <w:rFonts w:ascii="Narkisim" w:hAnsi="Narkisim" w:hint="cs"/>
          <w:sz w:val="24"/>
          <w:szCs w:val="24"/>
          <w:rtl/>
        </w:rPr>
        <w:t xml:space="preserve"> </w:t>
      </w:r>
      <w:r w:rsidRPr="00F2293E">
        <w:rPr>
          <w:rFonts w:ascii="Narkisim" w:hAnsi="Narkisim"/>
          <w:sz w:val="24"/>
          <w:szCs w:val="24"/>
          <w:rtl/>
        </w:rPr>
        <w:t>משמעות מות זה הוא חורבן המקדש</w:t>
      </w:r>
      <w:r w:rsidRPr="00FD409B">
        <w:rPr>
          <w:rFonts w:ascii="Narkisim" w:hAnsi="Narkisim"/>
          <w:sz w:val="24"/>
          <w:szCs w:val="24"/>
          <w:rtl/>
        </w:rPr>
        <w:t xml:space="preserve">. </w:t>
      </w:r>
    </w:p>
    <w:p w14:paraId="54DC1F44" w14:textId="77777777" w:rsidR="007905C7" w:rsidRDefault="007905C7" w:rsidP="007905C7">
      <w:pPr>
        <w:tabs>
          <w:tab w:val="right" w:pos="4620"/>
        </w:tabs>
        <w:ind w:left="720"/>
        <w:rPr>
          <w:rFonts w:ascii="Narkisim" w:hAnsi="Narkisim"/>
          <w:sz w:val="24"/>
          <w:szCs w:val="24"/>
          <w:rtl/>
        </w:rPr>
      </w:pPr>
      <w:r>
        <w:rPr>
          <w:rFonts w:ascii="Narkisim" w:hAnsi="Narkisim" w:hint="cs"/>
          <w:sz w:val="24"/>
          <w:szCs w:val="24"/>
          <w:rtl/>
        </w:rPr>
        <w:t>"</w:t>
      </w:r>
      <w:r w:rsidR="00FD409B" w:rsidRPr="00FD409B">
        <w:rPr>
          <w:rFonts w:ascii="Narkisim" w:hAnsi="Narkisim"/>
          <w:sz w:val="24"/>
          <w:szCs w:val="24"/>
          <w:rtl/>
        </w:rPr>
        <w:t xml:space="preserve">וַיְהִי דְבַר ה' אֵלַי בַּשָּׁנָה הַתְּשִׁיעִית בַּחֹדֶשׁ הָעֲשִׂירִי בֶּעָשׂוֹר לַחֹדֶשׁ </w:t>
      </w:r>
      <w:proofErr w:type="spellStart"/>
      <w:r w:rsidR="00FD409B" w:rsidRPr="00FD409B">
        <w:rPr>
          <w:rFonts w:ascii="Narkisim" w:hAnsi="Narkisim"/>
          <w:sz w:val="24"/>
          <w:szCs w:val="24"/>
          <w:rtl/>
        </w:rPr>
        <w:t>לֵאמֹר</w:t>
      </w:r>
      <w:proofErr w:type="spellEnd"/>
      <w:r w:rsidR="00FD409B" w:rsidRPr="00FD409B">
        <w:rPr>
          <w:rFonts w:ascii="Narkisim" w:hAnsi="Narkisim"/>
          <w:sz w:val="24"/>
          <w:szCs w:val="24"/>
          <w:rtl/>
        </w:rPr>
        <w:t>: בֶּן אָדָם כְּתָב לְךָ אֶת שֵׁם הַיּוֹם אֶת עֶצֶם הַיּוֹם הַזֶּה סָמַךְ מֶלֶךְ בָּבֶל אֶל יְרוּשָׁלִַם בְּעֶצֶם הַיּוֹם הַזֶּה: וּמְשֹׁל אֶל בֵּית הַמֶּרִי מָשָׁל וְאָמַרְתָּ אֲלֵיהֶם כֹּה אָמַר אֲ</w:t>
      </w:r>
      <w:r>
        <w:rPr>
          <w:rFonts w:ascii="Narkisim" w:hAnsi="Narkisim" w:hint="cs"/>
          <w:sz w:val="24"/>
          <w:szCs w:val="24"/>
          <w:rtl/>
        </w:rPr>
        <w:t>-</w:t>
      </w:r>
      <w:r w:rsidR="00FD409B" w:rsidRPr="00FD409B">
        <w:rPr>
          <w:rFonts w:ascii="Narkisim" w:hAnsi="Narkisim"/>
          <w:sz w:val="24"/>
          <w:szCs w:val="24"/>
          <w:rtl/>
        </w:rPr>
        <w:t xml:space="preserve">דֹנָי ה' שְׁפֹת הַסִּיר שְׁפֹת וְגַם יְצֹק בּוֹ מָיִם: אֱסֹף נְתָחֶיהָ אֵלֶיהָ כָּל נֵתַח טוֹב יָרֵךְ וְכָתֵף מִבְחַר עֲצָמִים מַלֵּא: מִבְחַר הַצֹּאן לָקוֹחַ וְגַם דּוּר הָעֲצָמִים תַּחְתֶּיהָ רַתַּח </w:t>
      </w:r>
      <w:proofErr w:type="spellStart"/>
      <w:r w:rsidR="00FD409B" w:rsidRPr="00FD409B">
        <w:rPr>
          <w:rFonts w:ascii="Narkisim" w:hAnsi="Narkisim"/>
          <w:sz w:val="24"/>
          <w:szCs w:val="24"/>
          <w:rtl/>
        </w:rPr>
        <w:t>רְתָחֶיה</w:t>
      </w:r>
      <w:proofErr w:type="spellEnd"/>
      <w:r w:rsidR="00FD409B" w:rsidRPr="00FD409B">
        <w:rPr>
          <w:rFonts w:ascii="Narkisim" w:hAnsi="Narkisim"/>
          <w:sz w:val="24"/>
          <w:szCs w:val="24"/>
          <w:rtl/>
        </w:rPr>
        <w:t>ָ גַּם בָּשְׁלוּ עֲצָמֶיהָ בְּתוֹכָהּ:</w:t>
      </w:r>
    </w:p>
    <w:p w14:paraId="1BA8612D" w14:textId="77777777" w:rsidR="007905C7" w:rsidRDefault="007905C7" w:rsidP="007905C7">
      <w:pPr>
        <w:tabs>
          <w:tab w:val="right" w:pos="4620"/>
        </w:tabs>
        <w:ind w:left="720"/>
        <w:rPr>
          <w:rFonts w:ascii="Narkisim" w:hAnsi="Narkisim"/>
          <w:sz w:val="24"/>
          <w:szCs w:val="24"/>
          <w:rtl/>
        </w:rPr>
      </w:pPr>
      <w:r>
        <w:rPr>
          <w:rFonts w:ascii="Narkisim" w:hAnsi="Narkisim" w:hint="cs"/>
          <w:sz w:val="24"/>
          <w:szCs w:val="24"/>
          <w:rtl/>
        </w:rPr>
        <w:t>"</w:t>
      </w:r>
      <w:r w:rsidR="00FD409B" w:rsidRPr="00FD409B">
        <w:rPr>
          <w:rFonts w:ascii="Narkisim" w:hAnsi="Narkisim"/>
          <w:sz w:val="24"/>
          <w:szCs w:val="24"/>
          <w:rtl/>
        </w:rPr>
        <w:t>לָכֵן כֹּה אָמַר אֲ</w:t>
      </w:r>
      <w:r>
        <w:rPr>
          <w:rFonts w:ascii="Narkisim" w:hAnsi="Narkisim" w:hint="cs"/>
          <w:sz w:val="24"/>
          <w:szCs w:val="24"/>
          <w:rtl/>
        </w:rPr>
        <w:t>-</w:t>
      </w:r>
      <w:r w:rsidR="00FD409B" w:rsidRPr="00FD409B">
        <w:rPr>
          <w:rFonts w:ascii="Narkisim" w:hAnsi="Narkisim"/>
          <w:sz w:val="24"/>
          <w:szCs w:val="24"/>
          <w:rtl/>
        </w:rPr>
        <w:t xml:space="preserve">דֹנָי ה' אוֹי עִיר הַדָּמִים סִיר אֲשֶׁר </w:t>
      </w:r>
      <w:proofErr w:type="spellStart"/>
      <w:r w:rsidR="00FD409B" w:rsidRPr="00FD409B">
        <w:rPr>
          <w:rFonts w:ascii="Narkisim" w:hAnsi="Narkisim"/>
          <w:sz w:val="24"/>
          <w:szCs w:val="24"/>
          <w:rtl/>
        </w:rPr>
        <w:t>חֶלְאָתָה</w:t>
      </w:r>
      <w:proofErr w:type="spellEnd"/>
      <w:r w:rsidR="00FD409B" w:rsidRPr="00FD409B">
        <w:rPr>
          <w:rFonts w:ascii="Narkisim" w:hAnsi="Narkisim"/>
          <w:sz w:val="24"/>
          <w:szCs w:val="24"/>
          <w:rtl/>
        </w:rPr>
        <w:t xml:space="preserve"> בָהּ </w:t>
      </w:r>
      <w:proofErr w:type="spellStart"/>
      <w:r w:rsidR="00FD409B" w:rsidRPr="00FD409B">
        <w:rPr>
          <w:rFonts w:ascii="Narkisim" w:hAnsi="Narkisim"/>
          <w:sz w:val="24"/>
          <w:szCs w:val="24"/>
          <w:rtl/>
        </w:rPr>
        <w:t>וְחֶלְאָתָה</w:t>
      </w:r>
      <w:proofErr w:type="spellEnd"/>
      <w:r w:rsidR="00FD409B" w:rsidRPr="00FD409B">
        <w:rPr>
          <w:rFonts w:ascii="Narkisim" w:hAnsi="Narkisim"/>
          <w:sz w:val="24"/>
          <w:szCs w:val="24"/>
          <w:rtl/>
        </w:rPr>
        <w:t xml:space="preserve">ּ לֹא יָצְאָה מִמֶּנָּה לִנְתָחֶיהָ </w:t>
      </w:r>
      <w:proofErr w:type="spellStart"/>
      <w:r w:rsidR="00FD409B" w:rsidRPr="00FD409B">
        <w:rPr>
          <w:rFonts w:ascii="Narkisim" w:hAnsi="Narkisim"/>
          <w:sz w:val="24"/>
          <w:szCs w:val="24"/>
          <w:rtl/>
        </w:rPr>
        <w:t>לִנְתָחֶיהָ</w:t>
      </w:r>
      <w:proofErr w:type="spellEnd"/>
      <w:r w:rsidR="00FD409B" w:rsidRPr="00FD409B">
        <w:rPr>
          <w:rFonts w:ascii="Narkisim" w:hAnsi="Narkisim"/>
          <w:sz w:val="24"/>
          <w:szCs w:val="24"/>
          <w:rtl/>
        </w:rPr>
        <w:t xml:space="preserve"> הוֹצִיאָהּ לֹא נָפַל עָלֶיהָ גּוֹרָל: כִּי דָמָהּ בְּתוֹכָהּ הָיָה עַל צְחִיחַ סֶלַע </w:t>
      </w:r>
      <w:proofErr w:type="spellStart"/>
      <w:r w:rsidR="00FD409B" w:rsidRPr="00FD409B">
        <w:rPr>
          <w:rFonts w:ascii="Narkisim" w:hAnsi="Narkisim"/>
          <w:sz w:val="24"/>
          <w:szCs w:val="24"/>
          <w:rtl/>
        </w:rPr>
        <w:t>שָׂמָתְהו</w:t>
      </w:r>
      <w:proofErr w:type="spellEnd"/>
      <w:r w:rsidR="00FD409B" w:rsidRPr="00FD409B">
        <w:rPr>
          <w:rFonts w:ascii="Narkisim" w:hAnsi="Narkisim"/>
          <w:sz w:val="24"/>
          <w:szCs w:val="24"/>
          <w:rtl/>
        </w:rPr>
        <w:t xml:space="preserve">ּ לֹא </w:t>
      </w:r>
      <w:proofErr w:type="spellStart"/>
      <w:r w:rsidR="00FD409B" w:rsidRPr="00FD409B">
        <w:rPr>
          <w:rFonts w:ascii="Narkisim" w:hAnsi="Narkisim"/>
          <w:sz w:val="24"/>
          <w:szCs w:val="24"/>
          <w:rtl/>
        </w:rPr>
        <w:t>שְׁפָכַתְהו</w:t>
      </w:r>
      <w:proofErr w:type="spellEnd"/>
      <w:r w:rsidR="00FD409B" w:rsidRPr="00FD409B">
        <w:rPr>
          <w:rFonts w:ascii="Narkisim" w:hAnsi="Narkisim"/>
          <w:sz w:val="24"/>
          <w:szCs w:val="24"/>
          <w:rtl/>
        </w:rPr>
        <w:t>ּ עַל הָאָרֶץ לְכַסּוֹת עָלָיו עָפָר: לְהַעֲלוֹת חֵמָה לִנְקֹם נָקָם נָתַתִּי אֶת דָּמָהּ עַל צְחִיחַ סָלַע לְבִלְתִּי הִכָּסוֹת</w:t>
      </w:r>
      <w:r w:rsidR="00776125">
        <w:rPr>
          <w:rFonts w:ascii="Narkisim" w:hAnsi="Narkisim" w:hint="cs"/>
          <w:sz w:val="24"/>
          <w:szCs w:val="24"/>
          <w:rtl/>
        </w:rPr>
        <w:t>...</w:t>
      </w:r>
    </w:p>
    <w:p w14:paraId="25A4BD49" w14:textId="77777777" w:rsidR="007905C7" w:rsidRDefault="007905C7" w:rsidP="007905C7">
      <w:pPr>
        <w:tabs>
          <w:tab w:val="right" w:pos="4620"/>
        </w:tabs>
        <w:ind w:left="720"/>
        <w:rPr>
          <w:rFonts w:ascii="Narkisim" w:hAnsi="Narkisim"/>
          <w:sz w:val="24"/>
          <w:szCs w:val="24"/>
          <w:rtl/>
        </w:rPr>
      </w:pPr>
      <w:r>
        <w:rPr>
          <w:rFonts w:ascii="Narkisim" w:hAnsi="Narkisim" w:hint="cs"/>
          <w:sz w:val="24"/>
          <w:szCs w:val="24"/>
          <w:rtl/>
        </w:rPr>
        <w:t>"</w:t>
      </w:r>
      <w:r w:rsidR="00FD409B" w:rsidRPr="00FD409B">
        <w:rPr>
          <w:rFonts w:ascii="Narkisim" w:hAnsi="Narkisim"/>
          <w:sz w:val="24"/>
          <w:szCs w:val="24"/>
          <w:rtl/>
        </w:rPr>
        <w:t xml:space="preserve">וַיְהִי דְבַר ה' אֵלַי </w:t>
      </w:r>
      <w:proofErr w:type="spellStart"/>
      <w:r w:rsidR="00FD409B" w:rsidRPr="00FD409B">
        <w:rPr>
          <w:rFonts w:ascii="Narkisim" w:hAnsi="Narkisim"/>
          <w:sz w:val="24"/>
          <w:szCs w:val="24"/>
          <w:rtl/>
        </w:rPr>
        <w:t>לֵאמֹר</w:t>
      </w:r>
      <w:proofErr w:type="spellEnd"/>
      <w:r w:rsidR="00FD409B" w:rsidRPr="00FD409B">
        <w:rPr>
          <w:rFonts w:ascii="Narkisim" w:hAnsi="Narkisim"/>
          <w:sz w:val="24"/>
          <w:szCs w:val="24"/>
          <w:rtl/>
        </w:rPr>
        <w:t xml:space="preserve">: בֶּן אָדָם הִנְנִי לֹקֵחַ מִמְּךָ אֶת מַחְמַד עֵינֶיךָ בְּמַגֵּפָה וְלֹא </w:t>
      </w:r>
      <w:proofErr w:type="spellStart"/>
      <w:r w:rsidR="00FD409B" w:rsidRPr="00FD409B">
        <w:rPr>
          <w:rFonts w:ascii="Narkisim" w:hAnsi="Narkisim"/>
          <w:sz w:val="24"/>
          <w:szCs w:val="24"/>
          <w:rtl/>
        </w:rPr>
        <w:t>תִסְפֹּד</w:t>
      </w:r>
      <w:proofErr w:type="spellEnd"/>
      <w:r w:rsidR="00FD409B" w:rsidRPr="00FD409B">
        <w:rPr>
          <w:rFonts w:ascii="Narkisim" w:hAnsi="Narkisim"/>
          <w:sz w:val="24"/>
          <w:szCs w:val="24"/>
          <w:rtl/>
        </w:rPr>
        <w:t xml:space="preserve"> וְלֹא תִבְכֶּה </w:t>
      </w:r>
      <w:proofErr w:type="spellStart"/>
      <w:r w:rsidR="00FD409B" w:rsidRPr="00FD409B">
        <w:rPr>
          <w:rFonts w:ascii="Narkisim" w:hAnsi="Narkisim"/>
          <w:sz w:val="24"/>
          <w:szCs w:val="24"/>
          <w:rtl/>
        </w:rPr>
        <w:t>וְלוֹא</w:t>
      </w:r>
      <w:proofErr w:type="spellEnd"/>
      <w:r w:rsidR="00FD409B" w:rsidRPr="00FD409B">
        <w:rPr>
          <w:rFonts w:ascii="Narkisim" w:hAnsi="Narkisim"/>
          <w:sz w:val="24"/>
          <w:szCs w:val="24"/>
          <w:rtl/>
        </w:rPr>
        <w:t xml:space="preserve"> תָבוֹא דִּמְעָתֶךָ: הֵאָנֵק דֹּם מֵתִים אֵבֶל לֹא תַעֲשֶׂה פְּאֵרְךָ חֲבוֹשׁ עָלֶיךָ וּנְעָלֶיךָ תָּשִׂים בְּרַגְלֶיךָ וְלֹא תַעְטֶה עַל שָׂפָם וְלֶחֶם אֲנָשִׁים לֹא תֹאכֵל: וָאֲדַבֵּר אֶל הָעָם בַּבֹּקֶר </w:t>
      </w:r>
      <w:proofErr w:type="spellStart"/>
      <w:r w:rsidR="00FD409B" w:rsidRPr="00FD409B">
        <w:rPr>
          <w:rFonts w:ascii="Narkisim" w:hAnsi="Narkisim"/>
          <w:sz w:val="24"/>
          <w:szCs w:val="24"/>
          <w:rtl/>
        </w:rPr>
        <w:t>וַתָּמָת</w:t>
      </w:r>
      <w:proofErr w:type="spellEnd"/>
      <w:r w:rsidR="00FD409B" w:rsidRPr="00FD409B">
        <w:rPr>
          <w:rFonts w:ascii="Narkisim" w:hAnsi="Narkisim"/>
          <w:sz w:val="24"/>
          <w:szCs w:val="24"/>
          <w:rtl/>
        </w:rPr>
        <w:t xml:space="preserve"> אִשְׁתִּי בָּעָרֶב </w:t>
      </w:r>
      <w:proofErr w:type="spellStart"/>
      <w:r w:rsidR="00FD409B" w:rsidRPr="00FD409B">
        <w:rPr>
          <w:rFonts w:ascii="Narkisim" w:hAnsi="Narkisim"/>
          <w:sz w:val="24"/>
          <w:szCs w:val="24"/>
          <w:rtl/>
        </w:rPr>
        <w:t>וָאַעַש</w:t>
      </w:r>
      <w:proofErr w:type="spellEnd"/>
      <w:r w:rsidR="00FD409B" w:rsidRPr="00FD409B">
        <w:rPr>
          <w:rFonts w:ascii="Narkisim" w:hAnsi="Narkisim"/>
          <w:sz w:val="24"/>
          <w:szCs w:val="24"/>
          <w:rtl/>
        </w:rPr>
        <w:t xml:space="preserve">ׂ בַּבֹּקֶר כַּאֲשֶׁר </w:t>
      </w:r>
      <w:proofErr w:type="spellStart"/>
      <w:r w:rsidR="00FD409B" w:rsidRPr="00FD409B">
        <w:rPr>
          <w:rFonts w:ascii="Narkisim" w:hAnsi="Narkisim"/>
          <w:sz w:val="24"/>
          <w:szCs w:val="24"/>
          <w:rtl/>
        </w:rPr>
        <w:t>צֻוֵּיתִי</w:t>
      </w:r>
      <w:proofErr w:type="spellEnd"/>
      <w:r w:rsidR="00FD409B" w:rsidRPr="00FD409B">
        <w:rPr>
          <w:rFonts w:ascii="Narkisim" w:hAnsi="Narkisim"/>
          <w:sz w:val="24"/>
          <w:szCs w:val="24"/>
          <w:rtl/>
        </w:rPr>
        <w:t xml:space="preserve">: וַיֹּאמְרוּ אֵלַי הָעָם הֲלֹא תַגִּיד לָנוּ מָה אֵלֶּה לָּנוּ כִּי אַתָּה עֹשֶׂה: וָאֹמַר אֲלֵיהֶם דְּבַר ה' הָיָה אֵלַי </w:t>
      </w:r>
      <w:proofErr w:type="spellStart"/>
      <w:r w:rsidR="00FD409B" w:rsidRPr="00FD409B">
        <w:rPr>
          <w:rFonts w:ascii="Narkisim" w:hAnsi="Narkisim"/>
          <w:sz w:val="24"/>
          <w:szCs w:val="24"/>
          <w:rtl/>
        </w:rPr>
        <w:t>לֵאמֹר</w:t>
      </w:r>
      <w:proofErr w:type="spellEnd"/>
      <w:r w:rsidR="00FD409B" w:rsidRPr="00FD409B">
        <w:rPr>
          <w:rFonts w:ascii="Narkisim" w:hAnsi="Narkisim"/>
          <w:sz w:val="24"/>
          <w:szCs w:val="24"/>
          <w:rtl/>
        </w:rPr>
        <w:t>: אֱמֹר לְבֵית יִשְׂרָאֵל כֹּה אָמַר אֲ</w:t>
      </w:r>
      <w:r>
        <w:rPr>
          <w:rFonts w:ascii="Narkisim" w:hAnsi="Narkisim" w:hint="cs"/>
          <w:sz w:val="24"/>
          <w:szCs w:val="24"/>
          <w:rtl/>
        </w:rPr>
        <w:t>-</w:t>
      </w:r>
      <w:r w:rsidR="00FD409B" w:rsidRPr="00FD409B">
        <w:rPr>
          <w:rFonts w:ascii="Narkisim" w:hAnsi="Narkisim"/>
          <w:sz w:val="24"/>
          <w:szCs w:val="24"/>
          <w:rtl/>
        </w:rPr>
        <w:t xml:space="preserve">דֹנָי ה' הִנְנִי מְחַלֵּל אֶת מִקְדָּשִׁי גְּאוֹן עֻזְּכֶם מַחְמַד עֵינֵיכֶם וּמַחְמַל נַפְשְׁכֶם וּבְנֵיכֶם וּבְנוֹתֵיכֶם אֲשֶׁר עֲזַבְתֶּם בַּחֶרֶב יִפֹּלוּ: וַעֲשִׂיתֶם כַּאֲשֶׁר </w:t>
      </w:r>
      <w:r w:rsidR="00FD409B" w:rsidRPr="00FD409B">
        <w:rPr>
          <w:rFonts w:ascii="Narkisim" w:hAnsi="Narkisim"/>
          <w:sz w:val="24"/>
          <w:szCs w:val="24"/>
          <w:rtl/>
        </w:rPr>
        <w:t xml:space="preserve">עָשִׂיתִי עַל שָׂפָם לֹא תַעְטוּ וְלֶחֶם אֲנָשִׁים לֹא תֹאכֵלוּ: וּפְאֵרֵכֶם עַל רָאשֵׁיכֶם וְנַעֲלֵיכֶם בְּרַגְלֵיכֶם לֹא תִסְפְּדוּ וְלֹא תִבְכּוּ </w:t>
      </w:r>
      <w:proofErr w:type="spellStart"/>
      <w:r w:rsidR="00FD409B" w:rsidRPr="00FD409B">
        <w:rPr>
          <w:rFonts w:ascii="Narkisim" w:hAnsi="Narkisim"/>
          <w:sz w:val="24"/>
          <w:szCs w:val="24"/>
          <w:rtl/>
        </w:rPr>
        <w:t>וּנְמַקֹּתֶם</w:t>
      </w:r>
      <w:proofErr w:type="spellEnd"/>
      <w:r w:rsidR="00FD409B" w:rsidRPr="00FD409B">
        <w:rPr>
          <w:rFonts w:ascii="Narkisim" w:hAnsi="Narkisim"/>
          <w:sz w:val="24"/>
          <w:szCs w:val="24"/>
          <w:rtl/>
        </w:rPr>
        <w:t xml:space="preserve"> </w:t>
      </w:r>
      <w:proofErr w:type="spellStart"/>
      <w:r w:rsidR="00FD409B" w:rsidRPr="00FD409B">
        <w:rPr>
          <w:rFonts w:ascii="Narkisim" w:hAnsi="Narkisim"/>
          <w:sz w:val="24"/>
          <w:szCs w:val="24"/>
          <w:rtl/>
        </w:rPr>
        <w:t>בַּעֲוֹנֹתֵיכֶם</w:t>
      </w:r>
      <w:proofErr w:type="spellEnd"/>
      <w:r w:rsidR="00FD409B" w:rsidRPr="00FD409B">
        <w:rPr>
          <w:rFonts w:ascii="Narkisim" w:hAnsi="Narkisim"/>
          <w:sz w:val="24"/>
          <w:szCs w:val="24"/>
          <w:rtl/>
        </w:rPr>
        <w:t xml:space="preserve"> וּנְהַמְתֶּם אִישׁ אֶל אָחִיו: וְהָיָה יְחֶזְקֵאל לָכֶם לְמוֹפֵת כְּכֹל אֲשֶׁר עָשָׂה תַּעֲשׂוּ בְּבֹאָהּ וִידַעְתֶּם כִּי אֲנִי אֲ</w:t>
      </w:r>
      <w:r>
        <w:rPr>
          <w:rFonts w:ascii="Narkisim" w:hAnsi="Narkisim" w:hint="cs"/>
          <w:sz w:val="24"/>
          <w:szCs w:val="24"/>
          <w:rtl/>
        </w:rPr>
        <w:t>-</w:t>
      </w:r>
      <w:r w:rsidR="00FD409B" w:rsidRPr="00FD409B">
        <w:rPr>
          <w:rFonts w:ascii="Narkisim" w:hAnsi="Narkisim"/>
          <w:sz w:val="24"/>
          <w:szCs w:val="24"/>
          <w:rtl/>
        </w:rPr>
        <w:t xml:space="preserve">דֹנָי ה': </w:t>
      </w:r>
    </w:p>
    <w:p w14:paraId="3BFE6D5D" w14:textId="5E275FB8" w:rsidR="00FD409B" w:rsidRPr="007905C7" w:rsidRDefault="007905C7" w:rsidP="007905C7">
      <w:pPr>
        <w:tabs>
          <w:tab w:val="right" w:pos="4620"/>
        </w:tabs>
        <w:ind w:left="720"/>
        <w:rPr>
          <w:rFonts w:ascii="Narkisim" w:hAnsi="Narkisim"/>
          <w:sz w:val="24"/>
          <w:szCs w:val="24"/>
          <w:rtl/>
        </w:rPr>
      </w:pPr>
      <w:r>
        <w:rPr>
          <w:rFonts w:ascii="Narkisim" w:hAnsi="Narkisim" w:hint="cs"/>
          <w:sz w:val="24"/>
          <w:szCs w:val="24"/>
          <w:rtl/>
        </w:rPr>
        <w:t>"</w:t>
      </w:r>
      <w:r w:rsidR="00FD409B" w:rsidRPr="00FD409B">
        <w:rPr>
          <w:rFonts w:ascii="Narkisim" w:hAnsi="Narkisim"/>
          <w:sz w:val="24"/>
          <w:szCs w:val="24"/>
          <w:rtl/>
        </w:rPr>
        <w:t xml:space="preserve">וְאַתָּה בֶן אָדָם הֲלוֹא בְּיוֹם </w:t>
      </w:r>
      <w:proofErr w:type="spellStart"/>
      <w:r w:rsidR="00FD409B" w:rsidRPr="00FD409B">
        <w:rPr>
          <w:rFonts w:ascii="Narkisim" w:hAnsi="Narkisim"/>
          <w:sz w:val="24"/>
          <w:szCs w:val="24"/>
          <w:rtl/>
        </w:rPr>
        <w:t>קַחְתִּי</w:t>
      </w:r>
      <w:proofErr w:type="spellEnd"/>
      <w:r w:rsidR="00FD409B" w:rsidRPr="00FD409B">
        <w:rPr>
          <w:rFonts w:ascii="Narkisim" w:hAnsi="Narkisim"/>
          <w:sz w:val="24"/>
          <w:szCs w:val="24"/>
          <w:rtl/>
        </w:rPr>
        <w:t xml:space="preserve"> מֵהֶם אֶת מָעוּזָּם מְשׂוֹשׂ תִּפְאַרְתָּם אֶת מַחְמַד עֵינֵיהֶם וְאֶת מַשָּׂא נַפְשָׁם בְּנֵיהֶם וּבְנוֹתֵיהֶם: בַּיּוֹם הַהוּא יָבוֹא הַפָּלִיט אֵלֶיךָ </w:t>
      </w:r>
      <w:proofErr w:type="spellStart"/>
      <w:r w:rsidR="00FD409B" w:rsidRPr="00FD409B">
        <w:rPr>
          <w:rFonts w:ascii="Narkisim" w:hAnsi="Narkisim"/>
          <w:sz w:val="24"/>
          <w:szCs w:val="24"/>
          <w:rtl/>
        </w:rPr>
        <w:t>לְהַשְׁמָעוּת</w:t>
      </w:r>
      <w:proofErr w:type="spellEnd"/>
      <w:r w:rsidR="00FD409B" w:rsidRPr="00FD409B">
        <w:rPr>
          <w:rFonts w:ascii="Narkisim" w:hAnsi="Narkisim"/>
          <w:sz w:val="24"/>
          <w:szCs w:val="24"/>
          <w:rtl/>
        </w:rPr>
        <w:t xml:space="preserve"> אָזְנָיִם: בַּיּוֹם הַהוּא יִפָּתַח פִּיךָ אֶת הַפָּלִיט וּתְדַבֵּר וְלֹא תֵאָלֵם עוֹד וְהָיִיתָ לָהֶם לְמוֹפֵת וְיָדְעוּ כִּי אֲנִי ה'</w:t>
      </w:r>
      <w:r>
        <w:rPr>
          <w:rFonts w:ascii="Narkisim" w:hAnsi="Narkisim" w:hint="cs"/>
          <w:sz w:val="24"/>
          <w:szCs w:val="24"/>
          <w:rtl/>
        </w:rPr>
        <w:t>"</w:t>
      </w:r>
      <w:r w:rsidR="00074DCE">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(יחזקאל כ"ד)</w:t>
      </w:r>
      <w:r>
        <w:rPr>
          <w:rFonts w:ascii="Narkisim" w:hAnsi="Narkisim" w:hint="cs"/>
          <w:sz w:val="24"/>
          <w:szCs w:val="24"/>
          <w:rtl/>
        </w:rPr>
        <w:t>.</w:t>
      </w:r>
    </w:p>
    <w:p w14:paraId="2AB66C71" w14:textId="77777777" w:rsidR="007905C7" w:rsidRDefault="007905C7" w:rsidP="007905C7">
      <w:pPr>
        <w:tabs>
          <w:tab w:val="right" w:pos="4620"/>
        </w:tabs>
        <w:rPr>
          <w:rFonts w:ascii="Narkisim" w:hAnsi="Narkisim"/>
          <w:sz w:val="24"/>
          <w:szCs w:val="24"/>
          <w:u w:val="single"/>
          <w:rtl/>
        </w:rPr>
      </w:pPr>
    </w:p>
    <w:p w14:paraId="336AF4DB" w14:textId="77777777" w:rsidR="00FD409B" w:rsidRPr="007905C7" w:rsidRDefault="00FD409B" w:rsidP="007905C7">
      <w:pPr>
        <w:tabs>
          <w:tab w:val="right" w:pos="4620"/>
        </w:tabs>
        <w:jc w:val="center"/>
        <w:rPr>
          <w:rFonts w:asciiTheme="minorBidi" w:hAnsiTheme="minorBidi" w:cstheme="minorBidi"/>
          <w:b/>
          <w:bCs/>
          <w:sz w:val="24"/>
          <w:szCs w:val="24"/>
          <w:rtl/>
        </w:rPr>
      </w:pPr>
      <w:r w:rsidRPr="007905C7">
        <w:rPr>
          <w:rFonts w:asciiTheme="minorBidi" w:hAnsiTheme="minorBidi" w:cstheme="minorBidi"/>
          <w:b/>
          <w:bCs/>
          <w:sz w:val="24"/>
          <w:szCs w:val="24"/>
          <w:rtl/>
        </w:rPr>
        <w:t>היא הסיר ואנחנו הבשר</w:t>
      </w:r>
    </w:p>
    <w:p w14:paraId="29404C2D"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סיסמ</w:t>
      </w:r>
      <w:r w:rsidR="00E4282D">
        <w:rPr>
          <w:rFonts w:ascii="Narkisim" w:hAnsi="Narkisim" w:hint="cs"/>
          <w:sz w:val="24"/>
          <w:szCs w:val="24"/>
          <w:rtl/>
        </w:rPr>
        <w:t>א</w:t>
      </w:r>
      <w:r w:rsidRPr="00FD409B">
        <w:rPr>
          <w:rFonts w:ascii="Narkisim" w:hAnsi="Narkisim"/>
          <w:sz w:val="24"/>
          <w:szCs w:val="24"/>
          <w:rtl/>
        </w:rPr>
        <w:t xml:space="preserve"> זאת הייתה שגורה בפי העם כפי שראינו</w:t>
      </w:r>
      <w:r w:rsidR="00E4282D">
        <w:rPr>
          <w:rFonts w:ascii="Narkisim" w:hAnsi="Narkisim" w:hint="cs"/>
          <w:sz w:val="24"/>
          <w:szCs w:val="24"/>
          <w:rtl/>
        </w:rPr>
        <w:t xml:space="preserve"> קודם:</w:t>
      </w:r>
      <w:r w:rsidRPr="00FD409B">
        <w:rPr>
          <w:rFonts w:ascii="Narkisim" w:hAnsi="Narkisim"/>
          <w:sz w:val="24"/>
          <w:szCs w:val="24"/>
          <w:rtl/>
        </w:rPr>
        <w:t xml:space="preserve"> "הָאֹמְרִים לֹא בְקָרוֹב בְּנוֹת בָּתִּים הִיא הַסִּיר וַאֲנַחְנוּ הַבָּשָׂר"</w:t>
      </w:r>
      <w:r w:rsidR="00E4282D">
        <w:rPr>
          <w:rFonts w:ascii="Narkisim" w:hAnsi="Narkisim" w:hint="cs"/>
          <w:sz w:val="24"/>
          <w:szCs w:val="24"/>
          <w:rtl/>
        </w:rPr>
        <w:t xml:space="preserve"> </w:t>
      </w:r>
      <w:r w:rsidR="00E4282D">
        <w:rPr>
          <w:rFonts w:ascii="Narkisim" w:hAnsi="Narkisim" w:hint="cs"/>
          <w:szCs w:val="20"/>
          <w:rtl/>
        </w:rPr>
        <w:t>(יחזקאל י"א, ג')</w:t>
      </w:r>
      <w:r w:rsidR="00953817">
        <w:rPr>
          <w:rFonts w:ascii="Narkisim" w:hAnsi="Narkisim" w:hint="cs"/>
          <w:sz w:val="24"/>
          <w:szCs w:val="24"/>
          <w:rtl/>
        </w:rPr>
        <w:t>,</w:t>
      </w:r>
      <w:r w:rsidRPr="00FD409B">
        <w:rPr>
          <w:rFonts w:ascii="Narkisim" w:hAnsi="Narkisim"/>
          <w:sz w:val="24"/>
          <w:szCs w:val="24"/>
          <w:rtl/>
        </w:rPr>
        <w:t xml:space="preserve"> </w:t>
      </w:r>
      <w:r w:rsidR="00953817">
        <w:rPr>
          <w:rFonts w:ascii="Narkisim" w:hAnsi="Narkisim" w:hint="cs"/>
          <w:sz w:val="24"/>
          <w:szCs w:val="24"/>
          <w:rtl/>
        </w:rPr>
        <w:t>ו</w:t>
      </w:r>
      <w:r w:rsidRPr="00FD409B">
        <w:rPr>
          <w:rFonts w:ascii="Narkisim" w:hAnsi="Narkisim"/>
          <w:sz w:val="24"/>
          <w:szCs w:val="24"/>
          <w:rtl/>
        </w:rPr>
        <w:t>נועדה לעודד ולהפיח תקווה אצל תושבי ירושלים. חומת ירושלים היא הסיר והתושבים בעיר הם הבשר. כשם שהסיר מגן על הבשר ומאפשר את בישולו בקצב ובטעם הרצוי, חומת ירושלים מגינה על תושביה המתגוררים בה מפני כל מצור או התקפה של אויב.</w:t>
      </w:r>
    </w:p>
    <w:p w14:paraId="22B7334A" w14:textId="77777777" w:rsidR="00FD409B" w:rsidRPr="00FD409B" w:rsidRDefault="00FD409B" w:rsidP="00953817">
      <w:pPr>
        <w:tabs>
          <w:tab w:val="right" w:pos="4620"/>
        </w:tabs>
        <w:rPr>
          <w:rFonts w:ascii="Narkisim" w:hAnsi="Narkisim"/>
          <w:sz w:val="24"/>
          <w:szCs w:val="24"/>
          <w:rtl/>
        </w:rPr>
      </w:pPr>
      <w:r w:rsidRPr="00FD409B">
        <w:rPr>
          <w:rFonts w:ascii="Narkisim" w:hAnsi="Narkisim"/>
          <w:sz w:val="24"/>
          <w:szCs w:val="24"/>
          <w:rtl/>
        </w:rPr>
        <w:t xml:space="preserve">ברור כי עצם תפיסה זו מהווה המשך לתפיסה שראינו אותה מפורשות בירמיהו ז' בנבואה מימי המלך יהויקים, בה הנביא ירמיהו פונה אל העם בבקשה שלא להאמין </w:t>
      </w:r>
      <w:r w:rsidR="00953817">
        <w:rPr>
          <w:rFonts w:ascii="Narkisim" w:hAnsi="Narkisim" w:hint="cs"/>
          <w:sz w:val="24"/>
          <w:szCs w:val="24"/>
          <w:rtl/>
        </w:rPr>
        <w:t>ל</w:t>
      </w:r>
      <w:r w:rsidRPr="00FD409B">
        <w:rPr>
          <w:rFonts w:ascii="Narkisim" w:hAnsi="Narkisim"/>
          <w:sz w:val="24"/>
          <w:szCs w:val="24"/>
          <w:rtl/>
        </w:rPr>
        <w:t xml:space="preserve">נביאי השקר". בנבואה זאת הנביא ביקר את בני ממלכת יהודה </w:t>
      </w:r>
      <w:r w:rsidR="00953817">
        <w:rPr>
          <w:rFonts w:ascii="Narkisim" w:hAnsi="Narkisim" w:hint="cs"/>
          <w:sz w:val="24"/>
          <w:szCs w:val="24"/>
          <w:rtl/>
        </w:rPr>
        <w:t xml:space="preserve">שהסתכלו </w:t>
      </w:r>
      <w:r w:rsidRPr="00FD409B">
        <w:rPr>
          <w:rFonts w:ascii="Narkisim" w:hAnsi="Narkisim"/>
          <w:sz w:val="24"/>
          <w:szCs w:val="24"/>
          <w:rtl/>
        </w:rPr>
        <w:t>על עצם קיום המקדש כ"תעודת ביטוח".</w:t>
      </w:r>
      <w:r w:rsidR="00953817">
        <w:rPr>
          <w:rFonts w:ascii="Narkisim" w:hAnsi="Narkisim" w:hint="cs"/>
          <w:sz w:val="24"/>
          <w:szCs w:val="24"/>
          <w:rtl/>
        </w:rPr>
        <w:t xml:space="preserve"> </w:t>
      </w:r>
      <w:r w:rsidRPr="00FD409B">
        <w:rPr>
          <w:rFonts w:ascii="Narkisim" w:hAnsi="Narkisim"/>
          <w:sz w:val="24"/>
          <w:szCs w:val="24"/>
          <w:rtl/>
        </w:rPr>
        <w:t xml:space="preserve">מבחינתם משמעות הביטחון המופרז הזה בקיומו של המקדש הוא שה' ישמור ויגן עליהם בכל מקרה ואין כל קשר בין התנהגותם שלהם לבין קיום המקדש. הם לא נדרשים לשום תיקון של חטאיהם מפני שהם מוגנים. </w:t>
      </w:r>
    </w:p>
    <w:p w14:paraId="693768A9"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על פניו</w:t>
      </w:r>
      <w:r w:rsidR="00953817">
        <w:rPr>
          <w:rFonts w:ascii="Narkisim" w:hAnsi="Narkisim" w:hint="cs"/>
          <w:sz w:val="24"/>
          <w:szCs w:val="24"/>
          <w:rtl/>
        </w:rPr>
        <w:t>,</w:t>
      </w:r>
      <w:r w:rsidRPr="00FD409B">
        <w:rPr>
          <w:rFonts w:ascii="Narkisim" w:hAnsi="Narkisim"/>
          <w:sz w:val="24"/>
          <w:szCs w:val="24"/>
          <w:rtl/>
        </w:rPr>
        <w:t xml:space="preserve"> הסיסמא "היא הסיר ואנחנו הבשר" גם היא נעוצה באיזושהי תפיסה כי יש להם תעודת ביטוח ו</w:t>
      </w:r>
      <w:r w:rsidR="00953817">
        <w:rPr>
          <w:rFonts w:ascii="Narkisim" w:hAnsi="Narkisim" w:hint="cs"/>
          <w:sz w:val="24"/>
          <w:szCs w:val="24"/>
          <w:rtl/>
        </w:rPr>
        <w:t xml:space="preserve">כי </w:t>
      </w:r>
      <w:r w:rsidRPr="00FD409B">
        <w:rPr>
          <w:rFonts w:ascii="Narkisim" w:hAnsi="Narkisim"/>
          <w:sz w:val="24"/>
          <w:szCs w:val="24"/>
          <w:rtl/>
        </w:rPr>
        <w:t>חומת העיר ירושלים מגנה עליהם</w:t>
      </w:r>
      <w:r w:rsidR="00953817">
        <w:rPr>
          <w:rFonts w:ascii="Narkisim" w:hAnsi="Narkisim" w:hint="cs"/>
          <w:sz w:val="24"/>
          <w:szCs w:val="24"/>
          <w:rtl/>
        </w:rPr>
        <w:t>,</w:t>
      </w:r>
      <w:r w:rsidRPr="00FD409B">
        <w:rPr>
          <w:rFonts w:ascii="Narkisim" w:hAnsi="Narkisim"/>
          <w:sz w:val="24"/>
          <w:szCs w:val="24"/>
          <w:rtl/>
        </w:rPr>
        <w:t xml:space="preserve"> ועל כן הם אינם נדרשים לשום שינוי במעשיהם.</w:t>
      </w:r>
    </w:p>
    <w:p w14:paraId="0DB6FFE0"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הנביא </w:t>
      </w:r>
      <w:r w:rsidR="00953817">
        <w:rPr>
          <w:rFonts w:ascii="Narkisim" w:hAnsi="Narkisim" w:hint="cs"/>
          <w:sz w:val="24"/>
          <w:szCs w:val="24"/>
          <w:rtl/>
        </w:rPr>
        <w:t xml:space="preserve">בא לתת </w:t>
      </w:r>
      <w:r w:rsidRPr="00FD409B">
        <w:rPr>
          <w:rFonts w:ascii="Narkisim" w:hAnsi="Narkisim"/>
          <w:sz w:val="24"/>
          <w:szCs w:val="24"/>
          <w:rtl/>
        </w:rPr>
        <w:t>משמעות חדשה למשל הסיר והבשר, השונה בתכלית ממה שהיה מקובל בממלכת יהודה עד עתה. המשמעות היא כי הבשר המצוי בתוך הסיר כתוצאה מבערת האש החזקה והרציפה יישרף כליל והסיר עצמו ייחרך מן השריפה. במילים אחרות, במקום שהחומה תגן על הנמצאים בתוך העיר, החומה תהפוך למלכודת אש ו</w:t>
      </w:r>
      <w:r w:rsidR="00953817">
        <w:rPr>
          <w:rFonts w:ascii="Narkisim" w:hAnsi="Narkisim" w:hint="cs"/>
          <w:sz w:val="24"/>
          <w:szCs w:val="24"/>
          <w:rtl/>
        </w:rPr>
        <w:t>ה</w:t>
      </w:r>
      <w:r w:rsidRPr="00FD409B">
        <w:rPr>
          <w:rFonts w:ascii="Narkisim" w:hAnsi="Narkisim"/>
          <w:sz w:val="24"/>
          <w:szCs w:val="24"/>
          <w:rtl/>
        </w:rPr>
        <w:t>ת</w:t>
      </w:r>
      <w:r w:rsidR="00953817">
        <w:rPr>
          <w:rFonts w:ascii="Narkisim" w:hAnsi="Narkisim" w:hint="cs"/>
          <w:sz w:val="24"/>
          <w:szCs w:val="24"/>
          <w:rtl/>
        </w:rPr>
        <w:t>ו</w:t>
      </w:r>
      <w:r w:rsidRPr="00FD409B">
        <w:rPr>
          <w:rFonts w:ascii="Narkisim" w:hAnsi="Narkisim"/>
          <w:sz w:val="24"/>
          <w:szCs w:val="24"/>
          <w:rtl/>
        </w:rPr>
        <w:t>שבי</w:t>
      </w:r>
      <w:r w:rsidR="00953817">
        <w:rPr>
          <w:rFonts w:ascii="Narkisim" w:hAnsi="Narkisim" w:hint="cs"/>
          <w:sz w:val="24"/>
          <w:szCs w:val="24"/>
          <w:rtl/>
        </w:rPr>
        <w:t>ם</w:t>
      </w:r>
      <w:r w:rsidRPr="00FD409B">
        <w:rPr>
          <w:rFonts w:ascii="Narkisim" w:hAnsi="Narkisim"/>
          <w:sz w:val="24"/>
          <w:szCs w:val="24"/>
          <w:rtl/>
        </w:rPr>
        <w:t xml:space="preserve"> העיר עצמה יישרפו כליל. </w:t>
      </w:r>
    </w:p>
    <w:p w14:paraId="4082FE1B"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lastRenderedPageBreak/>
        <w:t xml:space="preserve">שלבי הפורענות כפי שהם מתוארים על ידי הנביא הם: שימת הנתחים הטובים של הבשר בסיר שיתבשלו היטב, </w:t>
      </w:r>
      <w:r w:rsidR="00953817">
        <w:rPr>
          <w:rFonts w:ascii="Narkisim" w:hAnsi="Narkisim" w:hint="cs"/>
          <w:sz w:val="24"/>
          <w:szCs w:val="24"/>
          <w:rtl/>
        </w:rPr>
        <w:t>ו</w:t>
      </w:r>
      <w:r w:rsidRPr="00FD409B">
        <w:rPr>
          <w:rFonts w:ascii="Narkisim" w:hAnsi="Narkisim"/>
          <w:sz w:val="24"/>
          <w:szCs w:val="24"/>
          <w:rtl/>
        </w:rPr>
        <w:t>הוצאת הנתחים הטובים מן הסיר. ישנו כאן רמז לגלות יהויכין</w:t>
      </w:r>
      <w:r w:rsidR="00953817">
        <w:rPr>
          <w:rFonts w:ascii="Narkisim" w:hAnsi="Narkisim" w:hint="cs"/>
          <w:sz w:val="24"/>
          <w:szCs w:val="24"/>
          <w:rtl/>
        </w:rPr>
        <w:t xml:space="preserve"> ו</w:t>
      </w:r>
      <w:r w:rsidRPr="00FD409B">
        <w:rPr>
          <w:rFonts w:ascii="Narkisim" w:hAnsi="Narkisim"/>
          <w:sz w:val="24"/>
          <w:szCs w:val="24"/>
          <w:rtl/>
        </w:rPr>
        <w:t>החרש והמסגר. בסיר נשארו החלקים הגרועים, תשובי ירושלים בימי המלך צדקיהו. הסיר נשאר על האש ונשרף בעצמו. זהו חורבנה של העיר עצמה.</w:t>
      </w:r>
    </w:p>
    <w:p w14:paraId="7C5B2174" w14:textId="77777777" w:rsidR="00FD409B" w:rsidRPr="00FD409B" w:rsidRDefault="00FD409B" w:rsidP="007905C7">
      <w:pPr>
        <w:tabs>
          <w:tab w:val="right" w:pos="4620"/>
        </w:tabs>
        <w:rPr>
          <w:rFonts w:ascii="Narkisim" w:hAnsi="Narkisim"/>
          <w:sz w:val="24"/>
          <w:szCs w:val="24"/>
          <w:rtl/>
        </w:rPr>
      </w:pPr>
      <w:proofErr w:type="spellStart"/>
      <w:r w:rsidRPr="00FD409B">
        <w:rPr>
          <w:rFonts w:ascii="Narkisim" w:hAnsi="Narkisim"/>
          <w:sz w:val="24"/>
          <w:szCs w:val="24"/>
          <w:rtl/>
        </w:rPr>
        <w:t>הרד"ק</w:t>
      </w:r>
      <w:proofErr w:type="spellEnd"/>
      <w:r w:rsidRPr="00FD409B">
        <w:rPr>
          <w:rFonts w:ascii="Narkisim" w:hAnsi="Narkisim"/>
          <w:sz w:val="24"/>
          <w:szCs w:val="24"/>
          <w:rtl/>
        </w:rPr>
        <w:t xml:space="preserve"> מבאר את המסר הנבואי על ידי הנביא באמצעות משל הסיר:</w:t>
      </w:r>
    </w:p>
    <w:p w14:paraId="4F1F6290" w14:textId="77777777" w:rsidR="00FD409B" w:rsidRPr="00FD409B" w:rsidRDefault="007905C7" w:rsidP="007905C7">
      <w:pPr>
        <w:tabs>
          <w:tab w:val="right" w:pos="4620"/>
        </w:tabs>
        <w:ind w:left="720"/>
        <w:rPr>
          <w:rFonts w:ascii="Narkisim" w:hAnsi="Narkisim"/>
          <w:sz w:val="24"/>
          <w:szCs w:val="24"/>
          <w:rtl/>
        </w:rPr>
      </w:pPr>
      <w:r>
        <w:rPr>
          <w:rFonts w:ascii="Narkisim" w:hAnsi="Narkisim" w:hint="cs"/>
          <w:sz w:val="24"/>
          <w:szCs w:val="24"/>
          <w:rtl/>
        </w:rPr>
        <w:t>"</w:t>
      </w:r>
      <w:r w:rsidR="00FD409B" w:rsidRPr="00FD409B">
        <w:rPr>
          <w:rFonts w:ascii="Narkisim" w:hAnsi="Narkisim"/>
          <w:sz w:val="24"/>
          <w:szCs w:val="24"/>
          <w:rtl/>
        </w:rPr>
        <w:t xml:space="preserve">זה יעשה האדם בסיר בתחילה שופת אותה והוא שישים אותה על </w:t>
      </w:r>
      <w:proofErr w:type="spellStart"/>
      <w:r w:rsidR="00FD409B" w:rsidRPr="00FD409B">
        <w:rPr>
          <w:rFonts w:ascii="Narkisim" w:hAnsi="Narkisim"/>
          <w:sz w:val="24"/>
          <w:szCs w:val="24"/>
          <w:rtl/>
        </w:rPr>
        <w:t>השפתים</w:t>
      </w:r>
      <w:proofErr w:type="spellEnd"/>
      <w:r w:rsidR="00FD409B" w:rsidRPr="00FD409B">
        <w:rPr>
          <w:rFonts w:ascii="Narkisim" w:hAnsi="Narkisim"/>
          <w:sz w:val="24"/>
          <w:szCs w:val="24"/>
          <w:rtl/>
        </w:rPr>
        <w:t xml:space="preserve"> ואחר כן יוצק בו מים ואחר כן ישים הבשר בתוכה וירתיח האש תחתיה עד שיבשל הבשר ושפיתת הסיר על </w:t>
      </w:r>
      <w:proofErr w:type="spellStart"/>
      <w:r w:rsidR="00FD409B" w:rsidRPr="00FD409B">
        <w:rPr>
          <w:rFonts w:ascii="Narkisim" w:hAnsi="Narkisim"/>
          <w:sz w:val="24"/>
          <w:szCs w:val="24"/>
          <w:rtl/>
        </w:rPr>
        <w:t>השפתים</w:t>
      </w:r>
      <w:proofErr w:type="spellEnd"/>
      <w:r w:rsidR="00FD409B" w:rsidRPr="00FD409B">
        <w:rPr>
          <w:rFonts w:ascii="Narkisim" w:hAnsi="Narkisim"/>
          <w:sz w:val="24"/>
          <w:szCs w:val="24"/>
          <w:rtl/>
        </w:rPr>
        <w:t xml:space="preserve"> הוא משל לסמיכת מלך בבל אל ירושלם כי זה היה תחילת מעשהו בה ויציק' המים בה הוא משל שלא </w:t>
      </w:r>
      <w:proofErr w:type="spellStart"/>
      <w:r w:rsidR="00FD409B" w:rsidRPr="00FD409B">
        <w:rPr>
          <w:rFonts w:ascii="Narkisim" w:hAnsi="Narkisim"/>
          <w:sz w:val="24"/>
          <w:szCs w:val="24"/>
          <w:rtl/>
        </w:rPr>
        <w:t>תאחוז</w:t>
      </w:r>
      <w:proofErr w:type="spellEnd"/>
      <w:r w:rsidR="00FD409B" w:rsidRPr="00FD409B">
        <w:rPr>
          <w:rFonts w:ascii="Narkisim" w:hAnsi="Narkisim"/>
          <w:sz w:val="24"/>
          <w:szCs w:val="24"/>
          <w:rtl/>
        </w:rPr>
        <w:t xml:space="preserve"> בה האור מהרה כי המים מאחרים הבשר מלהתבשל מהרה כי כשהיא בלא מים </w:t>
      </w:r>
      <w:proofErr w:type="spellStart"/>
      <w:r w:rsidR="00FD409B" w:rsidRPr="00FD409B">
        <w:rPr>
          <w:rFonts w:ascii="Narkisim" w:hAnsi="Narkisim"/>
          <w:sz w:val="24"/>
          <w:szCs w:val="24"/>
          <w:rtl/>
        </w:rPr>
        <w:t>יאחוז</w:t>
      </w:r>
      <w:proofErr w:type="spellEnd"/>
      <w:r w:rsidR="00FD409B" w:rsidRPr="00FD409B">
        <w:rPr>
          <w:rFonts w:ascii="Narkisim" w:hAnsi="Narkisim"/>
          <w:sz w:val="24"/>
          <w:szCs w:val="24"/>
          <w:rtl/>
        </w:rPr>
        <w:t xml:space="preserve"> בו האור והבשר נצלה מהרה אבל כשיהיה בה מים יתבשל הבשר מעט מעט כן ארכו ימי המצור משנה התשיעית לצדקיהו עד שנת י"א כדי שיכלו מעט מעט בירושלם ברעב בדבר ובחרב</w:t>
      </w:r>
      <w:r w:rsidR="00E4282D">
        <w:rPr>
          <w:rFonts w:ascii="Narkisim" w:hAnsi="Narkisim" w:hint="cs"/>
          <w:sz w:val="24"/>
          <w:szCs w:val="24"/>
          <w:rtl/>
        </w:rPr>
        <w:t>"</w:t>
      </w:r>
      <w:r w:rsidR="00953817">
        <w:rPr>
          <w:rFonts w:ascii="Narkisim" w:hAnsi="Narkisim"/>
          <w:sz w:val="24"/>
          <w:szCs w:val="24"/>
          <w:rtl/>
        </w:rPr>
        <w:tab/>
      </w:r>
      <w:r w:rsidR="00953817">
        <w:rPr>
          <w:rFonts w:ascii="Narkisim" w:hAnsi="Narkisim" w:hint="cs"/>
          <w:szCs w:val="20"/>
          <w:rtl/>
        </w:rPr>
        <w:t>(יחזקאל כ"ד, ג')</w:t>
      </w:r>
      <w:r w:rsidR="00FD409B" w:rsidRPr="00FD409B">
        <w:rPr>
          <w:rFonts w:ascii="Narkisim" w:hAnsi="Narkisim"/>
          <w:sz w:val="24"/>
          <w:szCs w:val="24"/>
          <w:rtl/>
        </w:rPr>
        <w:t>.</w:t>
      </w:r>
    </w:p>
    <w:p w14:paraId="02151F3C"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הנביא מגדיר את הסיר כעיר הדמים. זאת העיר ירושלים </w:t>
      </w:r>
      <w:proofErr w:type="spellStart"/>
      <w:r w:rsidRPr="00FD409B">
        <w:rPr>
          <w:rFonts w:ascii="Narkisim" w:hAnsi="Narkisim"/>
          <w:sz w:val="24"/>
          <w:szCs w:val="24"/>
          <w:rtl/>
        </w:rPr>
        <w:t>שזוהמתה</w:t>
      </w:r>
      <w:proofErr w:type="spellEnd"/>
      <w:r w:rsidRPr="00FD409B">
        <w:rPr>
          <w:rFonts w:ascii="Narkisim" w:hAnsi="Narkisim"/>
          <w:sz w:val="24"/>
          <w:szCs w:val="24"/>
          <w:rtl/>
        </w:rPr>
        <w:t xml:space="preserve"> ולכלוכה לא יצאו ממנה עדיין. העם היושב בעיר עדיין לא חזר בתשובה. בפסוק י"ב הנביא מגדיר "תְּאֻנִים </w:t>
      </w:r>
      <w:proofErr w:type="spellStart"/>
      <w:r w:rsidRPr="00FD409B">
        <w:rPr>
          <w:rFonts w:ascii="Narkisim" w:hAnsi="Narkisim"/>
          <w:sz w:val="24"/>
          <w:szCs w:val="24"/>
          <w:rtl/>
        </w:rPr>
        <w:t>הֶלְאָת</w:t>
      </w:r>
      <w:proofErr w:type="spellEnd"/>
      <w:r w:rsidRPr="00FD409B">
        <w:rPr>
          <w:rFonts w:ascii="Narkisim" w:hAnsi="Narkisim"/>
          <w:sz w:val="24"/>
          <w:szCs w:val="24"/>
          <w:rtl/>
        </w:rPr>
        <w:t xml:space="preserve"> וְלֹא תֵצֵא מִמֶּנָּה רַבַּת </w:t>
      </w:r>
      <w:proofErr w:type="spellStart"/>
      <w:r w:rsidRPr="00FD409B">
        <w:rPr>
          <w:rFonts w:ascii="Narkisim" w:hAnsi="Narkisim"/>
          <w:sz w:val="24"/>
          <w:szCs w:val="24"/>
          <w:rtl/>
        </w:rPr>
        <w:t>חֶלְאָתָה</w:t>
      </w:r>
      <w:proofErr w:type="spellEnd"/>
      <w:r w:rsidRPr="00FD409B">
        <w:rPr>
          <w:rFonts w:ascii="Narkisim" w:hAnsi="Narkisim"/>
          <w:sz w:val="24"/>
          <w:szCs w:val="24"/>
          <w:rtl/>
        </w:rPr>
        <w:t xml:space="preserve">ּ בְּאֵשׁ </w:t>
      </w:r>
      <w:proofErr w:type="spellStart"/>
      <w:r w:rsidRPr="00FD409B">
        <w:rPr>
          <w:rFonts w:ascii="Narkisim" w:hAnsi="Narkisim"/>
          <w:sz w:val="24"/>
          <w:szCs w:val="24"/>
          <w:rtl/>
        </w:rPr>
        <w:t>חֶלְאָתָה</w:t>
      </w:r>
      <w:proofErr w:type="spellEnd"/>
      <w:r w:rsidRPr="00FD409B">
        <w:rPr>
          <w:rFonts w:ascii="Narkisim" w:hAnsi="Narkisim"/>
          <w:sz w:val="24"/>
          <w:szCs w:val="24"/>
          <w:rtl/>
        </w:rPr>
        <w:t xml:space="preserve">ּ". משמעות הדברים היא </w:t>
      </w:r>
      <w:r w:rsidR="00776125">
        <w:rPr>
          <w:rFonts w:ascii="Narkisim" w:hAnsi="Narkisim" w:hint="cs"/>
          <w:sz w:val="24"/>
          <w:szCs w:val="24"/>
          <w:rtl/>
        </w:rPr>
        <w:t xml:space="preserve">כי </w:t>
      </w:r>
      <w:r w:rsidRPr="00FD409B">
        <w:rPr>
          <w:rFonts w:ascii="Narkisim" w:hAnsi="Narkisim"/>
          <w:sz w:val="24"/>
          <w:szCs w:val="24"/>
          <w:rtl/>
        </w:rPr>
        <w:t>שקר ותרמית הביא</w:t>
      </w:r>
      <w:r w:rsidR="00776125">
        <w:rPr>
          <w:rFonts w:ascii="Narkisim" w:hAnsi="Narkisim" w:hint="cs"/>
          <w:sz w:val="24"/>
          <w:szCs w:val="24"/>
          <w:rtl/>
        </w:rPr>
        <w:t>ו</w:t>
      </w:r>
      <w:r w:rsidRPr="00FD409B">
        <w:rPr>
          <w:rFonts w:ascii="Narkisim" w:hAnsi="Narkisim"/>
          <w:sz w:val="24"/>
          <w:szCs w:val="24"/>
          <w:rtl/>
        </w:rPr>
        <w:t xml:space="preserve"> לידי עייפות. הדרך היחידה לבער את הזוהמה הינה על ידי חורבן. </w:t>
      </w:r>
    </w:p>
    <w:p w14:paraId="7F5BEA01"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מכאן ע</w:t>
      </w:r>
      <w:r w:rsidR="00776125">
        <w:rPr>
          <w:rFonts w:ascii="Narkisim" w:hAnsi="Narkisim" w:hint="cs"/>
          <w:sz w:val="24"/>
          <w:szCs w:val="24"/>
          <w:rtl/>
        </w:rPr>
        <w:t>ו</w:t>
      </w:r>
      <w:r w:rsidRPr="00FD409B">
        <w:rPr>
          <w:rFonts w:ascii="Narkisim" w:hAnsi="Narkisim"/>
          <w:sz w:val="24"/>
          <w:szCs w:val="24"/>
          <w:rtl/>
        </w:rPr>
        <w:t xml:space="preserve">בר הנביא לתאר את סיבת שריפת העיר: שפיכות הדמים העצומה והגדולה </w:t>
      </w:r>
      <w:r w:rsidR="00776125">
        <w:rPr>
          <w:rFonts w:ascii="Narkisim" w:hAnsi="Narkisim" w:hint="cs"/>
          <w:sz w:val="24"/>
          <w:szCs w:val="24"/>
          <w:rtl/>
        </w:rPr>
        <w:t>ש</w:t>
      </w:r>
      <w:r w:rsidRPr="00FD409B">
        <w:rPr>
          <w:rFonts w:ascii="Narkisim" w:hAnsi="Narkisim"/>
          <w:sz w:val="24"/>
          <w:szCs w:val="24"/>
          <w:rtl/>
        </w:rPr>
        <w:t>ה</w:t>
      </w:r>
      <w:r w:rsidR="00776125">
        <w:rPr>
          <w:rFonts w:ascii="Narkisim" w:hAnsi="Narkisim" w:hint="cs"/>
          <w:sz w:val="24"/>
          <w:szCs w:val="24"/>
          <w:rtl/>
        </w:rPr>
        <w:t>י</w:t>
      </w:r>
      <w:r w:rsidRPr="00FD409B">
        <w:rPr>
          <w:rFonts w:ascii="Narkisim" w:hAnsi="Narkisim"/>
          <w:sz w:val="24"/>
          <w:szCs w:val="24"/>
          <w:rtl/>
        </w:rPr>
        <w:t>י</w:t>
      </w:r>
      <w:r w:rsidR="00776125">
        <w:rPr>
          <w:rFonts w:ascii="Narkisim" w:hAnsi="Narkisim" w:hint="cs"/>
          <w:sz w:val="24"/>
          <w:szCs w:val="24"/>
          <w:rtl/>
        </w:rPr>
        <w:t>ת</w:t>
      </w:r>
      <w:r w:rsidRPr="00FD409B">
        <w:rPr>
          <w:rFonts w:ascii="Narkisim" w:hAnsi="Narkisim"/>
          <w:sz w:val="24"/>
          <w:szCs w:val="24"/>
          <w:rtl/>
        </w:rPr>
        <w:t>ה בתוכה</w:t>
      </w:r>
      <w:r w:rsidR="00776125">
        <w:rPr>
          <w:rFonts w:ascii="Narkisim" w:hAnsi="Narkisim" w:hint="cs"/>
          <w:sz w:val="24"/>
          <w:szCs w:val="24"/>
          <w:rtl/>
        </w:rPr>
        <w:t>,</w:t>
      </w:r>
      <w:r w:rsidRPr="00FD409B">
        <w:rPr>
          <w:rFonts w:ascii="Narkisim" w:hAnsi="Narkisim"/>
          <w:sz w:val="24"/>
          <w:szCs w:val="24"/>
          <w:rtl/>
        </w:rPr>
        <w:t xml:space="preserve"> והדם </w:t>
      </w:r>
      <w:r w:rsidR="00776125">
        <w:rPr>
          <w:rFonts w:ascii="Narkisim" w:hAnsi="Narkisim" w:hint="cs"/>
          <w:sz w:val="24"/>
          <w:szCs w:val="24"/>
          <w:rtl/>
        </w:rPr>
        <w:t>ש</w:t>
      </w:r>
      <w:r w:rsidRPr="00FD409B">
        <w:rPr>
          <w:rFonts w:ascii="Narkisim" w:hAnsi="Narkisim"/>
          <w:sz w:val="24"/>
          <w:szCs w:val="24"/>
          <w:rtl/>
        </w:rPr>
        <w:t>לא כוסה. איוב אמר</w:t>
      </w:r>
      <w:r w:rsidR="00E4282D">
        <w:rPr>
          <w:rFonts w:ascii="Narkisim" w:hAnsi="Narkisim" w:hint="cs"/>
          <w:sz w:val="24"/>
          <w:szCs w:val="24"/>
          <w:rtl/>
        </w:rPr>
        <w:t>:</w:t>
      </w:r>
      <w:r w:rsidRPr="00FD409B">
        <w:rPr>
          <w:rFonts w:ascii="Narkisim" w:hAnsi="Narkisim"/>
          <w:sz w:val="24"/>
          <w:szCs w:val="24"/>
          <w:rtl/>
        </w:rPr>
        <w:t xml:space="preserve"> "אֶרֶץ אַל תְּכַסִּי דָמִי וְאַל יְהִי מָקוֹם לְזַעֲקָתִי"</w:t>
      </w:r>
      <w:r w:rsidR="00E4282D">
        <w:rPr>
          <w:rFonts w:ascii="Narkisim" w:hAnsi="Narkisim" w:hint="cs"/>
          <w:sz w:val="24"/>
          <w:szCs w:val="24"/>
          <w:rtl/>
        </w:rPr>
        <w:t xml:space="preserve"> </w:t>
      </w:r>
      <w:r w:rsidR="00E4282D">
        <w:rPr>
          <w:rFonts w:ascii="Narkisim" w:hAnsi="Narkisim" w:hint="cs"/>
          <w:szCs w:val="20"/>
          <w:rtl/>
        </w:rPr>
        <w:t>(איוב ט"ז, י"ח)</w:t>
      </w:r>
      <w:r w:rsidRPr="00FD409B">
        <w:rPr>
          <w:rFonts w:ascii="Narkisim" w:hAnsi="Narkisim"/>
          <w:sz w:val="24"/>
          <w:szCs w:val="24"/>
          <w:rtl/>
        </w:rPr>
        <w:t>. לכאורה יסוד עניין זה הוא בשאלתו של הקב"ה את קין בעקבות הרצח של הבל</w:t>
      </w:r>
      <w:r w:rsidR="00E4282D">
        <w:rPr>
          <w:rFonts w:ascii="Narkisim" w:hAnsi="Narkisim" w:hint="cs"/>
          <w:sz w:val="24"/>
          <w:szCs w:val="24"/>
          <w:rtl/>
        </w:rPr>
        <w:t>:</w:t>
      </w:r>
      <w:r w:rsidRPr="00FD409B">
        <w:rPr>
          <w:rFonts w:ascii="Narkisim" w:hAnsi="Narkisim"/>
          <w:sz w:val="24"/>
          <w:szCs w:val="24"/>
          <w:rtl/>
        </w:rPr>
        <w:t xml:space="preserve"> "</w:t>
      </w:r>
      <w:r w:rsidR="00E4282D" w:rsidRPr="00E4282D">
        <w:rPr>
          <w:rFonts w:ascii="Narkisim" w:hAnsi="Narkisim"/>
          <w:sz w:val="24"/>
          <w:szCs w:val="24"/>
          <w:rtl/>
        </w:rPr>
        <w:t xml:space="preserve">וַיֹּאמֶר מֶה עָשִׂיתָ קוֹל דְּמֵי אָחִיךָ </w:t>
      </w:r>
      <w:proofErr w:type="spellStart"/>
      <w:r w:rsidR="00E4282D" w:rsidRPr="00E4282D">
        <w:rPr>
          <w:rFonts w:ascii="Narkisim" w:hAnsi="Narkisim"/>
          <w:sz w:val="24"/>
          <w:szCs w:val="24"/>
          <w:rtl/>
        </w:rPr>
        <w:t>צֹעֲקִים</w:t>
      </w:r>
      <w:proofErr w:type="spellEnd"/>
      <w:r w:rsidR="00E4282D" w:rsidRPr="00E4282D">
        <w:rPr>
          <w:rFonts w:ascii="Narkisim" w:hAnsi="Narkisim"/>
          <w:sz w:val="24"/>
          <w:szCs w:val="24"/>
          <w:rtl/>
        </w:rPr>
        <w:t xml:space="preserve"> אֵלַי מִן הָאֲדָמָה</w:t>
      </w:r>
      <w:r w:rsidRPr="00FD409B">
        <w:rPr>
          <w:rFonts w:ascii="Narkisim" w:hAnsi="Narkisim"/>
          <w:sz w:val="24"/>
          <w:szCs w:val="24"/>
          <w:rtl/>
        </w:rPr>
        <w:t>"</w:t>
      </w:r>
      <w:r w:rsidR="00E4282D">
        <w:rPr>
          <w:rFonts w:ascii="Narkisim" w:hAnsi="Narkisim" w:hint="cs"/>
          <w:sz w:val="24"/>
          <w:szCs w:val="24"/>
          <w:rtl/>
        </w:rPr>
        <w:t xml:space="preserve"> </w:t>
      </w:r>
      <w:r w:rsidR="00E4282D" w:rsidRPr="00E4282D">
        <w:rPr>
          <w:rFonts w:ascii="Narkisim" w:hAnsi="Narkisim"/>
          <w:szCs w:val="20"/>
          <w:rtl/>
        </w:rPr>
        <w:t>(בראשית ד', י')</w:t>
      </w:r>
      <w:r w:rsidRPr="00FD409B">
        <w:rPr>
          <w:rFonts w:ascii="Narkisim" w:hAnsi="Narkisim"/>
          <w:sz w:val="24"/>
          <w:szCs w:val="24"/>
          <w:rtl/>
        </w:rPr>
        <w:t xml:space="preserve">. </w:t>
      </w:r>
    </w:p>
    <w:p w14:paraId="042D24D3" w14:textId="05FFE581" w:rsidR="00FD409B" w:rsidRPr="00776125" w:rsidRDefault="00FD409B" w:rsidP="007905C7">
      <w:pPr>
        <w:tabs>
          <w:tab w:val="right" w:pos="4620"/>
        </w:tabs>
        <w:rPr>
          <w:rFonts w:ascii="Narkisim" w:hAnsi="Narkisim"/>
          <w:sz w:val="24"/>
          <w:szCs w:val="24"/>
          <w:rtl/>
        </w:rPr>
      </w:pPr>
      <w:r w:rsidRPr="00FD409B">
        <w:rPr>
          <w:rFonts w:ascii="Narkisim" w:hAnsi="Narkisim"/>
          <w:sz w:val="24"/>
          <w:szCs w:val="24"/>
          <w:rtl/>
        </w:rPr>
        <w:t xml:space="preserve">ההנחה היא כי בשפיכות דמים הדם זועק ודורש נקמה אפילו אם הוא נבלע באדמה. מכל מקום, בדמיון העם </w:t>
      </w:r>
      <w:r w:rsidRPr="00F2293E">
        <w:rPr>
          <w:rFonts w:ascii="Narkisim" w:hAnsi="Narkisim"/>
          <w:sz w:val="24"/>
          <w:szCs w:val="24"/>
          <w:rtl/>
        </w:rPr>
        <w:t>נשת</w:t>
      </w:r>
      <w:r w:rsidR="00A507E9" w:rsidRPr="00F2293E">
        <w:rPr>
          <w:rFonts w:ascii="Narkisim" w:hAnsi="Narkisim" w:hint="cs"/>
          <w:sz w:val="24"/>
          <w:szCs w:val="24"/>
          <w:rtl/>
        </w:rPr>
        <w:t>ר</w:t>
      </w:r>
      <w:r w:rsidRPr="00F2293E">
        <w:rPr>
          <w:rFonts w:ascii="Narkisim" w:hAnsi="Narkisim"/>
          <w:sz w:val="24"/>
          <w:szCs w:val="24"/>
          <w:rtl/>
        </w:rPr>
        <w:t>ש</w:t>
      </w:r>
      <w:r w:rsidRPr="00FD409B">
        <w:rPr>
          <w:rFonts w:ascii="Narkisim" w:hAnsi="Narkisim"/>
          <w:sz w:val="24"/>
          <w:szCs w:val="24"/>
          <w:rtl/>
        </w:rPr>
        <w:t xml:space="preserve"> ציור זה שהדם דורש נקמה ומסרב להיבלע באדמה, ומי </w:t>
      </w:r>
      <w:r w:rsidRPr="00776125">
        <w:rPr>
          <w:rFonts w:ascii="Narkisim" w:hAnsi="Narkisim"/>
          <w:sz w:val="24"/>
          <w:szCs w:val="24"/>
          <w:rtl/>
        </w:rPr>
        <w:t>שעולה בידו לכסות את הדם משכך את צעקות הנקם</w:t>
      </w:r>
      <w:r w:rsidR="00776125" w:rsidRPr="00776125">
        <w:rPr>
          <w:rFonts w:ascii="Narkisim" w:hAnsi="Narkisim" w:hint="cs"/>
          <w:sz w:val="24"/>
          <w:szCs w:val="24"/>
          <w:rtl/>
        </w:rPr>
        <w:t>,</w:t>
      </w:r>
      <w:r w:rsidRPr="00776125">
        <w:rPr>
          <w:rFonts w:ascii="Narkisim" w:hAnsi="Narkisim"/>
          <w:sz w:val="24"/>
          <w:szCs w:val="24"/>
          <w:rtl/>
        </w:rPr>
        <w:t xml:space="preserve"> כמו </w:t>
      </w:r>
      <w:proofErr w:type="spellStart"/>
      <w:r w:rsidRPr="00776125">
        <w:rPr>
          <w:rFonts w:ascii="Narkisim" w:hAnsi="Narkisim"/>
          <w:sz w:val="24"/>
          <w:szCs w:val="24"/>
          <w:rtl/>
        </w:rPr>
        <w:t>שמצינו</w:t>
      </w:r>
      <w:proofErr w:type="spellEnd"/>
      <w:r w:rsidRPr="00776125">
        <w:rPr>
          <w:rFonts w:ascii="Narkisim" w:hAnsi="Narkisim"/>
          <w:sz w:val="24"/>
          <w:szCs w:val="24"/>
          <w:rtl/>
        </w:rPr>
        <w:t xml:space="preserve"> בחז"ל באגדות החורבן של זכריה הנביא </w:t>
      </w:r>
      <w:r w:rsidRPr="00776125">
        <w:rPr>
          <w:rFonts w:ascii="Narkisim" w:hAnsi="Narkisim"/>
          <w:szCs w:val="20"/>
          <w:rtl/>
        </w:rPr>
        <w:t>(ירושלמי תענית ד', ה')</w:t>
      </w:r>
      <w:r w:rsidRPr="00776125">
        <w:rPr>
          <w:rFonts w:ascii="Narkisim" w:hAnsi="Narkisim"/>
          <w:sz w:val="24"/>
          <w:szCs w:val="24"/>
          <w:rtl/>
        </w:rPr>
        <w:t>. על כן אצלנו הנביא מתאר כי הדם של שפיכות הדמים של תושבי ירושלים לא נב</w:t>
      </w:r>
      <w:r w:rsidRPr="00CA444A">
        <w:rPr>
          <w:rFonts w:ascii="Narkisim" w:hAnsi="Narkisim"/>
          <w:sz w:val="24"/>
          <w:szCs w:val="24"/>
          <w:rtl/>
        </w:rPr>
        <w:t>לע באדמה. הוא נמ</w:t>
      </w:r>
      <w:r w:rsidRPr="00776125">
        <w:rPr>
          <w:rFonts w:ascii="Narkisim" w:hAnsi="Narkisim"/>
          <w:sz w:val="24"/>
          <w:szCs w:val="24"/>
          <w:rtl/>
        </w:rPr>
        <w:t xml:space="preserve">צא על צחיח סלע. הוא נשפך ללא כל בושה ואפילו לא טרחו לכסותו בעפר כפי שנוהגים לעשות בדם חיה ועוף לאחר שחיטתם </w:t>
      </w:r>
      <w:r w:rsidRPr="00776125">
        <w:rPr>
          <w:rFonts w:ascii="Narkisim" w:hAnsi="Narkisim"/>
          <w:szCs w:val="20"/>
          <w:rtl/>
        </w:rPr>
        <w:t>(ויקרא י"ז, י"ג)</w:t>
      </w:r>
      <w:r w:rsidRPr="00776125">
        <w:rPr>
          <w:rFonts w:ascii="Narkisim" w:hAnsi="Narkisim"/>
          <w:sz w:val="24"/>
          <w:szCs w:val="24"/>
          <w:rtl/>
        </w:rPr>
        <w:t xml:space="preserve">. ה' יעשה אף הוא כמעשיהם. </w:t>
      </w:r>
    </w:p>
    <w:p w14:paraId="52EA71D1" w14:textId="77777777" w:rsidR="007905C7" w:rsidRPr="00776125" w:rsidRDefault="007905C7" w:rsidP="007905C7">
      <w:pPr>
        <w:tabs>
          <w:tab w:val="right" w:pos="4620"/>
        </w:tabs>
        <w:rPr>
          <w:rFonts w:ascii="Narkisim" w:hAnsi="Narkisim"/>
          <w:sz w:val="24"/>
          <w:szCs w:val="24"/>
          <w:rtl/>
        </w:rPr>
      </w:pPr>
    </w:p>
    <w:p w14:paraId="071D3D7D" w14:textId="77777777" w:rsidR="00FD409B" w:rsidRPr="00776125" w:rsidRDefault="00FD409B" w:rsidP="007905C7">
      <w:pPr>
        <w:tabs>
          <w:tab w:val="right" w:pos="4620"/>
        </w:tabs>
        <w:jc w:val="center"/>
        <w:rPr>
          <w:rFonts w:asciiTheme="minorBidi" w:hAnsiTheme="minorBidi" w:cstheme="minorBidi"/>
          <w:b/>
          <w:bCs/>
          <w:sz w:val="24"/>
          <w:szCs w:val="24"/>
          <w:rtl/>
        </w:rPr>
      </w:pPr>
      <w:r w:rsidRPr="00776125">
        <w:rPr>
          <w:rFonts w:asciiTheme="minorBidi" w:hAnsiTheme="minorBidi" w:cstheme="minorBidi"/>
          <w:b/>
          <w:bCs/>
          <w:sz w:val="24"/>
          <w:szCs w:val="24"/>
          <w:rtl/>
        </w:rPr>
        <w:t>הנני לוקח את מחמד עיניך</w:t>
      </w:r>
    </w:p>
    <w:p w14:paraId="07CCA0BB" w14:textId="77777777" w:rsidR="00FD409B" w:rsidRPr="00FD409B" w:rsidRDefault="00FD409B" w:rsidP="007905C7">
      <w:pPr>
        <w:tabs>
          <w:tab w:val="right" w:pos="4620"/>
        </w:tabs>
        <w:rPr>
          <w:rFonts w:ascii="Narkisim" w:hAnsi="Narkisim"/>
          <w:sz w:val="24"/>
          <w:szCs w:val="24"/>
          <w:rtl/>
        </w:rPr>
      </w:pPr>
      <w:r w:rsidRPr="00CA444A">
        <w:rPr>
          <w:rFonts w:ascii="Narkisim" w:hAnsi="Narkisim"/>
          <w:sz w:val="24"/>
          <w:szCs w:val="24"/>
          <w:rtl/>
        </w:rPr>
        <w:t xml:space="preserve">הנביא מתבשר כי ה' לוקח ממנו את מחמד עיניו במגיפה. ברור מפסוק י"ח כי מדובר על מות אשתו של הנביא. מרצף הנבואות </w:t>
      </w:r>
      <w:r w:rsidRPr="00FD409B">
        <w:rPr>
          <w:rFonts w:ascii="Narkisim" w:hAnsi="Narkisim"/>
          <w:sz w:val="24"/>
          <w:szCs w:val="24"/>
          <w:rtl/>
        </w:rPr>
        <w:t>ברור כי מות האישה הוא בעשירי בטבת בשנה התשיעית למלכות צדקיהו.</w:t>
      </w:r>
    </w:p>
    <w:p w14:paraId="503EE1E0"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מעבר לדבר הטרגי כל כך של מות אשתו של הנביא על חטאי עם ישראל</w:t>
      </w:r>
      <w:r w:rsidR="00776125">
        <w:rPr>
          <w:rFonts w:ascii="Narkisim" w:hAnsi="Narkisim" w:hint="cs"/>
          <w:sz w:val="24"/>
          <w:szCs w:val="24"/>
          <w:rtl/>
        </w:rPr>
        <w:t>,</w:t>
      </w:r>
      <w:r w:rsidRPr="00FD409B">
        <w:rPr>
          <w:rFonts w:ascii="Narkisim" w:hAnsi="Narkisim"/>
          <w:sz w:val="24"/>
          <w:szCs w:val="24"/>
          <w:rtl/>
        </w:rPr>
        <w:t xml:space="preserve"> נאסר על הנביא להתאבל. אסור לו לספוד, לבכות, וכן לא להרים את</w:t>
      </w:r>
      <w:r w:rsidR="00776125">
        <w:rPr>
          <w:rFonts w:ascii="Narkisim" w:hAnsi="Narkisim" w:hint="cs"/>
          <w:sz w:val="24"/>
          <w:szCs w:val="24"/>
          <w:rtl/>
        </w:rPr>
        <w:t xml:space="preserve"> קולו</w:t>
      </w:r>
      <w:r w:rsidRPr="00FD409B">
        <w:rPr>
          <w:rFonts w:ascii="Narkisim" w:hAnsi="Narkisim"/>
          <w:sz w:val="24"/>
          <w:szCs w:val="24"/>
          <w:rtl/>
        </w:rPr>
        <w:t xml:space="preserve">, </w:t>
      </w:r>
      <w:r w:rsidR="00776125">
        <w:rPr>
          <w:rFonts w:ascii="Narkisim" w:hAnsi="Narkisim" w:hint="cs"/>
          <w:sz w:val="24"/>
          <w:szCs w:val="24"/>
          <w:rtl/>
        </w:rPr>
        <w:t>ו</w:t>
      </w:r>
      <w:r w:rsidRPr="00FD409B">
        <w:rPr>
          <w:rFonts w:ascii="Narkisim" w:hAnsi="Narkisim"/>
          <w:sz w:val="24"/>
          <w:szCs w:val="24"/>
          <w:rtl/>
        </w:rPr>
        <w:t>מצד שני עליו להישאר עם מגבעתו</w:t>
      </w:r>
      <w:r w:rsidR="00776125">
        <w:rPr>
          <w:rFonts w:ascii="Narkisim" w:hAnsi="Narkisim" w:hint="cs"/>
          <w:sz w:val="24"/>
          <w:szCs w:val="24"/>
          <w:rtl/>
        </w:rPr>
        <w:t>'</w:t>
      </w:r>
      <w:r w:rsidRPr="00FD409B">
        <w:rPr>
          <w:rFonts w:ascii="Narkisim" w:hAnsi="Narkisim"/>
          <w:sz w:val="24"/>
          <w:szCs w:val="24"/>
          <w:rtl/>
        </w:rPr>
        <w:t xml:space="preserve"> </w:t>
      </w:r>
      <w:r w:rsidR="00776125">
        <w:rPr>
          <w:rFonts w:ascii="Narkisim" w:hAnsi="Narkisim" w:hint="cs"/>
          <w:sz w:val="24"/>
          <w:szCs w:val="24"/>
          <w:rtl/>
        </w:rPr>
        <w:t xml:space="preserve">לנעול </w:t>
      </w:r>
      <w:r w:rsidRPr="00FD409B">
        <w:rPr>
          <w:rFonts w:ascii="Narkisim" w:hAnsi="Narkisim"/>
          <w:sz w:val="24"/>
          <w:szCs w:val="24"/>
          <w:rtl/>
        </w:rPr>
        <w:t>נעליו ברגליו</w:t>
      </w:r>
      <w:r w:rsidR="00776125">
        <w:rPr>
          <w:rFonts w:ascii="Narkisim" w:hAnsi="Narkisim" w:hint="cs"/>
          <w:sz w:val="24"/>
          <w:szCs w:val="24"/>
          <w:rtl/>
        </w:rPr>
        <w:t xml:space="preserve">, </w:t>
      </w:r>
      <w:r w:rsidRPr="00FD409B">
        <w:rPr>
          <w:rFonts w:ascii="Narkisim" w:hAnsi="Narkisim"/>
          <w:sz w:val="24"/>
          <w:szCs w:val="24"/>
          <w:rtl/>
        </w:rPr>
        <w:t>לא לעטוף את הזקן ולא לאכול סעודת הבראה.</w:t>
      </w:r>
    </w:p>
    <w:p w14:paraId="176C3435"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הנביא מצטווה לעשות את מעשי המופת הללו כדי שכל העם יראה כי הנביא נוהג מנהגים ההפוכים למנהג האבלים וינסה להבין מהי משמעות מעשים אלו</w:t>
      </w:r>
      <w:r w:rsidR="00776125">
        <w:rPr>
          <w:rFonts w:ascii="Narkisim" w:hAnsi="Narkisim" w:hint="cs"/>
          <w:sz w:val="24"/>
          <w:szCs w:val="24"/>
          <w:rtl/>
        </w:rPr>
        <w:t>.</w:t>
      </w:r>
      <w:r w:rsidRPr="00FD409B">
        <w:rPr>
          <w:rFonts w:ascii="Narkisim" w:hAnsi="Narkisim"/>
          <w:sz w:val="24"/>
          <w:szCs w:val="24"/>
          <w:rtl/>
        </w:rPr>
        <w:t xml:space="preserve"> מדוע האיסור להתאבל? לכאורה כל מנהגי האבלות נועדו להפנים את מותו של האדם שמתאבלים עליו, לעכל את משמעות המאורע ולאפשר כביכול סוג של התייחדות עם נפשו של הנפטר. האיסור להתאבל משמעותו הפשוטה היא לכאורה אי ההשלמה עם המוות. כביכול </w:t>
      </w:r>
      <w:proofErr w:type="spellStart"/>
      <w:r w:rsidRPr="00FD409B">
        <w:rPr>
          <w:rFonts w:ascii="Narkisim" w:hAnsi="Narkisim"/>
          <w:sz w:val="24"/>
          <w:szCs w:val="24"/>
          <w:rtl/>
        </w:rPr>
        <w:t>הנכחת</w:t>
      </w:r>
      <w:proofErr w:type="spellEnd"/>
      <w:r w:rsidRPr="00FD409B">
        <w:rPr>
          <w:rFonts w:ascii="Narkisim" w:hAnsi="Narkisim"/>
          <w:sz w:val="24"/>
          <w:szCs w:val="24"/>
          <w:rtl/>
        </w:rPr>
        <w:t xml:space="preserve"> המוות באופן גלוי.</w:t>
      </w:r>
    </w:p>
    <w:p w14:paraId="2D1B82F6"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האיסור להתאבל על אשתו דומה לכאורה למות בני אהרון נדב ואביהוא, כפי שהוא מתואר </w:t>
      </w:r>
      <w:proofErr w:type="spellStart"/>
      <w:r w:rsidRPr="00FD409B">
        <w:rPr>
          <w:rFonts w:ascii="Narkisim" w:hAnsi="Narkisim"/>
          <w:sz w:val="24"/>
          <w:szCs w:val="24"/>
          <w:rtl/>
        </w:rPr>
        <w:t>בויקרא</w:t>
      </w:r>
      <w:proofErr w:type="spellEnd"/>
      <w:r w:rsidRPr="00FD409B">
        <w:rPr>
          <w:rFonts w:ascii="Narkisim" w:hAnsi="Narkisim"/>
          <w:sz w:val="24"/>
          <w:szCs w:val="24"/>
          <w:rtl/>
        </w:rPr>
        <w:t xml:space="preserve"> י', ו'-ז'. משה אומר לאהרון, אלעזר ואיתמר לא לפרוע את ראשם, לא לפרום את הבגדים ולא לצאת מפתח אוהל מועד. בשני המקרים הפסוקים אינם עוסקים בטומאת מת אלא באבלות. האבלות נשללת מקרובו של הנפטר מתוקף התפקיד הציבורי אותו הוא ממלא. אצל אהרון ובניו האבלות פוגעת בקדושת הכהונה, שאם יתאבלו לא יוכל להמשיך לעבוד במקדש. ואילו אצל יחזקאל הסיבה להימנע מהאבלות היא מכורח תפקידו להיות "</w:t>
      </w:r>
      <w:r w:rsidR="00953817" w:rsidRPr="00FD409B">
        <w:rPr>
          <w:rFonts w:ascii="Narkisim" w:hAnsi="Narkisim"/>
          <w:sz w:val="24"/>
          <w:szCs w:val="24"/>
          <w:rtl/>
        </w:rPr>
        <w:t>לָהֶם לְמוֹפֵת</w:t>
      </w:r>
      <w:r w:rsidRPr="00FD409B">
        <w:rPr>
          <w:rFonts w:ascii="Narkisim" w:hAnsi="Narkisim"/>
          <w:sz w:val="24"/>
          <w:szCs w:val="24"/>
          <w:rtl/>
        </w:rPr>
        <w:t>".</w:t>
      </w:r>
    </w:p>
    <w:p w14:paraId="137BE991"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רש"י</w:t>
      </w:r>
      <w:r w:rsidR="00CA444A">
        <w:rPr>
          <w:rFonts w:ascii="Narkisim" w:hAnsi="Narkisim" w:hint="cs"/>
          <w:sz w:val="24"/>
          <w:szCs w:val="24"/>
          <w:rtl/>
        </w:rPr>
        <w:t xml:space="preserve"> ב</w:t>
      </w:r>
      <w:r w:rsidRPr="00FD409B">
        <w:rPr>
          <w:rFonts w:ascii="Narkisim" w:hAnsi="Narkisim"/>
          <w:sz w:val="24"/>
          <w:szCs w:val="24"/>
          <w:rtl/>
        </w:rPr>
        <w:t xml:space="preserve">יחזקאל </w:t>
      </w:r>
      <w:r w:rsidR="00CA444A">
        <w:rPr>
          <w:rFonts w:ascii="Narkisim" w:hAnsi="Narkisim" w:hint="cs"/>
          <w:sz w:val="24"/>
          <w:szCs w:val="24"/>
          <w:rtl/>
        </w:rPr>
        <w:t xml:space="preserve">מתייחס </w:t>
      </w:r>
      <w:r w:rsidRPr="00FD409B">
        <w:rPr>
          <w:rFonts w:ascii="Narkisim" w:hAnsi="Narkisim"/>
          <w:sz w:val="24"/>
          <w:szCs w:val="24"/>
          <w:rtl/>
        </w:rPr>
        <w:t>לשאלה מדוע שלא להתאבל:</w:t>
      </w:r>
    </w:p>
    <w:p w14:paraId="13BC1D1F" w14:textId="77777777" w:rsidR="00FD409B" w:rsidRPr="00FD409B" w:rsidRDefault="00FD409B" w:rsidP="007905C7">
      <w:pPr>
        <w:tabs>
          <w:tab w:val="right" w:pos="4620"/>
        </w:tabs>
        <w:ind w:left="720"/>
        <w:rPr>
          <w:rFonts w:ascii="Narkisim" w:hAnsi="Narkisim"/>
          <w:sz w:val="24"/>
          <w:szCs w:val="24"/>
          <w:rtl/>
        </w:rPr>
      </w:pPr>
      <w:r w:rsidRPr="00FD409B">
        <w:rPr>
          <w:rFonts w:ascii="Narkisim" w:hAnsi="Narkisim"/>
          <w:sz w:val="24"/>
          <w:szCs w:val="24"/>
          <w:rtl/>
        </w:rPr>
        <w:t xml:space="preserve">"לא תנהגו </w:t>
      </w:r>
      <w:proofErr w:type="spellStart"/>
      <w:r w:rsidRPr="00FD409B">
        <w:rPr>
          <w:rFonts w:ascii="Narkisim" w:hAnsi="Narkisim"/>
          <w:sz w:val="24"/>
          <w:szCs w:val="24"/>
          <w:rtl/>
        </w:rPr>
        <w:t>אבילות</w:t>
      </w:r>
      <w:proofErr w:type="spellEnd"/>
      <w:r w:rsidRPr="00FD409B">
        <w:rPr>
          <w:rFonts w:ascii="Narkisim" w:hAnsi="Narkisim"/>
          <w:sz w:val="24"/>
          <w:szCs w:val="24"/>
          <w:rtl/>
        </w:rPr>
        <w:t xml:space="preserve"> כי אין </w:t>
      </w:r>
      <w:proofErr w:type="spellStart"/>
      <w:r w:rsidRPr="00FD409B">
        <w:rPr>
          <w:rFonts w:ascii="Narkisim" w:hAnsi="Narkisim"/>
          <w:sz w:val="24"/>
          <w:szCs w:val="24"/>
          <w:rtl/>
        </w:rPr>
        <w:t>מנחמין</w:t>
      </w:r>
      <w:proofErr w:type="spellEnd"/>
      <w:r w:rsidRPr="00FD409B">
        <w:rPr>
          <w:rFonts w:ascii="Narkisim" w:hAnsi="Narkisim"/>
          <w:sz w:val="24"/>
          <w:szCs w:val="24"/>
          <w:rtl/>
        </w:rPr>
        <w:t xml:space="preserve"> לכם שאין בכם אחד שלא יהיה אבל ואין </w:t>
      </w:r>
      <w:proofErr w:type="spellStart"/>
      <w:r w:rsidRPr="00FD409B">
        <w:rPr>
          <w:rFonts w:ascii="Narkisim" w:hAnsi="Narkisim"/>
          <w:sz w:val="24"/>
          <w:szCs w:val="24"/>
          <w:rtl/>
        </w:rPr>
        <w:t>אבילות</w:t>
      </w:r>
      <w:proofErr w:type="spellEnd"/>
      <w:r w:rsidRPr="00FD409B">
        <w:rPr>
          <w:rFonts w:ascii="Narkisim" w:hAnsi="Narkisim"/>
          <w:sz w:val="24"/>
          <w:szCs w:val="24"/>
          <w:rtl/>
        </w:rPr>
        <w:t xml:space="preserve"> אלא במקום מנחמים, ד"א שתהיו יראים לבכות לפני </w:t>
      </w:r>
      <w:proofErr w:type="spellStart"/>
      <w:r w:rsidRPr="00FD409B">
        <w:rPr>
          <w:rFonts w:ascii="Narkisim" w:hAnsi="Narkisim"/>
          <w:sz w:val="24"/>
          <w:szCs w:val="24"/>
          <w:rtl/>
        </w:rPr>
        <w:t>הכשדים</w:t>
      </w:r>
      <w:proofErr w:type="spellEnd"/>
      <w:r w:rsidRPr="00FD409B">
        <w:rPr>
          <w:rFonts w:ascii="Narkisim" w:hAnsi="Narkisim"/>
          <w:sz w:val="24"/>
          <w:szCs w:val="24"/>
          <w:rtl/>
        </w:rPr>
        <w:t xml:space="preserve"> שאתם בתוכם"</w:t>
      </w:r>
      <w:r w:rsidR="00CA444A">
        <w:rPr>
          <w:rFonts w:ascii="Narkisim" w:hAnsi="Narkisim"/>
          <w:sz w:val="24"/>
          <w:szCs w:val="24"/>
          <w:rtl/>
        </w:rPr>
        <w:tab/>
      </w:r>
      <w:r w:rsidR="00CA444A">
        <w:rPr>
          <w:rFonts w:ascii="Narkisim" w:hAnsi="Narkisim" w:hint="cs"/>
          <w:szCs w:val="20"/>
          <w:rtl/>
        </w:rPr>
        <w:t>(יחזקאל כ"ד, כ"ב)</w:t>
      </w:r>
      <w:r w:rsidRPr="00FD409B">
        <w:rPr>
          <w:rFonts w:ascii="Narkisim" w:hAnsi="Narkisim"/>
          <w:sz w:val="24"/>
          <w:szCs w:val="24"/>
          <w:rtl/>
        </w:rPr>
        <w:t>.</w:t>
      </w:r>
    </w:p>
    <w:p w14:paraId="32B5DFA4"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לכאורה רש"י מביא שני פירושים מציאותיים ומעשי</w:t>
      </w:r>
      <w:r w:rsidR="00CA444A">
        <w:rPr>
          <w:rFonts w:ascii="Narkisim" w:hAnsi="Narkisim" w:hint="cs"/>
          <w:sz w:val="24"/>
          <w:szCs w:val="24"/>
          <w:rtl/>
        </w:rPr>
        <w:t>י</w:t>
      </w:r>
      <w:r w:rsidRPr="00FD409B">
        <w:rPr>
          <w:rFonts w:ascii="Narkisim" w:hAnsi="Narkisim"/>
          <w:sz w:val="24"/>
          <w:szCs w:val="24"/>
          <w:rtl/>
        </w:rPr>
        <w:t>ם. אם כולם אבלים, אין מי שינחם</w:t>
      </w:r>
      <w:r w:rsidR="00CA444A">
        <w:rPr>
          <w:rFonts w:ascii="Narkisim" w:hAnsi="Narkisim" w:hint="cs"/>
          <w:sz w:val="24"/>
          <w:szCs w:val="24"/>
          <w:rtl/>
        </w:rPr>
        <w:t>.</w:t>
      </w:r>
      <w:r w:rsidRPr="00FD409B">
        <w:rPr>
          <w:rFonts w:ascii="Narkisim" w:hAnsi="Narkisim"/>
          <w:sz w:val="24"/>
          <w:szCs w:val="24"/>
          <w:rtl/>
        </w:rPr>
        <w:t xml:space="preserve"> כלומר בסבל ציבורי כל כך גדול אין כל אפשרות לנחם. בדרך כלל האבל הוא חריג וכולם מנחמים</w:t>
      </w:r>
      <w:r w:rsidR="00CA444A">
        <w:rPr>
          <w:rFonts w:ascii="Narkisim" w:hAnsi="Narkisim" w:hint="cs"/>
          <w:sz w:val="24"/>
          <w:szCs w:val="24"/>
          <w:rtl/>
        </w:rPr>
        <w:t xml:space="preserve"> אחד,</w:t>
      </w:r>
      <w:r w:rsidRPr="00FD409B">
        <w:rPr>
          <w:rFonts w:ascii="Narkisim" w:hAnsi="Narkisim"/>
          <w:sz w:val="24"/>
          <w:szCs w:val="24"/>
          <w:rtl/>
        </w:rPr>
        <w:t xml:space="preserve"> ואילו כאן כולם אבלים</w:t>
      </w:r>
      <w:r w:rsidR="00CA444A">
        <w:rPr>
          <w:rFonts w:ascii="Narkisim" w:hAnsi="Narkisim" w:hint="cs"/>
          <w:sz w:val="24"/>
          <w:szCs w:val="24"/>
          <w:rtl/>
        </w:rPr>
        <w:t>,</w:t>
      </w:r>
      <w:r w:rsidRPr="00FD409B">
        <w:rPr>
          <w:rFonts w:ascii="Narkisim" w:hAnsi="Narkisim"/>
          <w:sz w:val="24"/>
          <w:szCs w:val="24"/>
          <w:rtl/>
        </w:rPr>
        <w:t xml:space="preserve"> </w:t>
      </w:r>
      <w:r w:rsidR="00CA444A">
        <w:rPr>
          <w:rFonts w:ascii="Narkisim" w:hAnsi="Narkisim" w:hint="cs"/>
          <w:sz w:val="24"/>
          <w:szCs w:val="24"/>
          <w:rtl/>
        </w:rPr>
        <w:t>ו</w:t>
      </w:r>
      <w:r w:rsidRPr="00FD409B">
        <w:rPr>
          <w:rFonts w:ascii="Narkisim" w:hAnsi="Narkisim"/>
          <w:sz w:val="24"/>
          <w:szCs w:val="24"/>
          <w:rtl/>
        </w:rPr>
        <w:t xml:space="preserve">על כן אין אפשרות מעשית כזאת. הפירוש השני הוא החשש איך בכי כזה יתפרש על ידי </w:t>
      </w:r>
      <w:proofErr w:type="spellStart"/>
      <w:r w:rsidRPr="00FD409B">
        <w:rPr>
          <w:rFonts w:ascii="Narkisim" w:hAnsi="Narkisim"/>
          <w:sz w:val="24"/>
          <w:szCs w:val="24"/>
          <w:rtl/>
        </w:rPr>
        <w:t>הכשדים</w:t>
      </w:r>
      <w:proofErr w:type="spellEnd"/>
      <w:r w:rsidRPr="00FD409B">
        <w:rPr>
          <w:rFonts w:ascii="Narkisim" w:hAnsi="Narkisim"/>
          <w:sz w:val="24"/>
          <w:szCs w:val="24"/>
          <w:rtl/>
        </w:rPr>
        <w:t>.</w:t>
      </w:r>
    </w:p>
    <w:p w14:paraId="065164F5"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מעבר לכך</w:t>
      </w:r>
      <w:r w:rsidR="00CA444A">
        <w:rPr>
          <w:rFonts w:ascii="Narkisim" w:hAnsi="Narkisim" w:hint="cs"/>
          <w:sz w:val="24"/>
          <w:szCs w:val="24"/>
          <w:rtl/>
        </w:rPr>
        <w:t>,</w:t>
      </w:r>
      <w:r w:rsidRPr="00FD409B">
        <w:rPr>
          <w:rFonts w:ascii="Narkisim" w:hAnsi="Narkisim"/>
          <w:sz w:val="24"/>
          <w:szCs w:val="24"/>
          <w:rtl/>
        </w:rPr>
        <w:t xml:space="preserve"> וכפי שהצענו בתחילה, ייתכן כי בהימנעות מאבל יש סוג של ענישה א</w:t>
      </w:r>
      <w:r w:rsidR="00CA444A">
        <w:rPr>
          <w:rFonts w:ascii="Narkisim" w:hAnsi="Narkisim" w:hint="cs"/>
          <w:sz w:val="24"/>
          <w:szCs w:val="24"/>
          <w:rtl/>
        </w:rPr>
        <w:t>-</w:t>
      </w:r>
      <w:proofErr w:type="spellStart"/>
      <w:r w:rsidRPr="00FD409B">
        <w:rPr>
          <w:rFonts w:ascii="Narkisim" w:hAnsi="Narkisim"/>
          <w:sz w:val="24"/>
          <w:szCs w:val="24"/>
          <w:rtl/>
        </w:rPr>
        <w:t>לו</w:t>
      </w:r>
      <w:r w:rsidR="00CA444A">
        <w:rPr>
          <w:rFonts w:ascii="Narkisim" w:hAnsi="Narkisim" w:hint="cs"/>
          <w:sz w:val="24"/>
          <w:szCs w:val="24"/>
          <w:rtl/>
        </w:rPr>
        <w:t>ה</w:t>
      </w:r>
      <w:r w:rsidRPr="00FD409B">
        <w:rPr>
          <w:rFonts w:ascii="Narkisim" w:hAnsi="Narkisim"/>
          <w:sz w:val="24"/>
          <w:szCs w:val="24"/>
          <w:rtl/>
        </w:rPr>
        <w:t>ית</w:t>
      </w:r>
      <w:proofErr w:type="spellEnd"/>
      <w:r w:rsidRPr="00FD409B">
        <w:rPr>
          <w:rFonts w:ascii="Narkisim" w:hAnsi="Narkisim"/>
          <w:sz w:val="24"/>
          <w:szCs w:val="24"/>
          <w:rtl/>
        </w:rPr>
        <w:t xml:space="preserve"> או קבלת דין. בנוסף, כשכולם אבלים ישנו כאן שינוי מדברי התורה המתוקנים. </w:t>
      </w:r>
    </w:p>
    <w:p w14:paraId="7B9ABE54"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lastRenderedPageBreak/>
        <w:t>בלא אבלות גם ברמה הפרטית וגם ברמה הלאומית, תישאר מורסה כפצע חי ונוכח בגוף ללא עידוד. ברור לגמרי כי במות אשתו של הנביא, צרתו של הנביא הינה הצרה של כל העם כולו. הנביא הינו סמל חי של שליחותו. ישנה כביכול זהות בין הנביא לבין ייעודו ושליחותו. במעשה זה לבד של מות אשתו ישנה זהות בין העניין האישי והציבורי.</w:t>
      </w:r>
    </w:p>
    <w:p w14:paraId="7A84869C" w14:textId="292EDDCE"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ברור כי האיסור להתאבל בכלל ובעיניי העם בפרט מציב סימן שאלה גדול ביותר מהי המשמעות של המופת הזה? הנביא אומר להם מהו דבר ה' "הִנְנִי מְחַלֵּל אֶת מִקְדָּשִׁי גְּאוֹן עֻזְּכֶם מַחְמַד עֵינֵיכֶם וּמַחְמַל נַפְשְׁכֶם וּבְנֵיכֶם וּבְנוֹתֵיכֶם אֲשֶׁר עֲזַבְתֶּם בַּחֶרֶב יִפֹּלוּ". כלומר, ישנה הקבלה ישירה ומלאה בין מות האישה לחורבן המקדש. הקבלה זאת מלמדת כי במובן מסוים מערכת היחסים בין הקב"ה לכנסת ישראל נחשבת </w:t>
      </w:r>
      <w:r w:rsidR="00EA28A4">
        <w:rPr>
          <w:rFonts w:ascii="Narkisim" w:hAnsi="Narkisim" w:hint="cs"/>
          <w:sz w:val="24"/>
          <w:szCs w:val="24"/>
          <w:rtl/>
        </w:rPr>
        <w:t>כמערכת</w:t>
      </w:r>
      <w:r w:rsidRPr="00FD409B">
        <w:rPr>
          <w:rFonts w:ascii="Narkisim" w:hAnsi="Narkisim"/>
          <w:sz w:val="24"/>
          <w:szCs w:val="24"/>
          <w:rtl/>
        </w:rPr>
        <w:t xml:space="preserve"> יחסים בין איש לאישה</w:t>
      </w:r>
      <w:r w:rsidR="00C30D39">
        <w:rPr>
          <w:rFonts w:ascii="Narkisim" w:hAnsi="Narkisim" w:hint="cs"/>
          <w:sz w:val="24"/>
          <w:szCs w:val="24"/>
          <w:rtl/>
        </w:rPr>
        <w:t>,</w:t>
      </w:r>
      <w:r w:rsidRPr="00FD409B">
        <w:rPr>
          <w:rFonts w:ascii="Narkisim" w:hAnsi="Narkisim"/>
          <w:sz w:val="24"/>
          <w:szCs w:val="24"/>
          <w:rtl/>
        </w:rPr>
        <w:t xml:space="preserve"> והמקדש מבטא יותר מכל את נוכחותו של הקב"ה בעולם, </w:t>
      </w:r>
      <w:r w:rsidR="00C30D39">
        <w:rPr>
          <w:rFonts w:ascii="Narkisim" w:hAnsi="Narkisim" w:hint="cs"/>
          <w:sz w:val="24"/>
          <w:szCs w:val="24"/>
          <w:rtl/>
        </w:rPr>
        <w:t xml:space="preserve">כאשר </w:t>
      </w:r>
      <w:r w:rsidRPr="00FD409B">
        <w:rPr>
          <w:rFonts w:ascii="Narkisim" w:hAnsi="Narkisim"/>
          <w:sz w:val="24"/>
          <w:szCs w:val="24"/>
          <w:rtl/>
        </w:rPr>
        <w:t xml:space="preserve">חורבנו משול כמות </w:t>
      </w:r>
      <w:proofErr w:type="spellStart"/>
      <w:r w:rsidRPr="00FD409B">
        <w:rPr>
          <w:rFonts w:ascii="Narkisim" w:hAnsi="Narkisim"/>
          <w:sz w:val="24"/>
          <w:szCs w:val="24"/>
          <w:rtl/>
        </w:rPr>
        <w:t>אשה</w:t>
      </w:r>
      <w:proofErr w:type="spellEnd"/>
      <w:r w:rsidRPr="00FD409B">
        <w:rPr>
          <w:rFonts w:ascii="Narkisim" w:hAnsi="Narkisim"/>
          <w:sz w:val="24"/>
          <w:szCs w:val="24"/>
          <w:rtl/>
        </w:rPr>
        <w:t>.</w:t>
      </w:r>
    </w:p>
    <w:p w14:paraId="492D16AB" w14:textId="77777777" w:rsidR="00FD409B" w:rsidRPr="00FD409B" w:rsidRDefault="00C30D39" w:rsidP="007905C7">
      <w:pPr>
        <w:tabs>
          <w:tab w:val="right" w:pos="4620"/>
        </w:tabs>
        <w:rPr>
          <w:rFonts w:ascii="Narkisim" w:hAnsi="Narkisim"/>
          <w:sz w:val="24"/>
          <w:szCs w:val="24"/>
          <w:rtl/>
        </w:rPr>
      </w:pPr>
      <w:r>
        <w:rPr>
          <w:rFonts w:ascii="Narkisim" w:hAnsi="Narkisim" w:hint="cs"/>
          <w:sz w:val="24"/>
          <w:szCs w:val="24"/>
          <w:rtl/>
        </w:rPr>
        <w:t>מערכת יחסים זו מופיעה ב</w:t>
      </w:r>
      <w:r w:rsidR="00FD409B" w:rsidRPr="00FD409B">
        <w:rPr>
          <w:rFonts w:ascii="Narkisim" w:hAnsi="Narkisim"/>
          <w:sz w:val="24"/>
          <w:szCs w:val="24"/>
          <w:rtl/>
        </w:rPr>
        <w:t xml:space="preserve">גמרא </w:t>
      </w:r>
      <w:proofErr w:type="spellStart"/>
      <w:r w:rsidR="00FD409B" w:rsidRPr="00FD409B">
        <w:rPr>
          <w:rFonts w:ascii="Narkisim" w:hAnsi="Narkisim"/>
          <w:sz w:val="24"/>
          <w:szCs w:val="24"/>
          <w:rtl/>
        </w:rPr>
        <w:t>ביומא</w:t>
      </w:r>
      <w:proofErr w:type="spellEnd"/>
      <w:r w:rsidR="007905C7">
        <w:rPr>
          <w:rFonts w:ascii="Narkisim" w:hAnsi="Narkisim" w:hint="cs"/>
          <w:sz w:val="24"/>
          <w:szCs w:val="24"/>
          <w:rtl/>
        </w:rPr>
        <w:t xml:space="preserve"> </w:t>
      </w:r>
      <w:r>
        <w:rPr>
          <w:rFonts w:ascii="Narkisim" w:hAnsi="Narkisim" w:hint="cs"/>
          <w:sz w:val="24"/>
          <w:szCs w:val="24"/>
          <w:rtl/>
        </w:rPr>
        <w:t>ה</w:t>
      </w:r>
      <w:r w:rsidR="00FD409B" w:rsidRPr="00FD409B">
        <w:rPr>
          <w:rFonts w:ascii="Narkisim" w:hAnsi="Narkisim"/>
          <w:sz w:val="24"/>
          <w:szCs w:val="24"/>
          <w:rtl/>
        </w:rPr>
        <w:t>אומרת</w:t>
      </w:r>
      <w:r w:rsidR="007905C7">
        <w:rPr>
          <w:rFonts w:ascii="Narkisim" w:hAnsi="Narkisim" w:hint="cs"/>
          <w:sz w:val="24"/>
          <w:szCs w:val="24"/>
          <w:rtl/>
        </w:rPr>
        <w:t>:</w:t>
      </w:r>
      <w:r w:rsidR="00FD409B" w:rsidRPr="00FD409B">
        <w:rPr>
          <w:rFonts w:ascii="Narkisim" w:hAnsi="Narkisim"/>
          <w:sz w:val="24"/>
          <w:szCs w:val="24"/>
          <w:rtl/>
        </w:rPr>
        <w:t xml:space="preserve"> "אמר רב </w:t>
      </w:r>
      <w:proofErr w:type="spellStart"/>
      <w:r w:rsidR="00FD409B" w:rsidRPr="00FD409B">
        <w:rPr>
          <w:rFonts w:ascii="Narkisim" w:hAnsi="Narkisim"/>
          <w:sz w:val="24"/>
          <w:szCs w:val="24"/>
          <w:rtl/>
        </w:rPr>
        <w:t>קטינא</w:t>
      </w:r>
      <w:proofErr w:type="spellEnd"/>
      <w:r w:rsidR="00FD409B" w:rsidRPr="00FD409B">
        <w:rPr>
          <w:rFonts w:ascii="Narkisim" w:hAnsi="Narkisim"/>
          <w:sz w:val="24"/>
          <w:szCs w:val="24"/>
          <w:rtl/>
        </w:rPr>
        <w:t xml:space="preserve">: בשעה שהיו ישראל </w:t>
      </w:r>
      <w:proofErr w:type="spellStart"/>
      <w:r w:rsidR="00FD409B" w:rsidRPr="00FD409B">
        <w:rPr>
          <w:rFonts w:ascii="Narkisim" w:hAnsi="Narkisim"/>
          <w:sz w:val="24"/>
          <w:szCs w:val="24"/>
          <w:rtl/>
        </w:rPr>
        <w:t>עולין</w:t>
      </w:r>
      <w:proofErr w:type="spellEnd"/>
      <w:r w:rsidR="00FD409B" w:rsidRPr="00FD409B">
        <w:rPr>
          <w:rFonts w:ascii="Narkisim" w:hAnsi="Narkisim"/>
          <w:sz w:val="24"/>
          <w:szCs w:val="24"/>
          <w:rtl/>
        </w:rPr>
        <w:t xml:space="preserve"> לרגל </w:t>
      </w:r>
      <w:proofErr w:type="spellStart"/>
      <w:r w:rsidR="00FD409B" w:rsidRPr="00FD409B">
        <w:rPr>
          <w:rFonts w:ascii="Narkisim" w:hAnsi="Narkisim"/>
          <w:sz w:val="24"/>
          <w:szCs w:val="24"/>
          <w:rtl/>
        </w:rPr>
        <w:t>מגוללין</w:t>
      </w:r>
      <w:proofErr w:type="spellEnd"/>
      <w:r w:rsidR="00FD409B" w:rsidRPr="00FD409B">
        <w:rPr>
          <w:rFonts w:ascii="Narkisim" w:hAnsi="Narkisim"/>
          <w:sz w:val="24"/>
          <w:szCs w:val="24"/>
          <w:rtl/>
        </w:rPr>
        <w:t xml:space="preserve"> להם את הפרוכת, </w:t>
      </w:r>
      <w:proofErr w:type="spellStart"/>
      <w:r w:rsidR="00FD409B" w:rsidRPr="00FD409B">
        <w:rPr>
          <w:rFonts w:ascii="Narkisim" w:hAnsi="Narkisim"/>
          <w:sz w:val="24"/>
          <w:szCs w:val="24"/>
          <w:rtl/>
        </w:rPr>
        <w:t>ומראין</w:t>
      </w:r>
      <w:proofErr w:type="spellEnd"/>
      <w:r w:rsidR="00FD409B" w:rsidRPr="00FD409B">
        <w:rPr>
          <w:rFonts w:ascii="Narkisim" w:hAnsi="Narkisim"/>
          <w:sz w:val="24"/>
          <w:szCs w:val="24"/>
          <w:rtl/>
        </w:rPr>
        <w:t xml:space="preserve"> להם את הכרובים שהיו מעורים זה בזה, ואומרים להן: ראו חיבתכם לפני המקום כחיבת זכר ונק</w:t>
      </w:r>
      <w:r w:rsidR="00FD409B" w:rsidRPr="00CA444A">
        <w:rPr>
          <w:rFonts w:ascii="Narkisim" w:hAnsi="Narkisim"/>
          <w:sz w:val="24"/>
          <w:szCs w:val="24"/>
          <w:rtl/>
        </w:rPr>
        <w:t>ב</w:t>
      </w:r>
      <w:r w:rsidR="00FD409B" w:rsidRPr="00FD409B">
        <w:rPr>
          <w:rFonts w:ascii="Narkisim" w:hAnsi="Narkisim"/>
          <w:sz w:val="24"/>
          <w:szCs w:val="24"/>
          <w:rtl/>
        </w:rPr>
        <w:t>ה"</w:t>
      </w:r>
      <w:r w:rsidR="007905C7">
        <w:rPr>
          <w:rFonts w:ascii="Narkisim" w:hAnsi="Narkisim" w:hint="cs"/>
          <w:sz w:val="24"/>
          <w:szCs w:val="24"/>
          <w:rtl/>
        </w:rPr>
        <w:t xml:space="preserve"> </w:t>
      </w:r>
      <w:r w:rsidR="007905C7">
        <w:rPr>
          <w:rFonts w:ascii="Narkisim" w:hAnsi="Narkisim" w:hint="cs"/>
          <w:szCs w:val="20"/>
          <w:rtl/>
        </w:rPr>
        <w:t>(יומא נד.)</w:t>
      </w:r>
      <w:r w:rsidR="00FD409B" w:rsidRPr="00FD409B">
        <w:rPr>
          <w:rFonts w:ascii="Narkisim" w:hAnsi="Narkisim"/>
          <w:sz w:val="24"/>
          <w:szCs w:val="24"/>
          <w:rtl/>
        </w:rPr>
        <w:t>. כביכול כרוב אחד מייצג את הקב"ה והכרוב השני את כנסת ישראל, ועצם עליית עם ישראל לרגל מביאה את הכרובים לשנות את תנוחתם ולהיות מחובקים זה בזה. גם מדרש זה מבטא בצורה מאוד מקורית ובלתי אמצעית את הקשר בין כנסת ישראל לקב"ה קשר בין איש לאישה.</w:t>
      </w:r>
      <w:r w:rsidR="00E4282D">
        <w:rPr>
          <w:rStyle w:val="a6"/>
          <w:rFonts w:ascii="Narkisim" w:hAnsi="Narkisim"/>
          <w:rtl/>
        </w:rPr>
        <w:footnoteReference w:id="2"/>
      </w:r>
    </w:p>
    <w:p w14:paraId="61CB6BAC" w14:textId="77777777" w:rsidR="00C30D39" w:rsidRDefault="00FD409B" w:rsidP="007905C7">
      <w:pPr>
        <w:tabs>
          <w:tab w:val="right" w:pos="4620"/>
        </w:tabs>
        <w:rPr>
          <w:rFonts w:ascii="Narkisim" w:hAnsi="Narkisim"/>
          <w:sz w:val="24"/>
          <w:szCs w:val="24"/>
          <w:rtl/>
        </w:rPr>
      </w:pPr>
      <w:r w:rsidRPr="00FD409B">
        <w:rPr>
          <w:rFonts w:ascii="Narkisim" w:hAnsi="Narkisim"/>
          <w:sz w:val="24"/>
          <w:szCs w:val="24"/>
          <w:rtl/>
        </w:rPr>
        <w:t>חז"ל בסנהדרין מתייחסים לנבואה שבפרקנו ואומרים</w:t>
      </w:r>
      <w:r w:rsidR="00C30D39">
        <w:rPr>
          <w:rFonts w:ascii="Narkisim" w:hAnsi="Narkisim" w:hint="cs"/>
          <w:sz w:val="24"/>
          <w:szCs w:val="24"/>
          <w:rtl/>
        </w:rPr>
        <w:t>:</w:t>
      </w:r>
    </w:p>
    <w:p w14:paraId="53EE7F3F" w14:textId="77777777" w:rsidR="00FD409B" w:rsidRPr="00FD409B" w:rsidRDefault="00FD409B" w:rsidP="00C30D39">
      <w:pPr>
        <w:tabs>
          <w:tab w:val="right" w:pos="4620"/>
        </w:tabs>
        <w:ind w:left="720"/>
        <w:rPr>
          <w:rFonts w:ascii="Narkisim" w:hAnsi="Narkisim"/>
          <w:sz w:val="24"/>
          <w:szCs w:val="24"/>
          <w:rtl/>
        </w:rPr>
      </w:pPr>
      <w:r w:rsidRPr="00FD409B">
        <w:rPr>
          <w:rFonts w:ascii="Narkisim" w:hAnsi="Narkisim"/>
          <w:sz w:val="24"/>
          <w:szCs w:val="24"/>
          <w:rtl/>
        </w:rPr>
        <w:t xml:space="preserve">"אמר רבי יוחנן: כל אדם שמתה אשתו ראשונה, כאילו חרב בית המקדש בימיו, שנאמר </w:t>
      </w:r>
      <w:r w:rsidR="00C30D39">
        <w:rPr>
          <w:rFonts w:ascii="Narkisim" w:hAnsi="Narkisim" w:hint="cs"/>
          <w:sz w:val="24"/>
          <w:szCs w:val="24"/>
          <w:rtl/>
        </w:rPr>
        <w:t>"</w:t>
      </w:r>
      <w:r w:rsidR="00C30D39" w:rsidRPr="00C30D39">
        <w:rPr>
          <w:rFonts w:ascii="Narkisim" w:hAnsi="Narkisim"/>
          <w:sz w:val="24"/>
          <w:szCs w:val="24"/>
          <w:rtl/>
        </w:rPr>
        <w:t xml:space="preserve">בֶּן אָדָם הִנְנִי לֹקֵחַ מִמְּךָ אֶת מַחְמַד עֵינֶיךָ בְּמַגֵּפָה וְלֹא </w:t>
      </w:r>
      <w:proofErr w:type="spellStart"/>
      <w:r w:rsidR="00C30D39" w:rsidRPr="00C30D39">
        <w:rPr>
          <w:rFonts w:ascii="Narkisim" w:hAnsi="Narkisim"/>
          <w:sz w:val="24"/>
          <w:szCs w:val="24"/>
          <w:rtl/>
        </w:rPr>
        <w:t>תִסְפֹּד</w:t>
      </w:r>
      <w:proofErr w:type="spellEnd"/>
      <w:r w:rsidR="00C30D39" w:rsidRPr="00C30D39">
        <w:rPr>
          <w:rFonts w:ascii="Narkisim" w:hAnsi="Narkisim"/>
          <w:sz w:val="24"/>
          <w:szCs w:val="24"/>
          <w:rtl/>
        </w:rPr>
        <w:t xml:space="preserve"> וְלֹא תִבְכֶּה </w:t>
      </w:r>
      <w:proofErr w:type="spellStart"/>
      <w:r w:rsidR="00C30D39" w:rsidRPr="00C30D39">
        <w:rPr>
          <w:rFonts w:ascii="Narkisim" w:hAnsi="Narkisim"/>
          <w:sz w:val="24"/>
          <w:szCs w:val="24"/>
          <w:rtl/>
        </w:rPr>
        <w:t>וְלוֹא</w:t>
      </w:r>
      <w:proofErr w:type="spellEnd"/>
      <w:r w:rsidR="00C30D39" w:rsidRPr="00C30D39">
        <w:rPr>
          <w:rFonts w:ascii="Narkisim" w:hAnsi="Narkisim"/>
          <w:sz w:val="24"/>
          <w:szCs w:val="24"/>
          <w:rtl/>
        </w:rPr>
        <w:t xml:space="preserve"> תָבוֹא דִּמְעָתֶךָ</w:t>
      </w:r>
      <w:r w:rsidRPr="00FD409B">
        <w:rPr>
          <w:rFonts w:ascii="Narkisim" w:hAnsi="Narkisim"/>
          <w:sz w:val="24"/>
          <w:szCs w:val="24"/>
          <w:rtl/>
        </w:rPr>
        <w:t>" וכתיב "</w:t>
      </w:r>
      <w:r w:rsidR="00C30D39" w:rsidRPr="00C30D39">
        <w:rPr>
          <w:rFonts w:ascii="Narkisim" w:hAnsi="Narkisim"/>
          <w:sz w:val="24"/>
          <w:szCs w:val="24"/>
          <w:rtl/>
        </w:rPr>
        <w:t xml:space="preserve">וָאֲדַבֵּר אֶל הָעָם בַּבֹּקֶר </w:t>
      </w:r>
      <w:proofErr w:type="spellStart"/>
      <w:r w:rsidR="00C30D39" w:rsidRPr="00C30D39">
        <w:rPr>
          <w:rFonts w:ascii="Narkisim" w:hAnsi="Narkisim"/>
          <w:sz w:val="24"/>
          <w:szCs w:val="24"/>
          <w:rtl/>
        </w:rPr>
        <w:t>וַתָּמָת</w:t>
      </w:r>
      <w:proofErr w:type="spellEnd"/>
      <w:r w:rsidR="00C30D39" w:rsidRPr="00C30D39">
        <w:rPr>
          <w:rFonts w:ascii="Narkisim" w:hAnsi="Narkisim"/>
          <w:sz w:val="24"/>
          <w:szCs w:val="24"/>
          <w:rtl/>
        </w:rPr>
        <w:t xml:space="preserve"> אִשְׁתִּי בָּעָרֶב</w:t>
      </w:r>
      <w:r w:rsidRPr="00FD409B">
        <w:rPr>
          <w:rFonts w:ascii="Narkisim" w:hAnsi="Narkisim"/>
          <w:sz w:val="24"/>
          <w:szCs w:val="24"/>
          <w:rtl/>
        </w:rPr>
        <w:t>" וכתיב "</w:t>
      </w:r>
      <w:r w:rsidR="00C30D39" w:rsidRPr="00C30D39">
        <w:rPr>
          <w:rtl/>
        </w:rPr>
        <w:t xml:space="preserve"> </w:t>
      </w:r>
      <w:r w:rsidR="00C30D39" w:rsidRPr="00C30D39">
        <w:rPr>
          <w:rFonts w:ascii="Narkisim" w:hAnsi="Narkisim"/>
          <w:sz w:val="24"/>
          <w:szCs w:val="24"/>
          <w:rtl/>
        </w:rPr>
        <w:t>הִנְנִי מְחַלֵּל אֶת מִקְדָּשִׁי גְּאוֹן עֻזְּכֶם מַחְמַד עֵינֵיכֶם</w:t>
      </w:r>
      <w:r w:rsidR="00C30D39">
        <w:rPr>
          <w:rFonts w:ascii="Narkisim" w:hAnsi="Narkisim" w:hint="cs"/>
          <w:sz w:val="24"/>
          <w:szCs w:val="24"/>
          <w:rtl/>
        </w:rPr>
        <w:t>"</w:t>
      </w:r>
      <w:r w:rsidRPr="00FD409B">
        <w:rPr>
          <w:rFonts w:ascii="Narkisim" w:hAnsi="Narkisim"/>
          <w:sz w:val="24"/>
          <w:szCs w:val="24"/>
          <w:rtl/>
        </w:rPr>
        <w:t>"</w:t>
      </w:r>
      <w:r w:rsidR="00C30D39">
        <w:rPr>
          <w:rFonts w:ascii="Narkisim" w:hAnsi="Narkisim"/>
          <w:sz w:val="24"/>
          <w:szCs w:val="24"/>
          <w:rtl/>
        </w:rPr>
        <w:tab/>
      </w:r>
      <w:r w:rsidR="00C30D39">
        <w:rPr>
          <w:rFonts w:ascii="Narkisim" w:hAnsi="Narkisim" w:hint="cs"/>
          <w:szCs w:val="20"/>
          <w:rtl/>
        </w:rPr>
        <w:t xml:space="preserve">(סנהדרין </w:t>
      </w:r>
      <w:proofErr w:type="spellStart"/>
      <w:r w:rsidR="00C30D39">
        <w:rPr>
          <w:rFonts w:ascii="Narkisim" w:hAnsi="Narkisim" w:hint="cs"/>
          <w:szCs w:val="20"/>
          <w:rtl/>
        </w:rPr>
        <w:t>כב</w:t>
      </w:r>
      <w:proofErr w:type="spellEnd"/>
      <w:r w:rsidR="00C30D39">
        <w:rPr>
          <w:rFonts w:ascii="Narkisim" w:hAnsi="Narkisim" w:hint="cs"/>
          <w:szCs w:val="20"/>
          <w:rtl/>
        </w:rPr>
        <w:t>.)</w:t>
      </w:r>
      <w:r w:rsidRPr="00FD409B">
        <w:rPr>
          <w:rFonts w:ascii="Narkisim" w:hAnsi="Narkisim"/>
          <w:sz w:val="24"/>
          <w:szCs w:val="24"/>
          <w:rtl/>
        </w:rPr>
        <w:t>.</w:t>
      </w:r>
    </w:p>
    <w:p w14:paraId="7F9484F3" w14:textId="77777777" w:rsidR="00FD409B" w:rsidRPr="00FD409B" w:rsidRDefault="00C30D39" w:rsidP="007905C7">
      <w:pPr>
        <w:tabs>
          <w:tab w:val="right" w:pos="4620"/>
        </w:tabs>
        <w:rPr>
          <w:rFonts w:ascii="Narkisim" w:hAnsi="Narkisim"/>
          <w:sz w:val="24"/>
          <w:szCs w:val="24"/>
          <w:rtl/>
        </w:rPr>
      </w:pPr>
      <w:r>
        <w:rPr>
          <w:rFonts w:ascii="Narkisim" w:hAnsi="Narkisim" w:hint="cs"/>
          <w:sz w:val="24"/>
          <w:szCs w:val="24"/>
          <w:rtl/>
        </w:rPr>
        <w:t>ו</w:t>
      </w:r>
      <w:r w:rsidR="00FD409B" w:rsidRPr="00FD409B">
        <w:rPr>
          <w:rFonts w:ascii="Narkisim" w:hAnsi="Narkisim"/>
          <w:sz w:val="24"/>
          <w:szCs w:val="24"/>
          <w:rtl/>
        </w:rPr>
        <w:t xml:space="preserve">אמנם ישנו הבדל </w:t>
      </w:r>
      <w:r>
        <w:rPr>
          <w:rFonts w:ascii="Narkisim" w:hAnsi="Narkisim" w:hint="cs"/>
          <w:sz w:val="24"/>
          <w:szCs w:val="24"/>
          <w:rtl/>
        </w:rPr>
        <w:t xml:space="preserve">והוא </w:t>
      </w:r>
      <w:r w:rsidR="00FD409B" w:rsidRPr="00FD409B">
        <w:rPr>
          <w:rFonts w:ascii="Narkisim" w:hAnsi="Narkisim"/>
          <w:sz w:val="24"/>
          <w:szCs w:val="24"/>
          <w:rtl/>
        </w:rPr>
        <w:t xml:space="preserve">שאשת הנביא נלקחת ואילו ה' </w:t>
      </w:r>
      <w:r>
        <w:rPr>
          <w:rFonts w:ascii="Narkisim" w:hAnsi="Narkisim" w:hint="cs"/>
          <w:sz w:val="24"/>
          <w:szCs w:val="24"/>
          <w:rtl/>
        </w:rPr>
        <w:t>הוא ש</w:t>
      </w:r>
      <w:r w:rsidR="00FD409B" w:rsidRPr="00FD409B">
        <w:rPr>
          <w:rFonts w:ascii="Narkisim" w:hAnsi="Narkisim"/>
          <w:sz w:val="24"/>
          <w:szCs w:val="24"/>
          <w:rtl/>
        </w:rPr>
        <w:t>מחלל את המקדש. המשמעות של חילול המקדש הינה שזהו מעשה בלתי הפיך</w:t>
      </w:r>
      <w:r>
        <w:rPr>
          <w:rFonts w:ascii="Narkisim" w:hAnsi="Narkisim" w:hint="cs"/>
          <w:sz w:val="24"/>
          <w:szCs w:val="24"/>
          <w:rtl/>
        </w:rPr>
        <w:t>;</w:t>
      </w:r>
      <w:r w:rsidR="00FD409B" w:rsidRPr="00FD409B">
        <w:rPr>
          <w:rFonts w:ascii="Narkisim" w:hAnsi="Narkisim"/>
          <w:sz w:val="24"/>
          <w:szCs w:val="24"/>
          <w:rtl/>
        </w:rPr>
        <w:t xml:space="preserve"> כשם שהנביא נצטווה שלא להתאבל על מות אשתו כך גם בני ישראל נצטוו שלא להתאבל על חורבן המקדש. גם כאן, לאחר שהתבררה המשמעות של המשל, והאיסור להתאבל, עם ישראל כולו</w:t>
      </w:r>
      <w:r>
        <w:rPr>
          <w:rFonts w:ascii="Narkisim" w:hAnsi="Narkisim" w:hint="cs"/>
          <w:sz w:val="24"/>
          <w:szCs w:val="24"/>
          <w:rtl/>
        </w:rPr>
        <w:t>,</w:t>
      </w:r>
      <w:r w:rsidR="00FD409B" w:rsidRPr="00FD409B">
        <w:rPr>
          <w:rFonts w:ascii="Narkisim" w:hAnsi="Narkisim"/>
          <w:sz w:val="24"/>
          <w:szCs w:val="24"/>
          <w:rtl/>
        </w:rPr>
        <w:t xml:space="preserve"> עם </w:t>
      </w:r>
      <w:r>
        <w:rPr>
          <w:rFonts w:ascii="Narkisim" w:hAnsi="Narkisim" w:hint="cs"/>
          <w:sz w:val="24"/>
          <w:szCs w:val="24"/>
          <w:rtl/>
        </w:rPr>
        <w:t xml:space="preserve">הישמע </w:t>
      </w:r>
      <w:r w:rsidR="00FD409B" w:rsidRPr="00FD409B">
        <w:rPr>
          <w:rFonts w:ascii="Narkisim" w:hAnsi="Narkisim"/>
          <w:sz w:val="24"/>
          <w:szCs w:val="24"/>
          <w:rtl/>
        </w:rPr>
        <w:t xml:space="preserve">בשורת החורבן, יצטרך </w:t>
      </w:r>
      <w:r>
        <w:rPr>
          <w:rFonts w:ascii="Narkisim" w:hAnsi="Narkisim" w:hint="cs"/>
          <w:sz w:val="24"/>
          <w:szCs w:val="24"/>
          <w:rtl/>
        </w:rPr>
        <w:t>ש</w:t>
      </w:r>
      <w:r w:rsidR="00FD409B" w:rsidRPr="00FD409B">
        <w:rPr>
          <w:rFonts w:ascii="Narkisim" w:hAnsi="Narkisim"/>
          <w:sz w:val="24"/>
          <w:szCs w:val="24"/>
          <w:rtl/>
        </w:rPr>
        <w:t>לא לבכות ולא לספוד, להאנק דום ולא לעשות דבר</w:t>
      </w:r>
      <w:r>
        <w:rPr>
          <w:rFonts w:ascii="Narkisim" w:hAnsi="Narkisim" w:hint="cs"/>
          <w:sz w:val="24"/>
          <w:szCs w:val="24"/>
          <w:rtl/>
        </w:rPr>
        <w:t>.</w:t>
      </w:r>
      <w:r w:rsidR="00FD409B" w:rsidRPr="00FD409B">
        <w:rPr>
          <w:rFonts w:ascii="Narkisim" w:hAnsi="Narkisim"/>
          <w:sz w:val="24"/>
          <w:szCs w:val="24"/>
          <w:rtl/>
        </w:rPr>
        <w:t xml:space="preserve"> </w:t>
      </w:r>
      <w:r w:rsidR="00FD409B" w:rsidRPr="00FD409B">
        <w:rPr>
          <w:rFonts w:ascii="Narkisim" w:hAnsi="Narkisim"/>
          <w:sz w:val="24"/>
          <w:szCs w:val="24"/>
          <w:rtl/>
        </w:rPr>
        <w:t>כך המציאות של המקדש החרב תישאר נוכחת כפצע פתוח ללא כל ניסיון לעכל, לעבד ולהשלים עם חסרונו.</w:t>
      </w:r>
    </w:p>
    <w:p w14:paraId="7FBD6226" w14:textId="77777777" w:rsidR="00C30D39" w:rsidRDefault="00C30D39" w:rsidP="007905C7">
      <w:pPr>
        <w:tabs>
          <w:tab w:val="right" w:pos="4620"/>
        </w:tabs>
        <w:rPr>
          <w:rFonts w:ascii="Narkisim" w:hAnsi="Narkisim"/>
          <w:sz w:val="24"/>
          <w:szCs w:val="24"/>
          <w:rtl/>
        </w:rPr>
      </w:pPr>
    </w:p>
    <w:p w14:paraId="1F6B4005"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"וְהָיָה יְחֶזְקֵאל לָכֶם לְמוֹפֵת כְּכֹל אֲשֶׁר עָשָׂה תַּעֲשׂוּ בְּבֹאָהּ וִידַעְתֶּם כִּי אֲנִי אֲ</w:t>
      </w:r>
      <w:r w:rsidR="007905C7">
        <w:rPr>
          <w:rFonts w:ascii="Narkisim" w:hAnsi="Narkisim" w:hint="cs"/>
          <w:sz w:val="24"/>
          <w:szCs w:val="24"/>
          <w:rtl/>
        </w:rPr>
        <w:t>-</w:t>
      </w:r>
      <w:r w:rsidRPr="00FD409B">
        <w:rPr>
          <w:rFonts w:ascii="Narkisim" w:hAnsi="Narkisim"/>
          <w:sz w:val="24"/>
          <w:szCs w:val="24"/>
          <w:rtl/>
        </w:rPr>
        <w:t xml:space="preserve">דֹנָי ה'". עם בוא החורבן יתברר לכל כי דברי יחזקאל אמת והוא היה למופת. סוף הפרק מתאר את בוא הפליט לנביא. ייתכן כי הבבלים לא נתנו לפליטים שאחר החורבן להצטרף אל הגולים הראשונים וכך רצו להכניעם עוד יותר, ועל כן רק פליט אחד מגיע בסופו של דבר </w:t>
      </w:r>
      <w:r w:rsidR="00C30D39">
        <w:rPr>
          <w:rFonts w:ascii="Narkisim" w:hAnsi="Narkisim" w:hint="cs"/>
          <w:sz w:val="24"/>
          <w:szCs w:val="24"/>
          <w:rtl/>
        </w:rPr>
        <w:t xml:space="preserve">אל </w:t>
      </w:r>
      <w:r w:rsidRPr="00FD409B">
        <w:rPr>
          <w:rFonts w:ascii="Narkisim" w:hAnsi="Narkisim"/>
          <w:sz w:val="24"/>
          <w:szCs w:val="24"/>
          <w:rtl/>
        </w:rPr>
        <w:t>הגולה ומספר להם על החורבן.</w:t>
      </w:r>
    </w:p>
    <w:p w14:paraId="7083CF2A"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 xml:space="preserve">הנביא מתבשר כי ביום ההוא ייפתח פיו. עם החורבן משתנה תפקיד הנביא לגמרי. מחד מסתיימות כל נבואות הזעם של יחזקאל על ישראל. עד עכשיו דיבר הנביא בפני זקני העם שבאו אליו, הוא נאלם דום ולא יצא מביתו. מעתה ייפתח פיו ללא כל הגבלה. לאחר החורבן יש לנביא תפקיד מעשי לרומם את העם מן החורבן, לחזק את רוחו ולהנחותו בדברי הגאולה. </w:t>
      </w:r>
    </w:p>
    <w:p w14:paraId="0BAF65D0"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לסיום דברינו, ישנו חידוש גדול בנבואת יחזקאל בעובדה שיום המצור על ירושלים נחשב כיום החורבן עם מות אשתו בעצם היום הזה. כלומר עצם הנגיעה בחומת ירושלים כאילו מטמאת את כולה ומשמעותה בעצם שהחורבן כבר כאן. כלומר אין כאן עניין הדרגתי של המצור, הבקעת חומת העיר וחורבן הבית, אלא עצם המצור משמעותו הפנימית היא חורבן.</w:t>
      </w:r>
    </w:p>
    <w:p w14:paraId="62E1913C" w14:textId="77777777" w:rsidR="00FD409B" w:rsidRPr="00FD409B" w:rsidRDefault="00FD409B" w:rsidP="007905C7">
      <w:pPr>
        <w:tabs>
          <w:tab w:val="right" w:pos="4620"/>
        </w:tabs>
        <w:rPr>
          <w:rFonts w:ascii="Narkisim" w:hAnsi="Narkisim"/>
          <w:sz w:val="24"/>
          <w:szCs w:val="24"/>
          <w:rtl/>
        </w:rPr>
      </w:pPr>
      <w:r w:rsidRPr="00FD409B">
        <w:rPr>
          <w:rFonts w:ascii="Narkisim" w:hAnsi="Narkisim"/>
          <w:sz w:val="24"/>
          <w:szCs w:val="24"/>
          <w:rtl/>
        </w:rPr>
        <w:t>בנוסף, עיקר החורבן הינו בחילול הקודש ולא באבדן המלכות. בשני דברים אלו מיוחדת נבואתו של יחזקאל בהשוואה לנבואת ירמיהו.</w:t>
      </w:r>
    </w:p>
    <w:p w14:paraId="028D9F3D" w14:textId="77777777" w:rsidR="00697575" w:rsidRPr="00FD409B" w:rsidRDefault="00FD409B" w:rsidP="007905C7">
      <w:pPr>
        <w:tabs>
          <w:tab w:val="right" w:pos="4620"/>
        </w:tabs>
        <w:rPr>
          <w:rFonts w:ascii="Narkisim" w:hAnsi="Narkisim"/>
          <w:sz w:val="24"/>
          <w:szCs w:val="24"/>
          <w:rtl/>
        </w:rPr>
      </w:pPr>
      <w:r w:rsidRPr="00FD409B">
        <w:rPr>
          <w:rFonts w:ascii="Narkisim" w:hAnsi="Narkisim"/>
          <w:sz w:val="24"/>
          <w:szCs w:val="24"/>
          <w:rtl/>
        </w:rPr>
        <w:t>בשבוע הבא נחזור לעיין בנבואת ירמיהו בימי צדקיהו.</w:t>
      </w:r>
    </w:p>
    <w:tbl>
      <w:tblPr>
        <w:tblpPr w:leftFromText="180" w:rightFromText="180" w:vertAnchor="text" w:horzAnchor="margin" w:tblpY="188"/>
        <w:bidiVisual/>
        <w:tblW w:w="4678" w:type="dxa"/>
        <w:tblLayout w:type="fixed"/>
        <w:tblLook w:val="0000" w:firstRow="0" w:lastRow="0" w:firstColumn="0" w:lastColumn="0" w:noHBand="0" w:noVBand="0"/>
      </w:tblPr>
      <w:tblGrid>
        <w:gridCol w:w="283"/>
        <w:gridCol w:w="4111"/>
        <w:gridCol w:w="284"/>
      </w:tblGrid>
      <w:tr w:rsidR="00CA444A" w14:paraId="08984D11" w14:textId="77777777" w:rsidTr="00CA444A">
        <w:trPr>
          <w:cantSplit/>
        </w:trPr>
        <w:tc>
          <w:tcPr>
            <w:tcW w:w="283" w:type="dxa"/>
            <w:tcBorders>
              <w:top w:val="nil"/>
              <w:left w:val="nil"/>
              <w:bottom w:val="nil"/>
              <w:right w:val="nil"/>
            </w:tcBorders>
          </w:tcPr>
          <w:p w14:paraId="0E22A4FB" w14:textId="77777777" w:rsidR="00CA444A" w:rsidRDefault="00CA444A" w:rsidP="00CA444A">
            <w:pPr>
              <w:pStyle w:val="aa"/>
              <w:rPr>
                <w:noProof w:val="0"/>
              </w:rPr>
            </w:pPr>
            <w:r>
              <w:rPr>
                <w:noProof w:val="0"/>
                <w:rtl/>
              </w:rPr>
              <w:t>*</w:t>
            </w:r>
          </w:p>
        </w:tc>
        <w:tc>
          <w:tcPr>
            <w:tcW w:w="4111" w:type="dxa"/>
            <w:tcBorders>
              <w:top w:val="nil"/>
              <w:left w:val="nil"/>
              <w:bottom w:val="nil"/>
              <w:right w:val="nil"/>
            </w:tcBorders>
          </w:tcPr>
          <w:p w14:paraId="621FDF0A" w14:textId="77777777" w:rsidR="00CA444A" w:rsidRDefault="00CA444A" w:rsidP="00CA444A">
            <w:pPr>
              <w:pStyle w:val="aa"/>
              <w:rPr>
                <w:noProof w:val="0"/>
              </w:rPr>
            </w:pPr>
            <w:r>
              <w:rPr>
                <w:noProof w:val="0"/>
                <w:rtl/>
              </w:rPr>
              <w:t>**********************************************************</w:t>
            </w:r>
          </w:p>
        </w:tc>
        <w:tc>
          <w:tcPr>
            <w:tcW w:w="284" w:type="dxa"/>
            <w:tcBorders>
              <w:top w:val="nil"/>
              <w:left w:val="nil"/>
              <w:bottom w:val="nil"/>
              <w:right w:val="nil"/>
            </w:tcBorders>
          </w:tcPr>
          <w:p w14:paraId="7BBC79C4" w14:textId="77777777" w:rsidR="00CA444A" w:rsidRDefault="00CA444A" w:rsidP="00CA444A">
            <w:pPr>
              <w:pStyle w:val="aa"/>
              <w:rPr>
                <w:noProof w:val="0"/>
              </w:rPr>
            </w:pPr>
            <w:r>
              <w:rPr>
                <w:noProof w:val="0"/>
                <w:rtl/>
              </w:rPr>
              <w:t>*</w:t>
            </w:r>
          </w:p>
        </w:tc>
      </w:tr>
      <w:tr w:rsidR="00CA444A" w14:paraId="6DB7AF71" w14:textId="77777777" w:rsidTr="00CA444A">
        <w:trPr>
          <w:cantSplit/>
        </w:trPr>
        <w:tc>
          <w:tcPr>
            <w:tcW w:w="283" w:type="dxa"/>
            <w:tcBorders>
              <w:top w:val="nil"/>
              <w:left w:val="nil"/>
              <w:bottom w:val="nil"/>
              <w:right w:val="nil"/>
            </w:tcBorders>
          </w:tcPr>
          <w:p w14:paraId="55D13833" w14:textId="77777777" w:rsidR="00CA444A" w:rsidRDefault="00CA444A" w:rsidP="00CA444A">
            <w:pPr>
              <w:pStyle w:val="aa"/>
              <w:rPr>
                <w:noProof w:val="0"/>
              </w:rPr>
            </w:pPr>
            <w:r>
              <w:rPr>
                <w:noProof w:val="0"/>
                <w:rtl/>
              </w:rPr>
              <w:t xml:space="preserve">* * * * * * * </w:t>
            </w:r>
          </w:p>
        </w:tc>
        <w:tc>
          <w:tcPr>
            <w:tcW w:w="4111" w:type="dxa"/>
            <w:tcBorders>
              <w:top w:val="nil"/>
              <w:left w:val="nil"/>
              <w:bottom w:val="nil"/>
              <w:right w:val="nil"/>
            </w:tcBorders>
          </w:tcPr>
          <w:p w14:paraId="5665F11D" w14:textId="77777777" w:rsidR="00CA444A" w:rsidRDefault="00CA444A" w:rsidP="00CA444A">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FDFD7A7" w14:textId="77777777" w:rsidR="00CA444A" w:rsidRDefault="00CA444A" w:rsidP="00CA444A">
            <w:pPr>
              <w:pStyle w:val="aa"/>
              <w:rPr>
                <w:noProof w:val="0"/>
                <w:rtl/>
              </w:rPr>
            </w:pPr>
            <w:r>
              <w:rPr>
                <w:noProof w:val="0"/>
                <w:rtl/>
              </w:rPr>
              <w:t xml:space="preserve">עורך: </w:t>
            </w:r>
            <w:r>
              <w:rPr>
                <w:rFonts w:hint="cs"/>
                <w:noProof w:val="0"/>
                <w:rtl/>
              </w:rPr>
              <w:t>נדב גרשון</w:t>
            </w:r>
          </w:p>
          <w:p w14:paraId="6960EDA5" w14:textId="77777777" w:rsidR="00CA444A" w:rsidRDefault="00CA444A" w:rsidP="00CA444A">
            <w:pPr>
              <w:pStyle w:val="aa"/>
              <w:rPr>
                <w:noProof w:val="0"/>
                <w:rtl/>
              </w:rPr>
            </w:pPr>
            <w:r>
              <w:rPr>
                <w:noProof w:val="0"/>
                <w:rtl/>
              </w:rPr>
              <w:t>*******************************************************</w:t>
            </w:r>
          </w:p>
          <w:p w14:paraId="4689B3D3" w14:textId="77777777" w:rsidR="00CA444A" w:rsidRDefault="00CA444A" w:rsidP="00CA444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BC47A2C" w14:textId="77777777" w:rsidR="00CA444A" w:rsidRPr="005734F1" w:rsidRDefault="00CA444A" w:rsidP="00CA444A">
            <w:pPr>
              <w:pStyle w:val="aa"/>
              <w:rPr>
                <w:noProof w:val="0"/>
                <w:rtl/>
              </w:rPr>
            </w:pPr>
            <w:r w:rsidRPr="005734F1">
              <w:rPr>
                <w:noProof w:val="0"/>
                <w:rtl/>
              </w:rPr>
              <w:t xml:space="preserve">מיסודו של </w:t>
            </w:r>
          </w:p>
          <w:p w14:paraId="2B8FBFA1" w14:textId="77777777" w:rsidR="00CA444A" w:rsidRPr="005734F1" w:rsidRDefault="00CA444A" w:rsidP="00CA444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4B74E91" w14:textId="77777777" w:rsidR="00CA444A" w:rsidRDefault="00CA444A" w:rsidP="00CA444A">
            <w:pPr>
              <w:pStyle w:val="aa"/>
              <w:rPr>
                <w:noProof w:val="0"/>
                <w:rtl/>
              </w:rPr>
            </w:pPr>
            <w:r>
              <w:rPr>
                <w:noProof w:val="0"/>
                <w:rtl/>
              </w:rPr>
              <w:t>האתר בעברית:</w:t>
            </w:r>
            <w:r>
              <w:rPr>
                <w:noProof w:val="0"/>
                <w:rtl/>
              </w:rPr>
              <w:tab/>
            </w:r>
            <w:hyperlink r:id="rId10" w:history="1">
              <w:r>
                <w:rPr>
                  <w:rStyle w:val="Hyperlink"/>
                </w:rPr>
                <w:t>http://etzion.org.il</w:t>
              </w:r>
            </w:hyperlink>
          </w:p>
          <w:p w14:paraId="474DEAAA" w14:textId="77777777" w:rsidR="00CA444A" w:rsidRDefault="00CA444A" w:rsidP="00CA444A">
            <w:pPr>
              <w:pStyle w:val="aa"/>
              <w:rPr>
                <w:noProof w:val="0"/>
                <w:rtl/>
              </w:rPr>
            </w:pPr>
            <w:r>
              <w:rPr>
                <w:noProof w:val="0"/>
                <w:rtl/>
              </w:rPr>
              <w:t>האתר באנגלית:</w:t>
            </w:r>
            <w:r>
              <w:rPr>
                <w:noProof w:val="0"/>
                <w:rtl/>
              </w:rPr>
              <w:tab/>
            </w:r>
            <w:hyperlink r:id="rId11" w:history="1">
              <w:r>
                <w:rPr>
                  <w:rStyle w:val="Hyperlink"/>
                </w:rPr>
                <w:t>http://www.vbm-torah.org</w:t>
              </w:r>
            </w:hyperlink>
          </w:p>
          <w:p w14:paraId="13305B5F" w14:textId="77777777" w:rsidR="00CA444A" w:rsidRDefault="00CA444A" w:rsidP="00CA444A">
            <w:pPr>
              <w:pStyle w:val="aa"/>
              <w:rPr>
                <w:noProof w:val="0"/>
                <w:rtl/>
              </w:rPr>
            </w:pPr>
          </w:p>
          <w:p w14:paraId="412DF64C" w14:textId="77777777" w:rsidR="00CA444A" w:rsidRDefault="00CA444A" w:rsidP="00CA444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B4E9096" w14:textId="77777777" w:rsidR="00CA444A" w:rsidRDefault="00CA444A" w:rsidP="00CA444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00D8F34" w14:textId="77777777" w:rsidR="00CA444A" w:rsidRDefault="00CA444A" w:rsidP="00CA444A">
            <w:pPr>
              <w:pStyle w:val="aa"/>
              <w:rPr>
                <w:noProof w:val="0"/>
              </w:rPr>
            </w:pPr>
          </w:p>
        </w:tc>
        <w:tc>
          <w:tcPr>
            <w:tcW w:w="284" w:type="dxa"/>
            <w:tcBorders>
              <w:top w:val="nil"/>
              <w:left w:val="nil"/>
              <w:bottom w:val="nil"/>
              <w:right w:val="nil"/>
            </w:tcBorders>
          </w:tcPr>
          <w:p w14:paraId="133B8706" w14:textId="77777777" w:rsidR="00CA444A" w:rsidRDefault="00CA444A" w:rsidP="00CA444A">
            <w:pPr>
              <w:pStyle w:val="aa"/>
              <w:rPr>
                <w:noProof w:val="0"/>
              </w:rPr>
            </w:pPr>
            <w:r>
              <w:rPr>
                <w:noProof w:val="0"/>
                <w:rtl/>
              </w:rPr>
              <w:t xml:space="preserve">* * * * * * * </w:t>
            </w:r>
          </w:p>
        </w:tc>
      </w:tr>
    </w:tbl>
    <w:p w14:paraId="3AD28015"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9D5A" w14:textId="77777777" w:rsidR="003B542F" w:rsidRDefault="003B542F">
      <w:r>
        <w:separator/>
      </w:r>
    </w:p>
    <w:p w14:paraId="3B963739" w14:textId="77777777" w:rsidR="003B542F" w:rsidRDefault="003B542F"/>
  </w:endnote>
  <w:endnote w:type="continuationSeparator" w:id="0">
    <w:p w14:paraId="57AA2B43" w14:textId="77777777" w:rsidR="003B542F" w:rsidRDefault="003B542F">
      <w:r>
        <w:continuationSeparator/>
      </w:r>
    </w:p>
    <w:p w14:paraId="364A9430" w14:textId="77777777" w:rsidR="003B542F" w:rsidRDefault="003B542F"/>
  </w:endnote>
  <w:endnote w:type="continuationNotice" w:id="1">
    <w:p w14:paraId="06F0672D" w14:textId="77777777" w:rsidR="003B542F" w:rsidRDefault="003B5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D766" w14:textId="77777777" w:rsidR="00F2293E" w:rsidRDefault="00F229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82E9" w14:textId="77777777" w:rsidR="003B542F" w:rsidRDefault="003B542F">
      <w:r>
        <w:separator/>
      </w:r>
    </w:p>
    <w:p w14:paraId="00FB0EBF" w14:textId="77777777" w:rsidR="003B542F" w:rsidRDefault="003B542F"/>
  </w:footnote>
  <w:footnote w:type="continuationSeparator" w:id="0">
    <w:p w14:paraId="2CFBAA82" w14:textId="77777777" w:rsidR="003B542F" w:rsidRDefault="003B542F">
      <w:r>
        <w:continuationSeparator/>
      </w:r>
    </w:p>
    <w:p w14:paraId="4DC91B7C" w14:textId="77777777" w:rsidR="003B542F" w:rsidRDefault="003B542F"/>
  </w:footnote>
  <w:footnote w:type="continuationNotice" w:id="1">
    <w:p w14:paraId="53A89DC5" w14:textId="77777777" w:rsidR="003B542F" w:rsidRDefault="003B542F">
      <w:pPr>
        <w:spacing w:after="0" w:line="240" w:lineRule="auto"/>
      </w:pPr>
    </w:p>
  </w:footnote>
  <w:footnote w:id="2">
    <w:p w14:paraId="38886D30" w14:textId="77777777" w:rsidR="00E4282D" w:rsidRDefault="00E4282D">
      <w:pPr>
        <w:pStyle w:val="a5"/>
        <w:rPr>
          <w:rtl/>
        </w:rPr>
      </w:pPr>
      <w:r>
        <w:rPr>
          <w:rStyle w:val="a6"/>
        </w:rPr>
        <w:footnoteRef/>
      </w:r>
      <w:r>
        <w:rPr>
          <w:rtl/>
        </w:rPr>
        <w:t xml:space="preserve"> </w:t>
      </w:r>
      <w:r>
        <w:rPr>
          <w:rtl/>
        </w:rPr>
        <w:tab/>
      </w:r>
      <w:r>
        <w:rPr>
          <w:rFonts w:hint="cs"/>
          <w:rtl/>
        </w:rPr>
        <w:t>ישנם עוד מקורות רבים המבטאים עניין זה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4CC061A2" w14:textId="77777777">
      <w:tc>
        <w:tcPr>
          <w:tcW w:w="6506" w:type="dxa"/>
          <w:tcBorders>
            <w:bottom w:val="double" w:sz="4" w:space="0" w:color="auto"/>
          </w:tcBorders>
        </w:tcPr>
        <w:p w14:paraId="64D18FD2"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6874CC5"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F990779"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0B6E51EE"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D904"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79D2839"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4DCE"/>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B7D"/>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514"/>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2BB"/>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42F"/>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0E2"/>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6125"/>
    <w:rsid w:val="00777DF4"/>
    <w:rsid w:val="00780055"/>
    <w:rsid w:val="00781457"/>
    <w:rsid w:val="00781A52"/>
    <w:rsid w:val="00783565"/>
    <w:rsid w:val="00783C6B"/>
    <w:rsid w:val="00785CA1"/>
    <w:rsid w:val="00786C96"/>
    <w:rsid w:val="00787926"/>
    <w:rsid w:val="00787C68"/>
    <w:rsid w:val="00787EAE"/>
    <w:rsid w:val="007900A6"/>
    <w:rsid w:val="007905C7"/>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41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5F5"/>
    <w:rsid w:val="00805D14"/>
    <w:rsid w:val="00806120"/>
    <w:rsid w:val="00806601"/>
    <w:rsid w:val="00806C49"/>
    <w:rsid w:val="0080701E"/>
    <w:rsid w:val="00807252"/>
    <w:rsid w:val="00807F22"/>
    <w:rsid w:val="00810B26"/>
    <w:rsid w:val="008116ED"/>
    <w:rsid w:val="00811ECB"/>
    <w:rsid w:val="008122BB"/>
    <w:rsid w:val="00812627"/>
    <w:rsid w:val="00813041"/>
    <w:rsid w:val="008132E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3817"/>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7E9"/>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0DD"/>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0D39"/>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44A"/>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906"/>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282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A4"/>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93E"/>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796"/>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09B"/>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3B5DB"/>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F2293E"/>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BE02-E0B4-4B6D-B112-C63561A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2001</Words>
  <Characters>10009</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2019-02-19T20:36:00Z</dcterms:created>
  <dcterms:modified xsi:type="dcterms:W3CDTF">2019-02-21T09:54:00Z</dcterms:modified>
</cp:coreProperties>
</file>