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BE" w:rsidRDefault="00CE22BE" w:rsidP="00885967">
      <w:pPr>
        <w:bidi/>
        <w:jc w:val="both"/>
        <w:rPr>
          <w:rFonts w:hint="cs"/>
          <w:rtl/>
        </w:rPr>
      </w:pP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b/>
          <w:bCs/>
          <w:color w:val="000000"/>
          <w:sz w:val="44"/>
          <w:szCs w:val="44"/>
        </w:rPr>
      </w:pPr>
      <w:r w:rsidRPr="00885967">
        <w:rPr>
          <w:rFonts w:ascii="Times New Roman" w:eastAsia="Times New Roman" w:hAnsi="Times New Roman" w:cs="Narkisim" w:hint="cs"/>
          <w:b/>
          <w:bCs/>
          <w:color w:val="000000"/>
          <w:sz w:val="44"/>
          <w:szCs w:val="44"/>
          <w:rtl/>
        </w:rPr>
        <w:t>משמעותה הדתית של מדינת ישראל</w:t>
      </w:r>
      <w:r w:rsidRPr="00885967">
        <w:rPr>
          <w:rFonts w:ascii="Times New Roman" w:eastAsia="Times New Roman" w:hAnsi="Times New Roman" w:cs="Narkisim" w:hint="cs"/>
          <w:b/>
          <w:bCs/>
          <w:color w:val="000000"/>
          <w:sz w:val="44"/>
          <w:szCs w:val="44"/>
        </w:rPr>
        <w:t> </w:t>
      </w:r>
      <w:bookmarkStart w:id="0" w:name="_ftnref1"/>
      <w:r w:rsidRPr="00885967">
        <w:rPr>
          <w:rFonts w:ascii="Times New Roman" w:eastAsia="Times New Roman" w:hAnsi="Times New Roman" w:cs="Narkisim"/>
          <w:b/>
          <w:bCs/>
          <w:color w:val="000000"/>
          <w:sz w:val="44"/>
          <w:szCs w:val="44"/>
        </w:rPr>
        <w:fldChar w:fldCharType="begin"/>
      </w:r>
      <w:r w:rsidRPr="00885967">
        <w:rPr>
          <w:rFonts w:ascii="Times New Roman" w:eastAsia="Times New Roman" w:hAnsi="Times New Roman" w:cs="Narkisim"/>
          <w:b/>
          <w:bCs/>
          <w:color w:val="000000"/>
          <w:sz w:val="44"/>
          <w:szCs w:val="44"/>
        </w:rPr>
        <w:instrText xml:space="preserve"> HYPERLINK "http://asif.co.il/?wpfb_dl=1493" \l "_ftn1" </w:instrText>
      </w:r>
      <w:r w:rsidRPr="00885967">
        <w:rPr>
          <w:rFonts w:ascii="Times New Roman" w:eastAsia="Times New Roman" w:hAnsi="Times New Roman" w:cs="Narkisim"/>
          <w:b/>
          <w:bCs/>
          <w:color w:val="000000"/>
          <w:sz w:val="44"/>
          <w:szCs w:val="44"/>
        </w:rPr>
        <w:fldChar w:fldCharType="separate"/>
      </w:r>
      <w:r w:rsidRPr="00885967">
        <w:rPr>
          <w:rFonts w:ascii="Times New Roman" w:eastAsia="Times New Roman" w:hAnsi="Times New Roman" w:cs="Narkisim" w:hint="cs"/>
          <w:b/>
          <w:bCs/>
          <w:color w:val="0000FF"/>
          <w:sz w:val="44"/>
          <w:szCs w:val="44"/>
          <w:u w:val="single"/>
        </w:rPr>
        <w:t>[*]</w:t>
      </w:r>
      <w:r w:rsidRPr="00885967">
        <w:rPr>
          <w:rFonts w:ascii="Times New Roman" w:eastAsia="Times New Roman" w:hAnsi="Times New Roman" w:cs="Narkisim"/>
          <w:b/>
          <w:bCs/>
          <w:color w:val="000000"/>
          <w:sz w:val="44"/>
          <w:szCs w:val="44"/>
        </w:rPr>
        <w:fldChar w:fldCharType="end"/>
      </w:r>
      <w:bookmarkEnd w:id="0"/>
      <w:r w:rsidRPr="00885967">
        <w:rPr>
          <w:rFonts w:ascii="Times New Roman" w:eastAsia="Times New Roman" w:hAnsi="Times New Roman" w:cs="Narkisim" w:hint="cs"/>
          <w:b/>
          <w:bCs/>
          <w:color w:val="000000"/>
          <w:sz w:val="44"/>
          <w:szCs w:val="44"/>
        </w:rPr>
        <w:t xml:space="preserve"> / </w:t>
      </w:r>
      <w:r w:rsidRPr="00885967">
        <w:rPr>
          <w:rFonts w:ascii="Times New Roman" w:eastAsia="Times New Roman" w:hAnsi="Times New Roman" w:cs="Narkisim" w:hint="cs"/>
          <w:b/>
          <w:bCs/>
          <w:color w:val="000000"/>
          <w:sz w:val="44"/>
          <w:szCs w:val="44"/>
          <w:rtl/>
        </w:rPr>
        <w:t xml:space="preserve">הרב יהודה </w:t>
      </w:r>
      <w:proofErr w:type="spellStart"/>
      <w:r w:rsidRPr="00885967">
        <w:rPr>
          <w:rFonts w:ascii="Times New Roman" w:eastAsia="Times New Roman" w:hAnsi="Times New Roman" w:cs="Narkisim" w:hint="cs"/>
          <w:b/>
          <w:bCs/>
          <w:color w:val="000000"/>
          <w:sz w:val="44"/>
          <w:szCs w:val="44"/>
          <w:rtl/>
        </w:rPr>
        <w:t>עמיטל</w:t>
      </w:r>
      <w:proofErr w:type="spellEnd"/>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בציבור הדתי רווחות שתי גישות מרכזיות בנוגע למשמעותה הדתית של מדינת ישראל: האחת היא גישתו של הציבור החרדי, הטוען שמבחינה דתית אין למדינה כל משמעות, או אף שיש לראותה כתופעה שלילית. הגישה השנייה היא הגישה </w:t>
      </w:r>
      <w:proofErr w:type="spellStart"/>
      <w:r w:rsidRPr="00885967">
        <w:rPr>
          <w:rFonts w:ascii="Times New Roman" w:eastAsia="Times New Roman" w:hAnsi="Times New Roman" w:cs="Narkisim" w:hint="cs"/>
          <w:color w:val="000000"/>
          <w:rtl/>
        </w:rPr>
        <w:t>הגאולית</w:t>
      </w:r>
      <w:proofErr w:type="spellEnd"/>
      <w:r w:rsidRPr="00885967">
        <w:rPr>
          <w:rFonts w:ascii="Times New Roman" w:eastAsia="Times New Roman" w:hAnsi="Times New Roman" w:cs="Narkisim" w:hint="cs"/>
          <w:color w:val="000000"/>
          <w:rtl/>
        </w:rPr>
        <w:t xml:space="preserve">, הטוענת שיש להחיל על מדינת ישראל את כל התארים שבהם הכתיר אותה הרב קוק, הרבה לפני הקמתה: "יסוד </w:t>
      </w:r>
      <w:proofErr w:type="spellStart"/>
      <w:r w:rsidRPr="00885967">
        <w:rPr>
          <w:rFonts w:ascii="Times New Roman" w:eastAsia="Times New Roman" w:hAnsi="Times New Roman" w:cs="Narkisim" w:hint="cs"/>
          <w:color w:val="000000"/>
          <w:rtl/>
        </w:rPr>
        <w:t>כסא</w:t>
      </w:r>
      <w:proofErr w:type="spellEnd"/>
      <w:r w:rsidRPr="00885967">
        <w:rPr>
          <w:rFonts w:ascii="Times New Roman" w:eastAsia="Times New Roman" w:hAnsi="Times New Roman" w:cs="Narkisim" w:hint="cs"/>
          <w:color w:val="000000"/>
          <w:rtl/>
        </w:rPr>
        <w:t xml:space="preserve"> ה' בעולם, שכל חפצה שיהיה ה' אחד ושמו אחד". ברצוני להציג עמדה שלישית </w:t>
      </w:r>
      <w:proofErr w:type="spellStart"/>
      <w:r w:rsidRPr="00885967">
        <w:rPr>
          <w:rFonts w:ascii="Times New Roman" w:eastAsia="Times New Roman" w:hAnsi="Times New Roman" w:cs="Narkisim" w:hint="cs"/>
          <w:color w:val="000000"/>
          <w:rtl/>
        </w:rPr>
        <w:t>בסוגייה</w:t>
      </w:r>
      <w:proofErr w:type="spellEnd"/>
      <w:r w:rsidRPr="00885967">
        <w:rPr>
          <w:rFonts w:ascii="Times New Roman" w:eastAsia="Times New Roman" w:hAnsi="Times New Roman" w:cs="Narkisim" w:hint="cs"/>
          <w:color w:val="000000"/>
          <w:rtl/>
        </w:rPr>
        <w:t xml:space="preserve"> חשובה זו. ונתחיל בעיון בדבריו של מורנו הגדול, הרב קוק</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הרב חי ופעל לנוכח התופעה המופלאה של תחייתו הלאומית של עם ישראל בארץ ישראל. ההתרחשות החריגה הזו </w:t>
      </w:r>
      <w:proofErr w:type="spellStart"/>
      <w:r w:rsidRPr="00885967">
        <w:rPr>
          <w:rFonts w:ascii="Times New Roman" w:eastAsia="Times New Roman" w:hAnsi="Times New Roman" w:cs="Narkisim" w:hint="cs"/>
          <w:color w:val="000000"/>
          <w:rtl/>
        </w:rPr>
        <w:t>היתה</w:t>
      </w:r>
      <w:proofErr w:type="spellEnd"/>
      <w:r w:rsidRPr="00885967">
        <w:rPr>
          <w:rFonts w:ascii="Times New Roman" w:eastAsia="Times New Roman" w:hAnsi="Times New Roman" w:cs="Narkisim" w:hint="cs"/>
          <w:color w:val="000000"/>
          <w:rtl/>
        </w:rPr>
        <w:t xml:space="preserve"> תופעה מורכבת, שהצריכה התייחסות מורכבת. גדולתו של הרב התבטאה בכך, שהוא לא הסתפק בהתייחסות לאחד מההיבטים של שיבת ישראל לארצו, אלא ראה את התהליך כולו, על הסיבוך והמורכבות שנשזרו בו, על האורות והצללים שבו. ואכן, היו גם צללים</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בתהליך שיבת ציון המתחדש, בולטת בעיה חריפה וכואבת: מחוללי התהליך היו אנשים שאינם שומרי תורה ומצוות. פשוט וקל היה, אילו החזרה לארץ </w:t>
      </w:r>
      <w:proofErr w:type="spellStart"/>
      <w:r w:rsidRPr="00885967">
        <w:rPr>
          <w:rFonts w:ascii="Times New Roman" w:eastAsia="Times New Roman" w:hAnsi="Times New Roman" w:cs="Narkisim" w:hint="cs"/>
          <w:color w:val="000000"/>
          <w:rtl/>
        </w:rPr>
        <w:t>היתה</w:t>
      </w:r>
      <w:proofErr w:type="spellEnd"/>
      <w:r w:rsidRPr="00885967">
        <w:rPr>
          <w:rFonts w:ascii="Times New Roman" w:eastAsia="Times New Roman" w:hAnsi="Times New Roman" w:cs="Narkisim" w:hint="cs"/>
          <w:color w:val="000000"/>
          <w:rtl/>
        </w:rPr>
        <w:t xml:space="preserve"> מלווה בחזרה לתורה, אך לא כך היו פני הדברים. אישיה הבולטים של התנועה הציונית נטשו, ברובם הגדול, את אורח החיים הדתי. השיבה לארץ לוותה במרידה במסורת ישראל ובפריקת עול. התמודדותו של הרב עם הבעיה הזו ידועה ומוכרת; הוא לימד סניגוריה על בוני הארץ החילוניים, וטען בתוקף שאין לבחון אותם על פי מעשיהם החיצוניים, אלא לרדת לעומק התהליכים הרוחניים הכלליים של התקופה, ומתוך כך גם לעומק התופעות הנפשיות הפרטיות של החיים בה. הרבה פחות ידועה הבעיה הנוספת שראה הרב בתנועה הציונית, והיא בעיה מהותית יותר</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קיים ניגוד מהותי, שכבר הנביאים עמדו עליו, בין קיום מדיני עצמאי לבין חיים מוסריים, במלוא המובן של מושג זה. קשה מאוד להקפיד על אמות מידה מוסריות טהורות בקיום לאומי מלא. וכך כתב הרב, בהתייחסו לקושי המיוחד שבניהול מדינה בהתאם לכללי המוסר והצדק</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אמנם, עבודה קשה היא ביחוד שמירת התורה הכללית והממלכתית, עבודה הרבה יותר קשה מהשמירה של התורה היחידית.</w:t>
      </w:r>
      <w:proofErr w:type="gramEnd"/>
      <w:r w:rsidRPr="00885967">
        <w:rPr>
          <w:rFonts w:ascii="Times New Roman" w:eastAsia="Times New Roman" w:hAnsi="Times New Roman" w:cs="Narkisim" w:hint="cs"/>
          <w:color w:val="A52A2A"/>
          <w:rtl/>
        </w:rPr>
        <w:t xml:space="preserve"> כי התורה ומצוותיה באו לצרף את הבריות, ומלאכת הצירוף של הכלל כולו בתור חברה הזקוקה לעניינים מדיניים, הוא הרבה יותר מסובך בדרך עבודתו ממלאכת הצירוף של כל יחיד כשהוא לעצמו בתור איש פרטי... וחלילה לנו לחשוב שהגלים הסוערים שבשאיפה המדינית רשאים הם לעוור את עינינו, מבלי לראות נכוחה, וקל וחומר שחס לנו </w:t>
      </w:r>
      <w:proofErr w:type="spellStart"/>
      <w:r w:rsidRPr="00885967">
        <w:rPr>
          <w:rFonts w:ascii="Times New Roman" w:eastAsia="Times New Roman" w:hAnsi="Times New Roman" w:cs="Narkisim" w:hint="cs"/>
          <w:color w:val="A52A2A"/>
          <w:rtl/>
        </w:rPr>
        <w:t>ליתן</w:t>
      </w:r>
      <w:proofErr w:type="spellEnd"/>
      <w:r w:rsidRPr="00885967">
        <w:rPr>
          <w:rFonts w:ascii="Times New Roman" w:eastAsia="Times New Roman" w:hAnsi="Times New Roman" w:cs="Narkisim" w:hint="cs"/>
          <w:color w:val="A52A2A"/>
          <w:rtl/>
        </w:rPr>
        <w:t xml:space="preserve"> ליצר המפלגתי העלול להתעורר ביותר, בעת שהתנועה המדינית הולכת </w:t>
      </w:r>
      <w:proofErr w:type="spellStart"/>
      <w:r w:rsidRPr="00885967">
        <w:rPr>
          <w:rFonts w:ascii="Times New Roman" w:eastAsia="Times New Roman" w:hAnsi="Times New Roman" w:cs="Narkisim" w:hint="cs"/>
          <w:color w:val="A52A2A"/>
          <w:rtl/>
        </w:rPr>
        <w:t>להווצר</w:t>
      </w:r>
      <w:proofErr w:type="spellEnd"/>
      <w:r w:rsidRPr="00885967">
        <w:rPr>
          <w:rFonts w:ascii="Times New Roman" w:eastAsia="Times New Roman" w:hAnsi="Times New Roman" w:cs="Narkisim" w:hint="cs"/>
          <w:color w:val="A52A2A"/>
          <w:rtl/>
        </w:rPr>
        <w:t xml:space="preserve">, שיעביר אותנו על מידת הצדק והאמת... כי חובתנו היא לא רק להיות אנשי קודש בתור אנשים פרטיים, כי אם גם וביחוד להיות ממלכת </w:t>
      </w:r>
      <w:proofErr w:type="spellStart"/>
      <w:r w:rsidRPr="00885967">
        <w:rPr>
          <w:rFonts w:ascii="Times New Roman" w:eastAsia="Times New Roman" w:hAnsi="Times New Roman" w:cs="Narkisim" w:hint="cs"/>
          <w:color w:val="A52A2A"/>
          <w:rtl/>
        </w:rPr>
        <w:t>כהנים</w:t>
      </w:r>
      <w:proofErr w:type="spellEnd"/>
      <w:r w:rsidRPr="00885967">
        <w:rPr>
          <w:rFonts w:ascii="Times New Roman" w:eastAsia="Times New Roman" w:hAnsi="Times New Roman" w:cs="Narkisim" w:hint="cs"/>
          <w:color w:val="A52A2A"/>
          <w:rtl/>
        </w:rPr>
        <w:t xml:space="preserve"> וגוי קדוש"   (מאמרי </w:t>
      </w:r>
      <w:proofErr w:type="spellStart"/>
      <w:r w:rsidRPr="00885967">
        <w:rPr>
          <w:rFonts w:ascii="Times New Roman" w:eastAsia="Times New Roman" w:hAnsi="Times New Roman" w:cs="Narkisim" w:hint="cs"/>
          <w:color w:val="A52A2A"/>
          <w:rtl/>
        </w:rPr>
        <w:t>הראי"ה</w:t>
      </w:r>
      <w:proofErr w:type="spellEnd"/>
      <w:r w:rsidRPr="00885967">
        <w:rPr>
          <w:rFonts w:ascii="Times New Roman" w:eastAsia="Times New Roman" w:hAnsi="Times New Roman" w:cs="Narkisim" w:hint="cs"/>
          <w:color w:val="A52A2A"/>
          <w:rtl/>
        </w:rPr>
        <w:t>, חלק א', עמוד 174</w:t>
      </w:r>
      <w:r>
        <w:rPr>
          <w:rFonts w:ascii="Times New Roman" w:eastAsia="Times New Roman" w:hAnsi="Times New Roman" w:cs="Narkisim" w:hint="cs"/>
          <w:color w:val="A52A2A"/>
          <w:rtl/>
        </w:rPr>
        <w:t>)</w:t>
      </w:r>
      <w:r w:rsidRPr="00885967">
        <w:rPr>
          <w:rFonts w:ascii="Times New Roman" w:eastAsia="Times New Roman" w:hAnsi="Times New Roman" w:cs="Narkisim" w:hint="cs"/>
          <w:color w:val="A52A2A"/>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רעיון זה מופיע גם במקומות נוספים בכתבי הרב. במקום אחר מקשר הרב רעיון זה לעברו של עם ישראל, ורואה בו את סיבתה של הגלות</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עזבנו את הפוליטיקה העולמית מאונס שיש בו רצון פנימי, עד אשר תבוא עת מאושרה, שיהיה אפשר לנהל ממלכה בלי רשעה וברבריות; זהו הזמן שאנו מקווים... בחלה נפשנו בחטאים האיומים של הנהגת ממלכה בעת רעה.</w:t>
      </w:r>
      <w:proofErr w:type="gramEnd"/>
      <w:r w:rsidRPr="00885967">
        <w:rPr>
          <w:rFonts w:ascii="Times New Roman" w:eastAsia="Times New Roman" w:hAnsi="Times New Roman" w:cs="Narkisim" w:hint="cs"/>
          <w:color w:val="A52A2A"/>
          <w:rtl/>
        </w:rPr>
        <w:t xml:space="preserve"> והנה הגיע הזמן, קרוב מאוד, העולם יתבסם ואנו נוכל כבר להכין לעצמנו, כי לנו כבר אפשר יהיה לנהל ממלכתנו על יסודות הטוב, החכמה, היושר וההארה הא-להית הברורה... אין הדבר כדאי ליעקב לעסוק בממלכה, בעת שהיא צריכה להיות דמים מלאה, בעת שתובעת כשרון של רשעה" (אורות המלחמה, עמוד יד</w:t>
      </w:r>
      <w:r>
        <w:rPr>
          <w:rFonts w:ascii="Times New Roman" w:eastAsia="Times New Roman" w:hAnsi="Times New Roman" w:cs="Narkisim" w:hint="cs"/>
          <w:color w:val="A52A2A"/>
          <w:rtl/>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lastRenderedPageBreak/>
        <w:t xml:space="preserve">הרב חוזר על רעיון זה גם בהקדמתו ל חיבורו "שבת הארץ". הרב מתאר שם ב ביטויים קש ים את ההתנגשות שבין ערכי המוסר לבין "הנגישה </w:t>
      </w:r>
      <w:proofErr w:type="spellStart"/>
      <w:r w:rsidRPr="00885967">
        <w:rPr>
          <w:rFonts w:ascii="Times New Roman" w:eastAsia="Times New Roman" w:hAnsi="Times New Roman" w:cs="Narkisim" w:hint="cs"/>
          <w:color w:val="000000"/>
          <w:rtl/>
        </w:rPr>
        <w:t>והכפיה</w:t>
      </w:r>
      <w:proofErr w:type="spellEnd"/>
      <w:r w:rsidRPr="00885967">
        <w:rPr>
          <w:rFonts w:ascii="Times New Roman" w:eastAsia="Times New Roman" w:hAnsi="Times New Roman" w:cs="Narkisim" w:hint="cs"/>
          <w:color w:val="000000"/>
          <w:rtl/>
        </w:rPr>
        <w:t xml:space="preserve"> ולחץ ההקפדה של קנין ורכוש, המוכרחים להֵראות בעולם המעשי" (שבת הארץ, עמוד ח). כאשר ההשפעה השלילית של חיי המעשה התעצמה, כותב הרב, לא היה מנוס מ"הניתוח הנורא, התרחקות האומה מהארץ" (שם, עמוד יא). והגלות, הפרידה מכל חיי המדינה המעשיים, היא שריפאה את עם ישראל מכל המחלות המוסריות שפשו בו. הרוחניות הצרופה שבה למעלתה, כשהופרדה מהקיום הלאומי הממשי. והרב משתף אותנו בלבטיו: כיצד נוכל לדעת האם תמה תקופת הריפוי, והגיעה העת לשוב ולחדש ימינו כקדם, בארצנו החדשה-ישנה</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 xml:space="preserve">מי בא בסוד ד', לדעת מתי </w:t>
      </w:r>
      <w:proofErr w:type="spellStart"/>
      <w:r w:rsidRPr="00885967">
        <w:rPr>
          <w:rFonts w:ascii="Times New Roman" w:eastAsia="Times New Roman" w:hAnsi="Times New Roman" w:cs="Narkisim" w:hint="cs"/>
          <w:color w:val="A52A2A"/>
          <w:rtl/>
        </w:rPr>
        <w:t>הטהרו</w:t>
      </w:r>
      <w:proofErr w:type="spellEnd"/>
      <w:r w:rsidRPr="00885967">
        <w:rPr>
          <w:rFonts w:ascii="Times New Roman" w:eastAsia="Times New Roman" w:hAnsi="Times New Roman" w:cs="Narkisim" w:hint="cs"/>
          <w:color w:val="A52A2A"/>
          <w:rtl/>
        </w:rPr>
        <w:t xml:space="preserve"> כליל הגוי והארץ מטומאת הנידה אשר להם</w:t>
      </w:r>
      <w:proofErr w:type="gramStart"/>
      <w:r w:rsidRPr="00885967">
        <w:rPr>
          <w:rFonts w:ascii="Times New Roman" w:eastAsia="Times New Roman" w:hAnsi="Times New Roman" w:cs="Narkisim" w:hint="cs"/>
          <w:color w:val="A52A2A"/>
          <w:rtl/>
        </w:rPr>
        <w:t>?...</w:t>
      </w:r>
      <w:proofErr w:type="gramEnd"/>
      <w:r w:rsidRPr="00885967">
        <w:rPr>
          <w:rFonts w:ascii="Times New Roman" w:eastAsia="Times New Roman" w:hAnsi="Times New Roman" w:cs="Narkisim" w:hint="cs"/>
          <w:color w:val="A52A2A"/>
          <w:rtl/>
        </w:rPr>
        <w:t xml:space="preserve"> אין </w:t>
      </w:r>
      <w:proofErr w:type="spellStart"/>
      <w:r w:rsidRPr="00885967">
        <w:rPr>
          <w:rFonts w:ascii="Times New Roman" w:eastAsia="Times New Roman" w:hAnsi="Times New Roman" w:cs="Narkisim" w:hint="cs"/>
          <w:color w:val="A52A2A"/>
          <w:rtl/>
        </w:rPr>
        <w:t>איתנו</w:t>
      </w:r>
      <w:proofErr w:type="spellEnd"/>
      <w:r w:rsidRPr="00885967">
        <w:rPr>
          <w:rFonts w:ascii="Times New Roman" w:eastAsia="Times New Roman" w:hAnsi="Times New Roman" w:cs="Narkisim" w:hint="cs"/>
          <w:color w:val="A52A2A"/>
          <w:rtl/>
        </w:rPr>
        <w:t xml:space="preserve"> יודע עד-מה. ובכן עינינו נשואות לראות את חביוני המסתרים במקום   רואים - בחזון קץ המגולה, אשר חכמים מאז הביעו: אין לך קץ מגולה מזה, שנאמר: 'ואתם הרי ישראל, ענפיכם תתנו ופריכם </w:t>
      </w:r>
      <w:proofErr w:type="spellStart"/>
      <w:r w:rsidRPr="00885967">
        <w:rPr>
          <w:rFonts w:ascii="Times New Roman" w:eastAsia="Times New Roman" w:hAnsi="Times New Roman" w:cs="Narkisim" w:hint="cs"/>
          <w:color w:val="A52A2A"/>
          <w:rtl/>
        </w:rPr>
        <w:t>תשאו</w:t>
      </w:r>
      <w:proofErr w:type="spellEnd"/>
      <w:r w:rsidRPr="00885967">
        <w:rPr>
          <w:rFonts w:ascii="Times New Roman" w:eastAsia="Times New Roman" w:hAnsi="Times New Roman" w:cs="Narkisim" w:hint="cs"/>
          <w:color w:val="A52A2A"/>
          <w:rtl/>
        </w:rPr>
        <w:t xml:space="preserve"> לעמי ישראל, כי קרבו לבא' "  (שם, עמוד </w:t>
      </w:r>
      <w:proofErr w:type="spellStart"/>
      <w:r w:rsidRPr="00885967">
        <w:rPr>
          <w:rFonts w:ascii="Times New Roman" w:eastAsia="Times New Roman" w:hAnsi="Times New Roman" w:cs="Narkisim" w:hint="cs"/>
          <w:color w:val="A52A2A"/>
          <w:rtl/>
        </w:rPr>
        <w:t>יב</w:t>
      </w:r>
      <w:proofErr w:type="spellEnd"/>
      <w:r>
        <w:rPr>
          <w:rFonts w:ascii="Times New Roman" w:eastAsia="Times New Roman" w:hAnsi="Times New Roman" w:cs="Narkisim" w:hint="cs"/>
          <w:color w:val="A52A2A"/>
          <w:rtl/>
        </w:rPr>
        <w:t>)</w:t>
      </w:r>
      <w:r w:rsidRPr="00885967">
        <w:rPr>
          <w:rFonts w:ascii="Times New Roman" w:eastAsia="Times New Roman" w:hAnsi="Times New Roman" w:cs="Narkisim" w:hint="cs"/>
          <w:color w:val="A52A2A"/>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דומה שהרב קוק, כשדיבר על מעלתה של המדינה, הושפע לא רק מניתוח המציאות, אלא גם מתפישתו ההיסטוריוסופית: הרב לא יכול היה להשלים עם כך שהמהלך הגדול של הגלות לא תיקן את מחלותיה של האומה. הוא לא יכול היה להאמין, שעם ישראל השב לארצו יכונן שוב ממלכה שתהיה נגועה </w:t>
      </w:r>
      <w:proofErr w:type="spellStart"/>
      <w:r w:rsidRPr="00885967">
        <w:rPr>
          <w:rFonts w:ascii="Times New Roman" w:eastAsia="Times New Roman" w:hAnsi="Times New Roman" w:cs="Narkisim" w:hint="cs"/>
          <w:color w:val="000000"/>
          <w:rtl/>
        </w:rPr>
        <w:t>בחולאים</w:t>
      </w:r>
      <w:proofErr w:type="spellEnd"/>
      <w:r w:rsidRPr="00885967">
        <w:rPr>
          <w:rFonts w:ascii="Times New Roman" w:eastAsia="Times New Roman" w:hAnsi="Times New Roman" w:cs="Narkisim" w:hint="cs"/>
          <w:color w:val="000000"/>
          <w:rtl/>
        </w:rPr>
        <w:t xml:space="preserve"> של ימי בית שני. לכן מוכרח היה הרב להאמין, שמדינת ישראל המתחדשת תהיה מדינה מתוקנת מכל הבחינות, מדינה שהנהגותיה הציבוריות יהיו טהורות מהצד המוסרי</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התפישה הזו הובילה את הרב להתבונן בפנימיות הדור, ולא בחיצוניותו. על פי מאמר הזוהר, המדבר על </w:t>
      </w:r>
      <w:proofErr w:type="spellStart"/>
      <w:r w:rsidRPr="00885967">
        <w:rPr>
          <w:rFonts w:ascii="Times New Roman" w:eastAsia="Times New Roman" w:hAnsi="Times New Roman" w:cs="Narkisim" w:hint="cs"/>
          <w:color w:val="000000"/>
          <w:rtl/>
        </w:rPr>
        <w:t>דורא</w:t>
      </w:r>
      <w:proofErr w:type="spellEnd"/>
      <w:r w:rsidRPr="00885967">
        <w:rPr>
          <w:rFonts w:ascii="Times New Roman" w:eastAsia="Times New Roman" w:hAnsi="Times New Roman" w:cs="Narkisim" w:hint="cs"/>
          <w:color w:val="000000"/>
          <w:rtl/>
        </w:rPr>
        <w:t xml:space="preserve"> </w:t>
      </w:r>
      <w:proofErr w:type="spellStart"/>
      <w:r w:rsidRPr="00885967">
        <w:rPr>
          <w:rFonts w:ascii="Times New Roman" w:eastAsia="Times New Roman" w:hAnsi="Times New Roman" w:cs="Narkisim" w:hint="cs"/>
          <w:color w:val="000000"/>
          <w:rtl/>
        </w:rPr>
        <w:t>דעיקבא</w:t>
      </w:r>
      <w:proofErr w:type="spellEnd"/>
      <w:r w:rsidRPr="00885967">
        <w:rPr>
          <w:rFonts w:ascii="Times New Roman" w:eastAsia="Times New Roman" w:hAnsi="Times New Roman" w:cs="Narkisim" w:hint="cs"/>
          <w:color w:val="000000"/>
          <w:rtl/>
        </w:rPr>
        <w:t xml:space="preserve"> </w:t>
      </w:r>
      <w:proofErr w:type="spellStart"/>
      <w:r w:rsidRPr="00885967">
        <w:rPr>
          <w:rFonts w:ascii="Times New Roman" w:eastAsia="Times New Roman" w:hAnsi="Times New Roman" w:cs="Narkisim" w:hint="cs"/>
          <w:color w:val="000000"/>
          <w:rtl/>
        </w:rPr>
        <w:t>דמשיחא</w:t>
      </w:r>
      <w:proofErr w:type="spellEnd"/>
      <w:r w:rsidRPr="00885967">
        <w:rPr>
          <w:rFonts w:ascii="Times New Roman" w:eastAsia="Times New Roman" w:hAnsi="Times New Roman" w:cs="Narkisim" w:hint="cs"/>
          <w:color w:val="000000"/>
          <w:rtl/>
        </w:rPr>
        <w:t>, שהוא "</w:t>
      </w:r>
      <w:proofErr w:type="spellStart"/>
      <w:r w:rsidRPr="00885967">
        <w:rPr>
          <w:rFonts w:ascii="Times New Roman" w:eastAsia="Times New Roman" w:hAnsi="Times New Roman" w:cs="Narkisim" w:hint="cs"/>
          <w:color w:val="000000"/>
          <w:rtl/>
        </w:rPr>
        <w:t>טב</w:t>
      </w:r>
      <w:proofErr w:type="spellEnd"/>
      <w:r w:rsidRPr="00885967">
        <w:rPr>
          <w:rFonts w:ascii="Times New Roman" w:eastAsia="Times New Roman" w:hAnsi="Times New Roman" w:cs="Narkisim" w:hint="cs"/>
          <w:color w:val="000000"/>
          <w:rtl/>
        </w:rPr>
        <w:t xml:space="preserve"> </w:t>
      </w:r>
      <w:proofErr w:type="spellStart"/>
      <w:r w:rsidRPr="00885967">
        <w:rPr>
          <w:rFonts w:ascii="Times New Roman" w:eastAsia="Times New Roman" w:hAnsi="Times New Roman" w:cs="Narkisim" w:hint="cs"/>
          <w:color w:val="000000"/>
          <w:rtl/>
        </w:rPr>
        <w:t>מלגאו</w:t>
      </w:r>
      <w:proofErr w:type="spellEnd"/>
      <w:r w:rsidRPr="00885967">
        <w:rPr>
          <w:rFonts w:ascii="Times New Roman" w:eastAsia="Times New Roman" w:hAnsi="Times New Roman" w:cs="Narkisim" w:hint="cs"/>
          <w:color w:val="000000"/>
          <w:rtl/>
        </w:rPr>
        <w:t xml:space="preserve"> וביש מלבר", חיפש הרב את הפנימיות הטהורה של בני הדור (אגרות </w:t>
      </w:r>
      <w:proofErr w:type="spellStart"/>
      <w:r w:rsidRPr="00885967">
        <w:rPr>
          <w:rFonts w:ascii="Times New Roman" w:eastAsia="Times New Roman" w:hAnsi="Times New Roman" w:cs="Narkisim" w:hint="cs"/>
          <w:color w:val="000000"/>
          <w:rtl/>
        </w:rPr>
        <w:t>הראי"ה</w:t>
      </w:r>
      <w:proofErr w:type="spellEnd"/>
      <w:r w:rsidRPr="00885967">
        <w:rPr>
          <w:rFonts w:ascii="Times New Roman" w:eastAsia="Times New Roman" w:hAnsi="Times New Roman" w:cs="Narkisim" w:hint="cs"/>
          <w:color w:val="000000"/>
          <w:rtl/>
        </w:rPr>
        <w:t xml:space="preserve">, ח"א, עמוד </w:t>
      </w:r>
      <w:proofErr w:type="spellStart"/>
      <w:r w:rsidRPr="00885967">
        <w:rPr>
          <w:rFonts w:ascii="Times New Roman" w:eastAsia="Times New Roman" w:hAnsi="Times New Roman" w:cs="Narkisim" w:hint="cs"/>
          <w:color w:val="000000"/>
          <w:rtl/>
        </w:rPr>
        <w:t>שע</w:t>
      </w:r>
      <w:proofErr w:type="spellEnd"/>
      <w:r w:rsidRPr="00885967">
        <w:rPr>
          <w:rFonts w:ascii="Times New Roman" w:eastAsia="Times New Roman" w:hAnsi="Times New Roman" w:cs="Narkisim" w:hint="cs"/>
          <w:color w:val="000000"/>
          <w:rtl/>
        </w:rPr>
        <w:t>). מתוך התפישה הזו נולדו הצהרותיו המפורסמות של הרב</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בפועל עוד לא הוציא שום דבר למעשהו דורנו הנרעש.</w:t>
      </w:r>
      <w:proofErr w:type="gramEnd"/>
      <w:r w:rsidRPr="00885967">
        <w:rPr>
          <w:rFonts w:ascii="Times New Roman" w:eastAsia="Times New Roman" w:hAnsi="Times New Roman" w:cs="Narkisim" w:hint="cs"/>
          <w:color w:val="A52A2A"/>
          <w:rtl/>
        </w:rPr>
        <w:t xml:space="preserve"> אבל </w:t>
      </w:r>
      <w:proofErr w:type="spellStart"/>
      <w:r w:rsidRPr="00885967">
        <w:rPr>
          <w:rFonts w:ascii="Times New Roman" w:eastAsia="Times New Roman" w:hAnsi="Times New Roman" w:cs="Narkisim" w:hint="cs"/>
          <w:color w:val="A52A2A"/>
          <w:rtl/>
        </w:rPr>
        <w:t>בכח</w:t>
      </w:r>
      <w:proofErr w:type="spellEnd"/>
      <w:r w:rsidRPr="00885967">
        <w:rPr>
          <w:rFonts w:ascii="Times New Roman" w:eastAsia="Times New Roman" w:hAnsi="Times New Roman" w:cs="Narkisim" w:hint="cs"/>
          <w:color w:val="A52A2A"/>
          <w:rtl/>
        </w:rPr>
        <w:t xml:space="preserve"> יש לו רב. דור כזה... לא יוכל להיות שפל, אפילו אם המטרות הן לגמרי מוטעות, אבל רוחו הוא נשגב, גדול ואדיר"   (אדר היקר, עמוד קיא</w:t>
      </w:r>
      <w:r>
        <w:rPr>
          <w:rFonts w:ascii="Times New Roman" w:eastAsia="Times New Roman" w:hAnsi="Times New Roman" w:cs="Narkisim" w:hint="cs"/>
          <w:color w:val="A52A2A"/>
          <w:rtl/>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בטחונו של הרב באופי </w:t>
      </w:r>
      <w:proofErr w:type="spellStart"/>
      <w:r w:rsidRPr="00885967">
        <w:rPr>
          <w:rFonts w:ascii="Times New Roman" w:eastAsia="Times New Roman" w:hAnsi="Times New Roman" w:cs="Narkisim" w:hint="cs"/>
          <w:color w:val="000000"/>
          <w:rtl/>
        </w:rPr>
        <w:t>הגאולי</w:t>
      </w:r>
      <w:proofErr w:type="spellEnd"/>
      <w:r w:rsidRPr="00885967">
        <w:rPr>
          <w:rFonts w:ascii="Times New Roman" w:eastAsia="Times New Roman" w:hAnsi="Times New Roman" w:cs="Narkisim" w:hint="cs"/>
          <w:color w:val="000000"/>
          <w:rtl/>
        </w:rPr>
        <w:t xml:space="preserve"> של שיבת ישראל, הביא אותו להאמין "כי בעומק הנפש </w:t>
      </w:r>
      <w:proofErr w:type="spellStart"/>
      <w:r w:rsidRPr="00885967">
        <w:rPr>
          <w:rFonts w:ascii="Times New Roman" w:eastAsia="Times New Roman" w:hAnsi="Times New Roman" w:cs="Narkisim" w:hint="cs"/>
          <w:color w:val="000000"/>
          <w:rtl/>
        </w:rPr>
        <w:t>נתרפאה</w:t>
      </w:r>
      <w:proofErr w:type="spellEnd"/>
      <w:r w:rsidRPr="00885967">
        <w:rPr>
          <w:rFonts w:ascii="Times New Roman" w:eastAsia="Times New Roman" w:hAnsi="Times New Roman" w:cs="Narkisim" w:hint="cs"/>
          <w:color w:val="000000"/>
          <w:rtl/>
        </w:rPr>
        <w:t xml:space="preserve"> כמעט כנסת ישראל בחלק רשום מתחלואיה המוסריים, אשר חלו בה עוונות ראשונים. כור ברזל מצרף ומטהר היה לה הגלות הארוך האיום והנורא..." (שם, עמודים קיד-</w:t>
      </w:r>
      <w:proofErr w:type="spellStart"/>
      <w:r w:rsidRPr="00885967">
        <w:rPr>
          <w:rFonts w:ascii="Times New Roman" w:eastAsia="Times New Roman" w:hAnsi="Times New Roman" w:cs="Narkisim" w:hint="cs"/>
          <w:color w:val="000000"/>
          <w:rtl/>
        </w:rPr>
        <w:t>קטו</w:t>
      </w:r>
      <w:proofErr w:type="spellEnd"/>
      <w:r>
        <w:rPr>
          <w:rFonts w:ascii="Times New Roman" w:eastAsia="Times New Roman" w:hAnsi="Times New Roman" w:cs="Narkisim" w:hint="cs"/>
          <w:color w:val="000000"/>
          <w:rtl/>
        </w:rPr>
        <w:t>)</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כאן יש להדגיש נקודה משמעותית מאין כמותה: אסור לנו להתחמק מהעמדת דבריו של הרב במבחן המאורעות ההיסטוריים שהתרחשו בין זמנו לזמננו-אנו. הרב כתב בפירוש שכבר "קרוב מאוד" הזמן, בו אפשר יהיה לנהל מדינה על אדני הצדק והיושר, כי העולם יגיע לדרגה כזו, ששוב לא יהיה צורך בכל ההנהגות השליליות. הדברים נכתבו לפני כשמונים שנה. האם התקרבנו מאז, ולו כמלוא הנימה, למצב האוטופי שמתאר הרב</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הרב היה סבור שתרבות המערב מלאת-הדמים עומדת לקרוס לאחר מלחמת העולם הראשונה. הקץ הגיע, כך חשב, לכל תרבות השקר המבוססת על רמייה ודרכי עקלקלות</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proofErr w:type="spellStart"/>
      <w:r w:rsidRPr="00885967">
        <w:rPr>
          <w:rFonts w:ascii="Times New Roman" w:eastAsia="Times New Roman" w:hAnsi="Times New Roman" w:cs="Narkisim" w:hint="cs"/>
          <w:color w:val="A52A2A"/>
          <w:rtl/>
        </w:rPr>
        <w:t>נכתם</w:t>
      </w:r>
      <w:proofErr w:type="spellEnd"/>
      <w:r w:rsidRPr="00885967">
        <w:rPr>
          <w:rFonts w:ascii="Times New Roman" w:eastAsia="Times New Roman" w:hAnsi="Times New Roman" w:cs="Narkisim" w:hint="cs"/>
          <w:color w:val="A52A2A"/>
          <w:rtl/>
        </w:rPr>
        <w:t xml:space="preserve"> עוון </w:t>
      </w:r>
      <w:proofErr w:type="spellStart"/>
      <w:r w:rsidRPr="00885967">
        <w:rPr>
          <w:rFonts w:ascii="Times New Roman" w:eastAsia="Times New Roman" w:hAnsi="Times New Roman" w:cs="Narkisim" w:hint="cs"/>
          <w:color w:val="A52A2A"/>
          <w:rtl/>
        </w:rPr>
        <w:t>שופכי</w:t>
      </w:r>
      <w:proofErr w:type="spellEnd"/>
      <w:r w:rsidRPr="00885967">
        <w:rPr>
          <w:rFonts w:ascii="Times New Roman" w:eastAsia="Times New Roman" w:hAnsi="Times New Roman" w:cs="Narkisim" w:hint="cs"/>
          <w:color w:val="A52A2A"/>
          <w:rtl/>
        </w:rPr>
        <w:t xml:space="preserve"> הדמים, מלכי אדמה הזדים וכל </w:t>
      </w:r>
      <w:proofErr w:type="spellStart"/>
      <w:r w:rsidRPr="00885967">
        <w:rPr>
          <w:rFonts w:ascii="Times New Roman" w:eastAsia="Times New Roman" w:hAnsi="Times New Roman" w:cs="Narkisim" w:hint="cs"/>
          <w:color w:val="A52A2A"/>
          <w:rtl/>
        </w:rPr>
        <w:t>מרגיזי</w:t>
      </w:r>
      <w:proofErr w:type="spellEnd"/>
      <w:r w:rsidRPr="00885967">
        <w:rPr>
          <w:rFonts w:ascii="Times New Roman" w:eastAsia="Times New Roman" w:hAnsi="Times New Roman" w:cs="Narkisim" w:hint="cs"/>
          <w:color w:val="A52A2A"/>
          <w:rtl/>
        </w:rPr>
        <w:t xml:space="preserve"> ארץ.</w:t>
      </w:r>
      <w:proofErr w:type="gramEnd"/>
      <w:r w:rsidRPr="00885967">
        <w:rPr>
          <w:rFonts w:ascii="Times New Roman" w:eastAsia="Times New Roman" w:hAnsi="Times New Roman" w:cs="Narkisim" w:hint="cs"/>
          <w:color w:val="A52A2A"/>
          <w:rtl/>
        </w:rPr>
        <w:t xml:space="preserve"> לא יכופר לארץ לדם אשר שופך בה כי-אם בדם שופכו, והכפרה מוכרחת לבוא: בטול כללי לכל מכונות התרבות של עכשיו, עם כל שקרן ותרמיתן, עם כל </w:t>
      </w:r>
      <w:proofErr w:type="spellStart"/>
      <w:r w:rsidRPr="00885967">
        <w:rPr>
          <w:rFonts w:ascii="Times New Roman" w:eastAsia="Times New Roman" w:hAnsi="Times New Roman" w:cs="Narkisim" w:hint="cs"/>
          <w:color w:val="A52A2A"/>
          <w:rtl/>
        </w:rPr>
        <w:t>זוהמתן</w:t>
      </w:r>
      <w:proofErr w:type="spellEnd"/>
      <w:r w:rsidRPr="00885967">
        <w:rPr>
          <w:rFonts w:ascii="Times New Roman" w:eastAsia="Times New Roman" w:hAnsi="Times New Roman" w:cs="Narkisim" w:hint="cs"/>
          <w:color w:val="A52A2A"/>
          <w:rtl/>
        </w:rPr>
        <w:t xml:space="preserve"> הרעה וארסן הצפעוני. כל התרבות, המתהללת בצלצלי שקרים, מוכרחת </w:t>
      </w:r>
      <w:proofErr w:type="spellStart"/>
      <w:r w:rsidRPr="00885967">
        <w:rPr>
          <w:rFonts w:ascii="Times New Roman" w:eastAsia="Times New Roman" w:hAnsi="Times New Roman" w:cs="Narkisim" w:hint="cs"/>
          <w:color w:val="A52A2A"/>
          <w:rtl/>
        </w:rPr>
        <w:t>להכחד</w:t>
      </w:r>
      <w:proofErr w:type="spellEnd"/>
      <w:r w:rsidRPr="00885967">
        <w:rPr>
          <w:rFonts w:ascii="Times New Roman" w:eastAsia="Times New Roman" w:hAnsi="Times New Roman" w:cs="Narkisim" w:hint="cs"/>
          <w:color w:val="A52A2A"/>
          <w:rtl/>
        </w:rPr>
        <w:t xml:space="preserve"> מן העולם, ותחתיה תקום ממלכת </w:t>
      </w:r>
      <w:proofErr w:type="spellStart"/>
      <w:r w:rsidRPr="00885967">
        <w:rPr>
          <w:rFonts w:ascii="Times New Roman" w:eastAsia="Times New Roman" w:hAnsi="Times New Roman" w:cs="Narkisim" w:hint="cs"/>
          <w:color w:val="A52A2A"/>
          <w:rtl/>
        </w:rPr>
        <w:t>עליונין</w:t>
      </w:r>
      <w:proofErr w:type="spellEnd"/>
      <w:r w:rsidRPr="00885967">
        <w:rPr>
          <w:rFonts w:ascii="Times New Roman" w:eastAsia="Times New Roman" w:hAnsi="Times New Roman" w:cs="Narkisim" w:hint="cs"/>
          <w:color w:val="A52A2A"/>
          <w:rtl/>
        </w:rPr>
        <w:t xml:space="preserve"> </w:t>
      </w:r>
      <w:proofErr w:type="spellStart"/>
      <w:r w:rsidRPr="00885967">
        <w:rPr>
          <w:rFonts w:ascii="Times New Roman" w:eastAsia="Times New Roman" w:hAnsi="Times New Roman" w:cs="Narkisim" w:hint="cs"/>
          <w:color w:val="A52A2A"/>
          <w:rtl/>
        </w:rPr>
        <w:t>קדישין</w:t>
      </w:r>
      <w:proofErr w:type="spellEnd"/>
      <w:r w:rsidRPr="00885967">
        <w:rPr>
          <w:rFonts w:ascii="Times New Roman" w:eastAsia="Times New Roman" w:hAnsi="Times New Roman" w:cs="Narkisim" w:hint="cs"/>
          <w:color w:val="A52A2A"/>
          <w:rtl/>
        </w:rPr>
        <w:t>. אורם של ישראל יופיע, לכונן עולם בעמים בעלי רוח חדשה"   (אורות המלחמה, עמוד טו</w:t>
      </w:r>
      <w:r>
        <w:rPr>
          <w:rFonts w:ascii="Times New Roman" w:eastAsia="Times New Roman" w:hAnsi="Times New Roman" w:cs="Narkisim" w:hint="cs"/>
          <w:color w:val="A52A2A"/>
          <w:rtl/>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האם שיער בנפשו הרב, האם יכול היה לשער, כי מלחמת העולם הראשונה לא תהיה הנוראה במלחמות? האם העלה על דעתו כי תרבות הדמים לא תיכחד, אלא תלך ותשגשג?   האופטימיות של הרב, היא האופטימיות שלפני אושוויץ והירושימה. ואנו, ננסים על כתפיו של ענק, יודעים כי לא נכחדה מן העולם תרבותם של </w:t>
      </w:r>
      <w:proofErr w:type="spellStart"/>
      <w:r w:rsidRPr="00885967">
        <w:rPr>
          <w:rFonts w:ascii="Times New Roman" w:eastAsia="Times New Roman" w:hAnsi="Times New Roman" w:cs="Narkisim" w:hint="cs"/>
          <w:color w:val="000000"/>
          <w:rtl/>
        </w:rPr>
        <w:t>שופכי</w:t>
      </w:r>
      <w:proofErr w:type="spellEnd"/>
      <w:r w:rsidRPr="00885967">
        <w:rPr>
          <w:rFonts w:ascii="Times New Roman" w:eastAsia="Times New Roman" w:hAnsi="Times New Roman" w:cs="Narkisim" w:hint="cs"/>
          <w:color w:val="000000"/>
          <w:rtl/>
        </w:rPr>
        <w:t xml:space="preserve"> הדמים. לא הגיעה עוד העת בה אפשר לנהל מדינה על אדני הצדק והיושר. ודרך הדמים לא פסחה עלינו גם לאחר שנות השואה: עד היום אנחנו לכודים במעגל נורא של מלחמות, </w:t>
      </w:r>
      <w:proofErr w:type="spellStart"/>
      <w:r w:rsidRPr="00885967">
        <w:rPr>
          <w:rFonts w:ascii="Times New Roman" w:eastAsia="Times New Roman" w:hAnsi="Times New Roman" w:cs="Narkisim" w:hint="cs"/>
          <w:color w:val="000000"/>
          <w:rtl/>
        </w:rPr>
        <w:t>ואוייבינו</w:t>
      </w:r>
      <w:proofErr w:type="spellEnd"/>
      <w:r w:rsidRPr="00885967">
        <w:rPr>
          <w:rFonts w:ascii="Times New Roman" w:eastAsia="Times New Roman" w:hAnsi="Times New Roman" w:cs="Narkisim" w:hint="cs"/>
          <w:color w:val="000000"/>
          <w:rtl/>
        </w:rPr>
        <w:t xml:space="preserve"> עדיין מנהלים נגדנו מאבק דמים מתמשך</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מעבר לשאלת המצב </w:t>
      </w:r>
      <w:proofErr w:type="spellStart"/>
      <w:r w:rsidRPr="00885967">
        <w:rPr>
          <w:rFonts w:ascii="Times New Roman" w:eastAsia="Times New Roman" w:hAnsi="Times New Roman" w:cs="Narkisim" w:hint="cs"/>
          <w:color w:val="000000"/>
          <w:rtl/>
        </w:rPr>
        <w:t>הבטחוני</w:t>
      </w:r>
      <w:proofErr w:type="spellEnd"/>
      <w:r w:rsidRPr="00885967">
        <w:rPr>
          <w:rFonts w:ascii="Times New Roman" w:eastAsia="Times New Roman" w:hAnsi="Times New Roman" w:cs="Narkisim" w:hint="cs"/>
          <w:color w:val="000000"/>
          <w:rtl/>
        </w:rPr>
        <w:t>, נתבונן גם בחייה הפנימיים של המדינה. גם בתחום זה היה הרב קוק אופטימי. הוא היה בטוח שביישוב היהודי בארץ ישראל מתפתחת חברת מופת, שתהיה אור לגויים</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lastRenderedPageBreak/>
        <w:t>"</w:t>
      </w:r>
      <w:r w:rsidRPr="00885967">
        <w:rPr>
          <w:rFonts w:ascii="Times New Roman" w:eastAsia="Times New Roman" w:hAnsi="Times New Roman" w:cs="Narkisim" w:hint="cs"/>
          <w:color w:val="A52A2A"/>
          <w:rtl/>
        </w:rPr>
        <w:t xml:space="preserve">עומדות הנה המושבות בארץ ישראל במצב של </w:t>
      </w:r>
      <w:proofErr w:type="spellStart"/>
      <w:r w:rsidRPr="00885967">
        <w:rPr>
          <w:rFonts w:ascii="Times New Roman" w:eastAsia="Times New Roman" w:hAnsi="Times New Roman" w:cs="Narkisim" w:hint="cs"/>
          <w:color w:val="A52A2A"/>
          <w:rtl/>
        </w:rPr>
        <w:t>אבטונומיה</w:t>
      </w:r>
      <w:proofErr w:type="spellEnd"/>
      <w:r w:rsidRPr="00885967">
        <w:rPr>
          <w:rFonts w:ascii="Times New Roman" w:eastAsia="Times New Roman" w:hAnsi="Times New Roman" w:cs="Narkisim" w:hint="cs"/>
          <w:color w:val="A52A2A"/>
          <w:rtl/>
        </w:rPr>
        <w:t xml:space="preserve"> בחייהן המיוחדים </w:t>
      </w:r>
      <w:proofErr w:type="spellStart"/>
      <w:r w:rsidRPr="00885967">
        <w:rPr>
          <w:rFonts w:ascii="Times New Roman" w:eastAsia="Times New Roman" w:hAnsi="Times New Roman" w:cs="Narkisim" w:hint="cs"/>
          <w:color w:val="A52A2A"/>
          <w:rtl/>
        </w:rPr>
        <w:t>הצבוריים</w:t>
      </w:r>
      <w:proofErr w:type="spellEnd"/>
      <w:r w:rsidRPr="00885967">
        <w:rPr>
          <w:rFonts w:ascii="Times New Roman" w:eastAsia="Times New Roman" w:hAnsi="Times New Roman" w:cs="Narkisim" w:hint="cs"/>
          <w:color w:val="A52A2A"/>
          <w:rtl/>
        </w:rPr>
        <w:t xml:space="preserve"> כשהם לעצמם... והנה נבחין נא את מידת מוסרם </w:t>
      </w:r>
      <w:proofErr w:type="spellStart"/>
      <w:r w:rsidRPr="00885967">
        <w:rPr>
          <w:rFonts w:ascii="Times New Roman" w:eastAsia="Times New Roman" w:hAnsi="Times New Roman" w:cs="Narkisim" w:hint="cs"/>
          <w:color w:val="A52A2A"/>
          <w:rtl/>
        </w:rPr>
        <w:t>ביחש</w:t>
      </w:r>
      <w:proofErr w:type="spellEnd"/>
      <w:r w:rsidRPr="00885967">
        <w:rPr>
          <w:rFonts w:ascii="Times New Roman" w:eastAsia="Times New Roman" w:hAnsi="Times New Roman" w:cs="Narkisim" w:hint="cs"/>
          <w:color w:val="A52A2A"/>
          <w:rtl/>
        </w:rPr>
        <w:t xml:space="preserve"> למוסר האנושי שבהמון של כל עם ולשון היושבים על אדמתם, ולמצב עמנו בתקופה </w:t>
      </w:r>
      <w:proofErr w:type="spellStart"/>
      <w:r w:rsidRPr="00885967">
        <w:rPr>
          <w:rFonts w:ascii="Times New Roman" w:eastAsia="Times New Roman" w:hAnsi="Times New Roman" w:cs="Narkisim" w:hint="cs"/>
          <w:color w:val="A52A2A"/>
          <w:rtl/>
        </w:rPr>
        <w:t>הקדמוניה</w:t>
      </w:r>
      <w:proofErr w:type="spellEnd"/>
      <w:r w:rsidRPr="00885967">
        <w:rPr>
          <w:rFonts w:ascii="Times New Roman" w:eastAsia="Times New Roman" w:hAnsi="Times New Roman" w:cs="Narkisim" w:hint="cs"/>
          <w:color w:val="A52A2A"/>
          <w:rtl/>
        </w:rPr>
        <w:t>.</w:t>
      </w:r>
      <w:proofErr w:type="gramEnd"/>
      <w:r w:rsidRPr="00885967">
        <w:rPr>
          <w:rFonts w:ascii="Times New Roman" w:eastAsia="Times New Roman" w:hAnsi="Times New Roman" w:cs="Narkisim" w:hint="cs"/>
          <w:color w:val="A52A2A"/>
          <w:rtl/>
        </w:rPr>
        <w:t xml:space="preserve"> עלינו להודות שהנם עומדים במצב כ"כ נעלה, עד שראוי שנתפאר בהם לעיני כל העולם כולו. אותן העבירות החמורות, שההמון רגיל בהן </w:t>
      </w:r>
      <w:proofErr w:type="spellStart"/>
      <w:r w:rsidRPr="00885967">
        <w:rPr>
          <w:rFonts w:ascii="Times New Roman" w:eastAsia="Times New Roman" w:hAnsi="Times New Roman" w:cs="Narkisim" w:hint="cs"/>
          <w:color w:val="A52A2A"/>
          <w:rtl/>
        </w:rPr>
        <w:t>ברבויו</w:t>
      </w:r>
      <w:proofErr w:type="spellEnd"/>
      <w:r w:rsidRPr="00885967">
        <w:rPr>
          <w:rFonts w:ascii="Times New Roman" w:eastAsia="Times New Roman" w:hAnsi="Times New Roman" w:cs="Narkisim" w:hint="cs"/>
          <w:color w:val="A52A2A"/>
          <w:rtl/>
        </w:rPr>
        <w:t xml:space="preserve">, </w:t>
      </w:r>
      <w:proofErr w:type="spellStart"/>
      <w:r w:rsidRPr="00885967">
        <w:rPr>
          <w:rFonts w:ascii="Times New Roman" w:eastAsia="Times New Roman" w:hAnsi="Times New Roman" w:cs="Narkisim" w:hint="cs"/>
          <w:color w:val="A52A2A"/>
          <w:rtl/>
        </w:rPr>
        <w:t>גזילה</w:t>
      </w:r>
      <w:proofErr w:type="spellEnd"/>
      <w:r w:rsidRPr="00885967">
        <w:rPr>
          <w:rFonts w:ascii="Times New Roman" w:eastAsia="Times New Roman" w:hAnsi="Times New Roman" w:cs="Narkisim" w:hint="cs"/>
          <w:color w:val="A52A2A"/>
          <w:rtl/>
        </w:rPr>
        <w:t xml:space="preserve">, גניבה, רציחה, וכדומה, אין נשמעות כלל, טהרת המשפחה באופן הגון, הדלתות יכולות להיות פתוחות בלילה באין כל פחד... עלינו להודות: מכאובי הגלות החישו רפואות תעלה, והם החזירו את קדושתם של ישראל למכונה. ועלינו עתה להתפאר בצדק, שנוכל להבטיח שכל מה שיהיה הצבור הישראלי יותר ניכר ויותר </w:t>
      </w:r>
      <w:proofErr w:type="spellStart"/>
      <w:r w:rsidRPr="00885967">
        <w:rPr>
          <w:rFonts w:ascii="Times New Roman" w:eastAsia="Times New Roman" w:hAnsi="Times New Roman" w:cs="Narkisim" w:hint="cs"/>
          <w:color w:val="A52A2A"/>
          <w:rtl/>
        </w:rPr>
        <w:t>מסויים</w:t>
      </w:r>
      <w:proofErr w:type="spellEnd"/>
      <w:r w:rsidRPr="00885967">
        <w:rPr>
          <w:rFonts w:ascii="Times New Roman" w:eastAsia="Times New Roman" w:hAnsi="Times New Roman" w:cs="Narkisim" w:hint="cs"/>
          <w:color w:val="A52A2A"/>
          <w:rtl/>
        </w:rPr>
        <w:t xml:space="preserve">, יותר עולה במעלת חייו החברתיים ומכשיריהם, כן יוסיף הדרו ותפארתו, תרבותו ותפארת הנהגתו, לתפארת א-להים ואדם"   (מאמרי </w:t>
      </w:r>
      <w:proofErr w:type="spellStart"/>
      <w:r w:rsidRPr="00885967">
        <w:rPr>
          <w:rFonts w:ascii="Times New Roman" w:eastAsia="Times New Roman" w:hAnsi="Times New Roman" w:cs="Narkisim" w:hint="cs"/>
          <w:color w:val="A52A2A"/>
          <w:rtl/>
        </w:rPr>
        <w:t>הראי"ה</w:t>
      </w:r>
      <w:proofErr w:type="spellEnd"/>
      <w:r w:rsidRPr="00885967">
        <w:rPr>
          <w:rFonts w:ascii="Times New Roman" w:eastAsia="Times New Roman" w:hAnsi="Times New Roman" w:cs="Narkisim" w:hint="cs"/>
          <w:color w:val="A52A2A"/>
          <w:rtl/>
        </w:rPr>
        <w:t>, חלק ב', עמודים 286-285</w:t>
      </w:r>
      <w:r>
        <w:rPr>
          <w:rFonts w:ascii="Times New Roman" w:eastAsia="Times New Roman" w:hAnsi="Times New Roman" w:cs="Narkisim" w:hint="cs"/>
          <w:color w:val="A52A2A"/>
          <w:rtl/>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זהו חזונו האופטימי של הרב: ככל שהאוטונומיה של החברה היהודית תגדל, כך תתפתח גם דמותה המוסרית. וההתפתחות הזו, כפי שראינו לעיל, היא שמרוממת את המדינה לדרגתה הנשגבה, והיא המבטיחה את תיקון חטאי העבר. הבה נביט במציאות בעיניים פקוחות, ללא כחל ושרק: האם אכן זהו המצב היום בחברה הישראלית?   האם בחברה שלנו "</w:t>
      </w:r>
      <w:proofErr w:type="spellStart"/>
      <w:r w:rsidRPr="00885967">
        <w:rPr>
          <w:rFonts w:ascii="Times New Roman" w:eastAsia="Times New Roman" w:hAnsi="Times New Roman" w:cs="Narkisim" w:hint="cs"/>
          <w:color w:val="000000"/>
          <w:rtl/>
        </w:rPr>
        <w:t>גזילה</w:t>
      </w:r>
      <w:proofErr w:type="spellEnd"/>
      <w:r w:rsidRPr="00885967">
        <w:rPr>
          <w:rFonts w:ascii="Times New Roman" w:eastAsia="Times New Roman" w:hAnsi="Times New Roman" w:cs="Narkisim" w:hint="cs"/>
          <w:color w:val="000000"/>
          <w:rtl/>
        </w:rPr>
        <w:t>, גניבה, רציחה, וכדומה, אין נשמעות כלל"? האלימות, השחיתות, הפערים החברתיים המתעצמים, כל אלו לא מותירים מקום לספק, שלא הגענו למדינה האידיאלית שעליה חלם הרב, שנים הרבה לפני שהוקמה מדינתנו שלנו, מדינת ישראל</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האם אנו חייבים להשתמש ביחס למדינת ישראל הריאלית באותם מושגים בהם נקט הרב ביחס למדינה האידיאלית של חזונו? האם אנחנו רשאים לעשות כך? ראינו כבר שהרב היה חדור בתפישה אופטימית ביחס להתפתחותה של האנושות כולה, ועל כך השעין את חזונו בדבר ההתפתחות המוסרית של כנסת ישראל. לצערנו - מוטב לומר: לאסוננו - לא כך קרה. עלינו לנסות ולבחון את המדינה כפי שהיא, ולבדוק איזה מקום יש לה בהשקפת עולמנו</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עם כל הבעיות שבמדינה, אסור לנו להתעלם </w:t>
      </w:r>
      <w:proofErr w:type="spellStart"/>
      <w:r w:rsidRPr="00885967">
        <w:rPr>
          <w:rFonts w:ascii="Times New Roman" w:eastAsia="Times New Roman" w:hAnsi="Times New Roman" w:cs="Narkisim" w:hint="cs"/>
          <w:color w:val="000000"/>
          <w:rtl/>
        </w:rPr>
        <w:t>מהניסים</w:t>
      </w:r>
      <w:proofErr w:type="spellEnd"/>
      <w:r w:rsidRPr="00885967">
        <w:rPr>
          <w:rFonts w:ascii="Times New Roman" w:eastAsia="Times New Roman" w:hAnsi="Times New Roman" w:cs="Narkisim" w:hint="cs"/>
          <w:color w:val="000000"/>
          <w:rtl/>
        </w:rPr>
        <w:t xml:space="preserve"> הגדולים שזכינו להם בעת הקמתה וביסוסה, ומהזכויות ההיסטוריות הרבות שלה. הרמב"ם הכיר היטב את אופיים של מלכי בית חשמונאי</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 xml:space="preserve">אבל בימי בית שני, שהיו בו העניינים בלתי מושלמים כמו שידעת, והמלכים לא היו הולכים לפי המסורת הישרה, והיו מעמידים כהן גדול </w:t>
      </w:r>
      <w:proofErr w:type="spellStart"/>
      <w:r w:rsidRPr="00885967">
        <w:rPr>
          <w:rFonts w:ascii="Times New Roman" w:eastAsia="Times New Roman" w:hAnsi="Times New Roman" w:cs="Narkisim" w:hint="cs"/>
          <w:color w:val="A52A2A"/>
          <w:rtl/>
        </w:rPr>
        <w:t>בכח</w:t>
      </w:r>
      <w:proofErr w:type="spellEnd"/>
      <w:r w:rsidRPr="00885967">
        <w:rPr>
          <w:rFonts w:ascii="Times New Roman" w:eastAsia="Times New Roman" w:hAnsi="Times New Roman" w:cs="Narkisim" w:hint="cs"/>
          <w:color w:val="A52A2A"/>
          <w:rtl/>
        </w:rPr>
        <w:t>, אף על פי שאינם ראויים לכך..."   (פירוש המשניות, יומא פ"א מ"ג</w:t>
      </w:r>
      <w:r>
        <w:rPr>
          <w:rFonts w:ascii="Times New Roman" w:eastAsia="Times New Roman" w:hAnsi="Times New Roman" w:cs="Narkisim" w:hint="cs"/>
          <w:color w:val="A52A2A"/>
          <w:rtl/>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ובכל זאת, הרמב"ם טען שכינון מלכות בית חשמונאי הוא סיבה עיקרית לתיקון ימי החנוכה</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 xml:space="preserve">וגברו בני חשמונאי </w:t>
      </w:r>
      <w:proofErr w:type="spellStart"/>
      <w:r w:rsidRPr="00885967">
        <w:rPr>
          <w:rFonts w:ascii="Times New Roman" w:eastAsia="Times New Roman" w:hAnsi="Times New Roman" w:cs="Narkisim" w:hint="cs"/>
          <w:color w:val="A52A2A"/>
          <w:rtl/>
        </w:rPr>
        <w:t>הכהנים</w:t>
      </w:r>
      <w:proofErr w:type="spellEnd"/>
      <w:r w:rsidRPr="00885967">
        <w:rPr>
          <w:rFonts w:ascii="Times New Roman" w:eastAsia="Times New Roman" w:hAnsi="Times New Roman" w:cs="Narkisim" w:hint="cs"/>
          <w:color w:val="A52A2A"/>
          <w:rtl/>
        </w:rPr>
        <w:t xml:space="preserve"> הגדולים, והרגום, והושיעו ישראל מידם, והעמידו מלך מן </w:t>
      </w:r>
      <w:proofErr w:type="spellStart"/>
      <w:r w:rsidRPr="00885967">
        <w:rPr>
          <w:rFonts w:ascii="Times New Roman" w:eastAsia="Times New Roman" w:hAnsi="Times New Roman" w:cs="Narkisim" w:hint="cs"/>
          <w:color w:val="A52A2A"/>
          <w:rtl/>
        </w:rPr>
        <w:t>הכהנים</w:t>
      </w:r>
      <w:proofErr w:type="spellEnd"/>
      <w:r w:rsidRPr="00885967">
        <w:rPr>
          <w:rFonts w:ascii="Times New Roman" w:eastAsia="Times New Roman" w:hAnsi="Times New Roman" w:cs="Narkisim" w:hint="cs"/>
          <w:color w:val="A52A2A"/>
          <w:rtl/>
        </w:rPr>
        <w:t xml:space="preserve">, וחזרה מלכות לישראל יתר על מאתיים שנים... ומפני זה התקינו חכמים שבאותו הדור שיהיו שמונת ימים האלו, </w:t>
      </w:r>
      <w:proofErr w:type="spellStart"/>
      <w:r w:rsidRPr="00885967">
        <w:rPr>
          <w:rFonts w:ascii="Times New Roman" w:eastAsia="Times New Roman" w:hAnsi="Times New Roman" w:cs="Narkisim" w:hint="cs"/>
          <w:color w:val="A52A2A"/>
          <w:rtl/>
        </w:rPr>
        <w:t>שתחלתן</w:t>
      </w:r>
      <w:proofErr w:type="spellEnd"/>
      <w:r w:rsidRPr="00885967">
        <w:rPr>
          <w:rFonts w:ascii="Times New Roman" w:eastAsia="Times New Roman" w:hAnsi="Times New Roman" w:cs="Narkisim" w:hint="cs"/>
          <w:color w:val="A52A2A"/>
          <w:rtl/>
        </w:rPr>
        <w:t xml:space="preserve"> כ"ה בכסלו, ימי שמחה והלל"   (הלכות חנוכה ג', א-ג</w:t>
      </w:r>
      <w:r>
        <w:rPr>
          <w:rFonts w:ascii="Times New Roman" w:eastAsia="Times New Roman" w:hAnsi="Times New Roman" w:cs="Narkisim" w:hint="cs"/>
          <w:color w:val="A52A2A"/>
          <w:rtl/>
        </w:rPr>
        <w:t>).</w:t>
      </w:r>
      <w:proofErr w:type="gramEnd"/>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זהו המודל שלאורו עלינו לבחון את מדינת ישראל של היום, כחמישים שנה לאחר הקמתה: ימי בית שני. קיום לאומי עצמאי, שעדיין אינו שלם, אך אין להתעלם מן ההיבטים החיוביים שבו. מנהיגינו שלנו היום אינם גרועים ממלכי בית חשמונאי, ומדינתנו אינה גרועה ממדינתם. להיפך: מבחינה מוסרית, ההנהגה שלנו, וגם החברה שלנו, עולות בהרבה על אלו שלהם</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איך אפשר שלא להודות לקב"ה, כשאנו רואים את חסדיו הגדולים </w:t>
      </w:r>
      <w:proofErr w:type="spellStart"/>
      <w:r w:rsidRPr="00885967">
        <w:rPr>
          <w:rFonts w:ascii="Times New Roman" w:eastAsia="Times New Roman" w:hAnsi="Times New Roman" w:cs="Narkisim" w:hint="cs"/>
          <w:color w:val="000000"/>
          <w:rtl/>
        </w:rPr>
        <w:t>עימנו</w:t>
      </w:r>
      <w:proofErr w:type="spellEnd"/>
      <w:r w:rsidRPr="00885967">
        <w:rPr>
          <w:rFonts w:ascii="Times New Roman" w:eastAsia="Times New Roman" w:hAnsi="Times New Roman" w:cs="Narkisim" w:hint="cs"/>
          <w:color w:val="000000"/>
          <w:rtl/>
        </w:rPr>
        <w:t xml:space="preserve">? ראשית לכל, מדינת ישראל היא מקלט ומגן לחמישה </w:t>
      </w:r>
      <w:proofErr w:type="spellStart"/>
      <w:r w:rsidRPr="00885967">
        <w:rPr>
          <w:rFonts w:ascii="Times New Roman" w:eastAsia="Times New Roman" w:hAnsi="Times New Roman" w:cs="Narkisim" w:hint="cs"/>
          <w:color w:val="000000"/>
          <w:rtl/>
        </w:rPr>
        <w:t>מליון</w:t>
      </w:r>
      <w:proofErr w:type="spellEnd"/>
      <w:r w:rsidRPr="00885967">
        <w:rPr>
          <w:rFonts w:ascii="Times New Roman" w:eastAsia="Times New Roman" w:hAnsi="Times New Roman" w:cs="Narkisim" w:hint="cs"/>
          <w:color w:val="000000"/>
          <w:rtl/>
        </w:rPr>
        <w:t xml:space="preserve"> יהודים. לאחר שנות השואה הנוראות, מאות אלפי פליטים יהודיים נדדו בעולם, מארץ לארץ. ורק כאן, בישראל, מצאו להם בית ומקלט. חשובה לאין שיעור גם תרומתה של המדינה לשיקום הגאווה היהודית, לאחר חילול השם הנורא של השואה. גם בימינו יש למדינה תרומה עצומה לתודעתם היהודית של אחינו הגרים בארצות </w:t>
      </w:r>
      <w:proofErr w:type="spellStart"/>
      <w:r w:rsidRPr="00885967">
        <w:rPr>
          <w:rFonts w:ascii="Times New Roman" w:eastAsia="Times New Roman" w:hAnsi="Times New Roman" w:cs="Narkisim" w:hint="cs"/>
          <w:color w:val="000000"/>
          <w:rtl/>
        </w:rPr>
        <w:t>נכר</w:t>
      </w:r>
      <w:proofErr w:type="spellEnd"/>
      <w:r w:rsidRPr="00885967">
        <w:rPr>
          <w:rFonts w:ascii="Times New Roman" w:eastAsia="Times New Roman" w:hAnsi="Times New Roman" w:cs="Narkisim" w:hint="cs"/>
          <w:color w:val="000000"/>
          <w:rtl/>
        </w:rPr>
        <w:t>. אצל רבים מהם, הקשר הנפשי למדינה הוא השריד האחרון של זיקתם לכנסת ישראל ולא-</w:t>
      </w:r>
      <w:proofErr w:type="spellStart"/>
      <w:r w:rsidRPr="00885967">
        <w:rPr>
          <w:rFonts w:ascii="Times New Roman" w:eastAsia="Times New Roman" w:hAnsi="Times New Roman" w:cs="Narkisim" w:hint="cs"/>
          <w:color w:val="000000"/>
          <w:rtl/>
        </w:rPr>
        <w:t>לוהי</w:t>
      </w:r>
      <w:proofErr w:type="spellEnd"/>
      <w:r w:rsidRPr="00885967">
        <w:rPr>
          <w:rFonts w:ascii="Times New Roman" w:eastAsia="Times New Roman" w:hAnsi="Times New Roman" w:cs="Narkisim" w:hint="cs"/>
          <w:color w:val="000000"/>
          <w:rtl/>
        </w:rPr>
        <w:t xml:space="preserve"> ישראל</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דיברנו על כך שהרב קוק לא יכול היה להשלים עם כינונה של מדינה שלא תגשים את הייעוד </w:t>
      </w:r>
      <w:proofErr w:type="spellStart"/>
      <w:r w:rsidRPr="00885967">
        <w:rPr>
          <w:rFonts w:ascii="Times New Roman" w:eastAsia="Times New Roman" w:hAnsi="Times New Roman" w:cs="Narkisim" w:hint="cs"/>
          <w:color w:val="000000"/>
          <w:rtl/>
        </w:rPr>
        <w:t>הגאולי</w:t>
      </w:r>
      <w:proofErr w:type="spellEnd"/>
      <w:r w:rsidRPr="00885967">
        <w:rPr>
          <w:rFonts w:ascii="Times New Roman" w:eastAsia="Times New Roman" w:hAnsi="Times New Roman" w:cs="Narkisim" w:hint="cs"/>
          <w:color w:val="000000"/>
          <w:rtl/>
        </w:rPr>
        <w:t xml:space="preserve">, ולכן טען שמדינת ישראל העומדת לקום היא המדינה האידיאלית של ימי הגאולה. אך האם בכל התפקידים הכבירים שהזכרנו אין בכדי להצדיק את הקמתה של המדינה, גם אם אינה המדינה האידיאלית? לאחר החורבן הנורא של השואה, שהרב קוק לא </w:t>
      </w:r>
      <w:r w:rsidRPr="00885967">
        <w:rPr>
          <w:rFonts w:ascii="Times New Roman" w:eastAsia="Times New Roman" w:hAnsi="Times New Roman" w:cs="Narkisim" w:hint="cs"/>
          <w:color w:val="000000"/>
          <w:rtl/>
        </w:rPr>
        <w:lastRenderedPageBreak/>
        <w:t xml:space="preserve">יכול היה לחזותו, מילאה המדינה תפקיד חיוני בשיקומו של עם ישראל. קשה לדמיין איך היה העם היהודי נראה בימינו, אם - חלילה - לא </w:t>
      </w:r>
      <w:proofErr w:type="spellStart"/>
      <w:r w:rsidRPr="00885967">
        <w:rPr>
          <w:rFonts w:ascii="Times New Roman" w:eastAsia="Times New Roman" w:hAnsi="Times New Roman" w:cs="Narkisim" w:hint="cs"/>
          <w:color w:val="000000"/>
          <w:rtl/>
        </w:rPr>
        <w:t>היתה</w:t>
      </w:r>
      <w:proofErr w:type="spellEnd"/>
      <w:r w:rsidRPr="00885967">
        <w:rPr>
          <w:rFonts w:ascii="Times New Roman" w:eastAsia="Times New Roman" w:hAnsi="Times New Roman" w:cs="Narkisim" w:hint="cs"/>
          <w:color w:val="000000"/>
          <w:rtl/>
        </w:rPr>
        <w:t xml:space="preserve"> קמה המדינה</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אני, שראיתי את הימים הנוראים של שואת יהודי אירופה, יודע גם להעריך את הפלא הגדול של תחיית ישראל בארצו. האם אין אנו חייבים להודות לקב"ה על כל הטובה אשר גמלנו? ודאי שכן! ולא רק ביום העצמאות; בכל יום ויום חייבים אנו לומר לפניו שבע פעמים הלל, על כל הניסים והנפלאות שחולל לנו: "שבע ביום </w:t>
      </w:r>
      <w:proofErr w:type="spellStart"/>
      <w:r w:rsidRPr="00885967">
        <w:rPr>
          <w:rFonts w:ascii="Times New Roman" w:eastAsia="Times New Roman" w:hAnsi="Times New Roman" w:cs="Narkisim" w:hint="cs"/>
          <w:color w:val="000000"/>
          <w:rtl/>
        </w:rPr>
        <w:t>הללתיך</w:t>
      </w:r>
      <w:proofErr w:type="spellEnd"/>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יתרה מזו, עצם קיומנו כאן הוא התגשמות חזון הנביאים</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עד ישבו זקנים וזקנות ברחבות ירושלם, ואיש משענתו בידו מרב ימים.</w:t>
      </w:r>
      <w:proofErr w:type="gramEnd"/>
      <w:r w:rsidRPr="00885967">
        <w:rPr>
          <w:rFonts w:ascii="Times New Roman" w:eastAsia="Times New Roman" w:hAnsi="Times New Roman" w:cs="Narkisim" w:hint="cs"/>
          <w:color w:val="A52A2A"/>
          <w:rtl/>
        </w:rPr>
        <w:t xml:space="preserve"> ורחבות העיר ימלאו ילדים וילדות משחקים </w:t>
      </w:r>
      <w:proofErr w:type="spellStart"/>
      <w:r w:rsidRPr="00885967">
        <w:rPr>
          <w:rFonts w:ascii="Times New Roman" w:eastAsia="Times New Roman" w:hAnsi="Times New Roman" w:cs="Narkisim" w:hint="cs"/>
          <w:color w:val="A52A2A"/>
          <w:rtl/>
        </w:rPr>
        <w:t>ברחבתיה</w:t>
      </w:r>
      <w:proofErr w:type="spellEnd"/>
      <w:r w:rsidRPr="00885967">
        <w:rPr>
          <w:rFonts w:ascii="Times New Roman" w:eastAsia="Times New Roman" w:hAnsi="Times New Roman" w:cs="Narkisim" w:hint="cs"/>
          <w:color w:val="A52A2A"/>
          <w:rtl/>
        </w:rPr>
        <w:t>"   (זכריה ח', ד-ה</w:t>
      </w:r>
      <w:r>
        <w:rPr>
          <w:rFonts w:ascii="Times New Roman" w:eastAsia="Times New Roman" w:hAnsi="Times New Roman" w:cs="Narkisim" w:hint="cs"/>
          <w:color w:val="A52A2A"/>
          <w:rtl/>
        </w:rPr>
        <w:t>)</w:t>
      </w:r>
      <w:r w:rsidRPr="00885967">
        <w:rPr>
          <w:rFonts w:ascii="Times New Roman" w:eastAsia="Times New Roman" w:hAnsi="Times New Roman" w:cs="Narkisim" w:hint="cs"/>
          <w:color w:val="A52A2A"/>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זהו החזון עליו אומר הנביא</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330" w:lineRule="atLeast"/>
        <w:jc w:val="both"/>
        <w:rPr>
          <w:rFonts w:ascii="Times New Roman" w:eastAsia="Times New Roman" w:hAnsi="Times New Roman" w:cs="Narkisim" w:hint="cs"/>
          <w:color w:val="A52A2A"/>
        </w:rPr>
      </w:pPr>
      <w:proofErr w:type="gramStart"/>
      <w:r w:rsidRPr="00885967">
        <w:rPr>
          <w:rFonts w:ascii="Times New Roman" w:eastAsia="Times New Roman" w:hAnsi="Times New Roman" w:cs="Narkisim" w:hint="cs"/>
          <w:color w:val="A52A2A"/>
        </w:rPr>
        <w:t>"</w:t>
      </w:r>
      <w:r w:rsidRPr="00885967">
        <w:rPr>
          <w:rFonts w:ascii="Times New Roman" w:eastAsia="Times New Roman" w:hAnsi="Times New Roman" w:cs="Narkisim" w:hint="cs"/>
          <w:color w:val="A52A2A"/>
          <w:rtl/>
        </w:rPr>
        <w:t xml:space="preserve">כי </w:t>
      </w:r>
      <w:proofErr w:type="spellStart"/>
      <w:r w:rsidRPr="00885967">
        <w:rPr>
          <w:rFonts w:ascii="Times New Roman" w:eastAsia="Times New Roman" w:hAnsi="Times New Roman" w:cs="Narkisim" w:hint="cs"/>
          <w:color w:val="A52A2A"/>
          <w:rtl/>
        </w:rPr>
        <w:t>יפלא</w:t>
      </w:r>
      <w:proofErr w:type="spellEnd"/>
      <w:r w:rsidRPr="00885967">
        <w:rPr>
          <w:rFonts w:ascii="Times New Roman" w:eastAsia="Times New Roman" w:hAnsi="Times New Roman" w:cs="Narkisim" w:hint="cs"/>
          <w:color w:val="A52A2A"/>
          <w:rtl/>
        </w:rPr>
        <w:t xml:space="preserve"> בעיני שארית העם הזה בימים ההם - גם בעיני </w:t>
      </w:r>
      <w:proofErr w:type="spellStart"/>
      <w:r w:rsidRPr="00885967">
        <w:rPr>
          <w:rFonts w:ascii="Times New Roman" w:eastAsia="Times New Roman" w:hAnsi="Times New Roman" w:cs="Narkisim" w:hint="cs"/>
          <w:color w:val="A52A2A"/>
          <w:rtl/>
        </w:rPr>
        <w:t>יפלא</w:t>
      </w:r>
      <w:proofErr w:type="spellEnd"/>
      <w:r w:rsidRPr="00885967">
        <w:rPr>
          <w:rFonts w:ascii="Times New Roman" w:eastAsia="Times New Roman" w:hAnsi="Times New Roman" w:cs="Narkisim" w:hint="cs"/>
          <w:color w:val="A52A2A"/>
          <w:rtl/>
        </w:rPr>
        <w:t>, נאֻם ה' צבאו-ת"   (שם, ו</w:t>
      </w:r>
      <w:r>
        <w:rPr>
          <w:rFonts w:ascii="Times New Roman" w:eastAsia="Times New Roman" w:hAnsi="Times New Roman" w:cs="Narkisim" w:hint="cs"/>
          <w:color w:val="A52A2A"/>
          <w:rtl/>
        </w:rPr>
        <w:t>).</w:t>
      </w:r>
      <w:proofErr w:type="gramEnd"/>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זה מה </w:t>
      </w:r>
      <w:proofErr w:type="spellStart"/>
      <w:r w:rsidRPr="00885967">
        <w:rPr>
          <w:rFonts w:ascii="Times New Roman" w:eastAsia="Times New Roman" w:hAnsi="Times New Roman" w:cs="Narkisim" w:hint="cs"/>
          <w:color w:val="000000"/>
          <w:rtl/>
        </w:rPr>
        <w:t>שייפלא</w:t>
      </w:r>
      <w:proofErr w:type="spellEnd"/>
      <w:r w:rsidRPr="00885967">
        <w:rPr>
          <w:rFonts w:ascii="Times New Roman" w:eastAsia="Times New Roman" w:hAnsi="Times New Roman" w:cs="Narkisim" w:hint="cs"/>
          <w:color w:val="000000"/>
          <w:rtl/>
        </w:rPr>
        <w:t xml:space="preserve"> בעיני ה'! מה שאנו רואים בעינינו בכל יום: זקנים וזקנות ברחובות ירושלים! עדיין לא התגשמה בימינו הגאולה השלמה, עדיין לא זכינו למדינה שהיא "יסוד </w:t>
      </w:r>
      <w:proofErr w:type="spellStart"/>
      <w:r w:rsidRPr="00885967">
        <w:rPr>
          <w:rFonts w:ascii="Times New Roman" w:eastAsia="Times New Roman" w:hAnsi="Times New Roman" w:cs="Narkisim" w:hint="cs"/>
          <w:color w:val="000000"/>
          <w:rtl/>
        </w:rPr>
        <w:t>כסא</w:t>
      </w:r>
      <w:proofErr w:type="spellEnd"/>
      <w:r w:rsidRPr="00885967">
        <w:rPr>
          <w:rFonts w:ascii="Times New Roman" w:eastAsia="Times New Roman" w:hAnsi="Times New Roman" w:cs="Narkisim" w:hint="cs"/>
          <w:color w:val="000000"/>
          <w:rtl/>
        </w:rPr>
        <w:t xml:space="preserve"> ה' בעולם". אך זכינו לראות בעינינו קיבוץ חלק גדול </w:t>
      </w:r>
      <w:proofErr w:type="spellStart"/>
      <w:r w:rsidRPr="00885967">
        <w:rPr>
          <w:rFonts w:ascii="Times New Roman" w:eastAsia="Times New Roman" w:hAnsi="Times New Roman" w:cs="Narkisim" w:hint="cs"/>
          <w:color w:val="000000"/>
          <w:rtl/>
        </w:rPr>
        <w:t>מנדחי</w:t>
      </w:r>
      <w:proofErr w:type="spellEnd"/>
      <w:r w:rsidRPr="00885967">
        <w:rPr>
          <w:rFonts w:ascii="Times New Roman" w:eastAsia="Times New Roman" w:hAnsi="Times New Roman" w:cs="Narkisim" w:hint="cs"/>
          <w:color w:val="000000"/>
          <w:rtl/>
        </w:rPr>
        <w:t xml:space="preserve"> ישראל בארצם, ותופעה זו עצמה היא בבחינת "אתחלתא </w:t>
      </w:r>
      <w:proofErr w:type="spellStart"/>
      <w:r w:rsidRPr="00885967">
        <w:rPr>
          <w:rFonts w:ascii="Times New Roman" w:eastAsia="Times New Roman" w:hAnsi="Times New Roman" w:cs="Narkisim" w:hint="cs"/>
          <w:color w:val="000000"/>
          <w:rtl/>
        </w:rPr>
        <w:t>דגאולה</w:t>
      </w:r>
      <w:proofErr w:type="spellEnd"/>
      <w:r w:rsidRPr="00885967">
        <w:rPr>
          <w:rFonts w:ascii="Times New Roman" w:eastAsia="Times New Roman" w:hAnsi="Times New Roman" w:cs="Narkisim" w:hint="cs"/>
          <w:color w:val="000000"/>
          <w:rtl/>
        </w:rPr>
        <w:t>". חלק מהמאפיינים של תקופת הגאולה מתגלים כבר בימינו. גם על גאולה חלקית, שאינה כוללת את כל מרכיביה של הגאולה המלאה, נאמר הלל ושבח לַבוחר בעמו ישראל</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העולם הרוחני שלי מבוסס על מה שקיבלתי מתורתו של הרב קוק. כתביו של הרב הם שהחזיקו אותי בימים הקשים של מחנה העבודה, ובזכותם יכולתי לעמוד </w:t>
      </w:r>
      <w:proofErr w:type="spellStart"/>
      <w:r w:rsidRPr="00885967">
        <w:rPr>
          <w:rFonts w:ascii="Times New Roman" w:eastAsia="Times New Roman" w:hAnsi="Times New Roman" w:cs="Narkisim" w:hint="cs"/>
          <w:color w:val="000000"/>
          <w:rtl/>
        </w:rPr>
        <w:t>בנסיונות</w:t>
      </w:r>
      <w:proofErr w:type="spellEnd"/>
      <w:r w:rsidRPr="00885967">
        <w:rPr>
          <w:rFonts w:ascii="Times New Roman" w:eastAsia="Times New Roman" w:hAnsi="Times New Roman" w:cs="Narkisim" w:hint="cs"/>
          <w:color w:val="000000"/>
          <w:rtl/>
        </w:rPr>
        <w:t xml:space="preserve"> הקשים שעברתי. אך דווקא בגלל מה שינקתי ממשנתו של הרב, אני סבור שעלינו, על ממשיכי דרכו של הרב, להתבונן במציאות של ימינו כמות שהיא, ולא לצטט משפטים שנכתבו לפני כשמונים שנה, בלי לבחון את התאמתם לתקופתנו</w:t>
      </w:r>
      <w:r w:rsidRPr="00885967">
        <w:rPr>
          <w:rFonts w:ascii="Times New Roman" w:eastAsia="Times New Roman" w:hAnsi="Times New Roman" w:cs="Narkisim" w:hint="cs"/>
          <w:color w:val="000000"/>
        </w:rPr>
        <w:t>.</w:t>
      </w:r>
    </w:p>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hint="cs"/>
          <w:color w:val="000000"/>
        </w:rPr>
      </w:pPr>
      <w:r w:rsidRPr="00885967">
        <w:rPr>
          <w:rFonts w:ascii="Times New Roman" w:eastAsia="Times New Roman" w:hAnsi="Times New Roman" w:cs="Narkisim" w:hint="cs"/>
          <w:color w:val="000000"/>
          <w:rtl/>
        </w:rPr>
        <w:t xml:space="preserve">לא נצטרף לחרדים, המקטרגים על המדינה ושוללים את דרכה; אך האהבה הגדולה שאנו אוהבים את מדינתנו לא תסמא את עינינו מלבקר את כל מומיה. אנו עוד רחוקים, רחוקים מאוד, ממדינת ישראל האידיאלית. ועלינו לעשות ככל שביכולתנו כדי לקרב אותה: חברה צודקת יותר וערכים ציבוריים ראויים הם תנאי הכרחי לכינונה של זו. </w:t>
      </w:r>
      <w:bookmarkStart w:id="1" w:name="_GoBack"/>
      <w:r w:rsidRPr="00885967">
        <w:rPr>
          <w:rFonts w:ascii="Times New Roman" w:eastAsia="Times New Roman" w:hAnsi="Times New Roman" w:cs="Narkisim" w:hint="cs"/>
          <w:color w:val="000000"/>
          <w:rtl/>
        </w:rPr>
        <w:t xml:space="preserve">אם רוצים אנחנו לקרב את הגאולה השלמה, אנו חייבים להקפיד יותר על ערכים מוסריים בחיי הפרט והכלל. </w:t>
      </w:r>
      <w:bookmarkEnd w:id="1"/>
      <w:r w:rsidRPr="00885967">
        <w:rPr>
          <w:rFonts w:ascii="Times New Roman" w:eastAsia="Times New Roman" w:hAnsi="Times New Roman" w:cs="Narkisim" w:hint="cs"/>
          <w:color w:val="000000"/>
          <w:rtl/>
        </w:rPr>
        <w:t xml:space="preserve">צמצום פערים חברתיים, דאגה לחלשים בחברה, מלחמה בעוני, וגם יחס הוגן לנוכרים שחיים </w:t>
      </w:r>
      <w:proofErr w:type="spellStart"/>
      <w:r w:rsidRPr="00885967">
        <w:rPr>
          <w:rFonts w:ascii="Times New Roman" w:eastAsia="Times New Roman" w:hAnsi="Times New Roman" w:cs="Narkisim" w:hint="cs"/>
          <w:color w:val="000000"/>
          <w:rtl/>
        </w:rPr>
        <w:t>עימנו</w:t>
      </w:r>
      <w:proofErr w:type="spellEnd"/>
      <w:r w:rsidRPr="00885967">
        <w:rPr>
          <w:rFonts w:ascii="Times New Roman" w:eastAsia="Times New Roman" w:hAnsi="Times New Roman" w:cs="Narkisim" w:hint="cs"/>
          <w:color w:val="000000"/>
          <w:rtl/>
        </w:rPr>
        <w:t xml:space="preserve"> - כל אלה יקרבו אותנו ליום שאליו אנו מייחלים. ואנו מקווים ומאמינים, כי מדינתנו שלנו תתפתח ותהיה למדינה האידיאלית, "יסוד </w:t>
      </w:r>
      <w:proofErr w:type="spellStart"/>
      <w:r w:rsidRPr="00885967">
        <w:rPr>
          <w:rFonts w:ascii="Times New Roman" w:eastAsia="Times New Roman" w:hAnsi="Times New Roman" w:cs="Narkisim" w:hint="cs"/>
          <w:color w:val="000000"/>
          <w:rtl/>
        </w:rPr>
        <w:t>כסא</w:t>
      </w:r>
      <w:proofErr w:type="spellEnd"/>
      <w:r w:rsidRPr="00885967">
        <w:rPr>
          <w:rFonts w:ascii="Times New Roman" w:eastAsia="Times New Roman" w:hAnsi="Times New Roman" w:cs="Narkisim" w:hint="cs"/>
          <w:color w:val="000000"/>
          <w:rtl/>
        </w:rPr>
        <w:t xml:space="preserve"> ה' בעולם, שכל חפצה שיהיה ה' אחד ושמו אחד</w:t>
      </w:r>
      <w:r w:rsidRPr="00885967">
        <w:rPr>
          <w:rFonts w:ascii="Times New Roman" w:eastAsia="Times New Roman" w:hAnsi="Times New Roman" w:cs="Narkisim" w:hint="cs"/>
          <w:color w:val="000000"/>
        </w:rPr>
        <w:t>".</w:t>
      </w:r>
    </w:p>
    <w:p w:rsidR="00885967" w:rsidRPr="00885967" w:rsidRDefault="00885967" w:rsidP="00885967">
      <w:pPr>
        <w:bidi/>
        <w:spacing w:after="0" w:line="240" w:lineRule="auto"/>
        <w:jc w:val="both"/>
        <w:rPr>
          <w:rFonts w:ascii="Times New Roman" w:eastAsia="Times New Roman" w:hAnsi="Times New Roman" w:cs="Times New Roman" w:hint="cs"/>
          <w:color w:val="000000"/>
          <w:sz w:val="27"/>
          <w:szCs w:val="27"/>
        </w:rPr>
      </w:pPr>
      <w:r w:rsidRPr="00885967">
        <w:rPr>
          <w:rFonts w:ascii="Times New Roman" w:eastAsia="Times New Roman" w:hAnsi="Times New Roman" w:cs="Times New Roman"/>
          <w:color w:val="000000"/>
          <w:sz w:val="27"/>
          <w:szCs w:val="27"/>
        </w:rPr>
        <w:pict>
          <v:rect id="_x0000_i1025" style="width:154.45pt;height:.75pt" o:hrpct="330" o:hralign="right" o:hrstd="t" o:hr="t" fillcolor="#a0a0a0" stroked="f"/>
        </w:pict>
      </w:r>
    </w:p>
    <w:bookmarkStart w:id="2" w:name="_ftn1"/>
    <w:p w:rsidR="00885967" w:rsidRPr="00885967" w:rsidRDefault="00885967" w:rsidP="00885967">
      <w:pPr>
        <w:bidi/>
        <w:spacing w:before="100" w:beforeAutospacing="1" w:after="100" w:afterAutospacing="1" w:line="240" w:lineRule="auto"/>
        <w:jc w:val="both"/>
        <w:rPr>
          <w:rFonts w:ascii="Times New Roman" w:eastAsia="Times New Roman" w:hAnsi="Times New Roman" w:cs="Narkisim"/>
          <w:color w:val="000000"/>
          <w:sz w:val="20"/>
          <w:szCs w:val="20"/>
        </w:rPr>
      </w:pPr>
      <w:r w:rsidRPr="00885967">
        <w:rPr>
          <w:rFonts w:ascii="Times New Roman" w:eastAsia="Times New Roman" w:hAnsi="Times New Roman" w:cs="Narkisim"/>
          <w:color w:val="000000"/>
          <w:sz w:val="20"/>
          <w:szCs w:val="20"/>
        </w:rPr>
        <w:fldChar w:fldCharType="begin"/>
      </w:r>
      <w:r w:rsidRPr="00885967">
        <w:rPr>
          <w:rFonts w:ascii="Times New Roman" w:eastAsia="Times New Roman" w:hAnsi="Times New Roman" w:cs="Narkisim"/>
          <w:color w:val="000000"/>
          <w:sz w:val="20"/>
          <w:szCs w:val="20"/>
        </w:rPr>
        <w:instrText xml:space="preserve"> HYPERLINK "http://asif.co.il/?wpfb_dl=1493" \l "_ftnref1" </w:instrText>
      </w:r>
      <w:r w:rsidRPr="00885967">
        <w:rPr>
          <w:rFonts w:ascii="Times New Roman" w:eastAsia="Times New Roman" w:hAnsi="Times New Roman" w:cs="Narkisim"/>
          <w:color w:val="000000"/>
          <w:sz w:val="20"/>
          <w:szCs w:val="20"/>
        </w:rPr>
        <w:fldChar w:fldCharType="separate"/>
      </w:r>
      <w:proofErr w:type="gramStart"/>
      <w:r w:rsidRPr="00885967">
        <w:rPr>
          <w:rFonts w:ascii="Times New Roman" w:eastAsia="Times New Roman" w:hAnsi="Times New Roman" w:cs="Narkisim" w:hint="cs"/>
          <w:color w:val="0000FF"/>
          <w:sz w:val="20"/>
          <w:szCs w:val="20"/>
          <w:u w:val="single"/>
        </w:rPr>
        <w:t>[*]</w:t>
      </w:r>
      <w:r w:rsidRPr="00885967">
        <w:rPr>
          <w:rFonts w:ascii="Times New Roman" w:eastAsia="Times New Roman" w:hAnsi="Times New Roman" w:cs="Narkisim"/>
          <w:color w:val="000000"/>
          <w:sz w:val="20"/>
          <w:szCs w:val="20"/>
        </w:rPr>
        <w:fldChar w:fldCharType="end"/>
      </w:r>
      <w:bookmarkEnd w:id="2"/>
      <w:r w:rsidRPr="00885967">
        <w:rPr>
          <w:rFonts w:ascii="Times New Roman" w:eastAsia="Times New Roman" w:hAnsi="Times New Roman" w:cs="Narkisim" w:hint="cs"/>
          <w:color w:val="000000"/>
          <w:sz w:val="20"/>
          <w:szCs w:val="20"/>
        </w:rPr>
        <w:t> </w:t>
      </w:r>
      <w:r w:rsidRPr="00885967">
        <w:rPr>
          <w:rFonts w:ascii="Times New Roman" w:eastAsia="Times New Roman" w:hAnsi="Times New Roman" w:cs="Narkisim" w:hint="cs"/>
          <w:color w:val="000000"/>
          <w:sz w:val="20"/>
          <w:szCs w:val="20"/>
          <w:rtl/>
        </w:rPr>
        <w:t>מעובד על פי שיחה שנאמרה בישיבה בחנוכה תשנ"ז. תמלול מקלטת - רוני גולדנברג.</w:t>
      </w:r>
      <w:proofErr w:type="gramEnd"/>
      <w:r w:rsidRPr="00885967">
        <w:rPr>
          <w:rFonts w:ascii="Times New Roman" w:eastAsia="Times New Roman" w:hAnsi="Times New Roman" w:cs="Narkisim" w:hint="cs"/>
          <w:color w:val="000000"/>
          <w:sz w:val="20"/>
          <w:szCs w:val="20"/>
          <w:rtl/>
        </w:rPr>
        <w:t xml:space="preserve"> עיבוד - אריק שופר</w:t>
      </w:r>
      <w:r w:rsidRPr="00885967">
        <w:rPr>
          <w:rFonts w:ascii="Times New Roman" w:eastAsia="Times New Roman" w:hAnsi="Times New Roman" w:cs="Narkisim" w:hint="cs"/>
          <w:color w:val="000000"/>
          <w:sz w:val="20"/>
          <w:szCs w:val="20"/>
        </w:rPr>
        <w:t>. </w:t>
      </w:r>
      <w:hyperlink r:id="rId5" w:history="1">
        <w:r w:rsidRPr="00885967">
          <w:rPr>
            <w:rFonts w:ascii="Times New Roman" w:eastAsia="Times New Roman" w:hAnsi="Times New Roman" w:cs="Narkisim" w:hint="cs"/>
            <w:color w:val="0000FF"/>
            <w:sz w:val="20"/>
            <w:szCs w:val="20"/>
            <w:u w:val="single"/>
            <w:rtl/>
          </w:rPr>
          <w:t>פורסם גם בעלון שבות בוגרים גיליון י"א</w:t>
        </w:r>
      </w:hyperlink>
      <w:r w:rsidRPr="00885967">
        <w:rPr>
          <w:rFonts w:ascii="Times New Roman" w:eastAsia="Times New Roman" w:hAnsi="Times New Roman" w:cs="Narkisim" w:hint="cs"/>
          <w:color w:val="000000"/>
          <w:sz w:val="20"/>
          <w:szCs w:val="20"/>
        </w:rPr>
        <w:t> . </w:t>
      </w:r>
      <w:hyperlink r:id="rId6" w:history="1">
        <w:proofErr w:type="spellStart"/>
        <w:r w:rsidRPr="00885967">
          <w:rPr>
            <w:rFonts w:ascii="Times New Roman" w:eastAsia="Times New Roman" w:hAnsi="Times New Roman" w:cs="Narkisim" w:hint="cs"/>
            <w:color w:val="0000FF"/>
            <w:sz w:val="20"/>
            <w:szCs w:val="20"/>
            <w:u w:val="single"/>
            <w:rtl/>
          </w:rPr>
          <w:t>גירסא</w:t>
        </w:r>
        <w:proofErr w:type="spellEnd"/>
        <w:r w:rsidRPr="00885967">
          <w:rPr>
            <w:rFonts w:ascii="Times New Roman" w:eastAsia="Times New Roman" w:hAnsi="Times New Roman" w:cs="Narkisim" w:hint="cs"/>
            <w:color w:val="0000FF"/>
            <w:sz w:val="20"/>
            <w:szCs w:val="20"/>
            <w:u w:val="single"/>
            <w:rtl/>
          </w:rPr>
          <w:t xml:space="preserve"> באנגלית הופיעה ב"עלי עציון" גיליון 14</w:t>
        </w:r>
      </w:hyperlink>
      <w:r w:rsidRPr="00885967">
        <w:rPr>
          <w:rFonts w:ascii="Times New Roman" w:eastAsia="Times New Roman" w:hAnsi="Times New Roman" w:cs="Narkisim" w:hint="cs"/>
          <w:color w:val="000000"/>
          <w:sz w:val="20"/>
          <w:szCs w:val="20"/>
        </w:rPr>
        <w:t> .</w:t>
      </w:r>
    </w:p>
    <w:p w:rsidR="00124DAF" w:rsidRPr="00885967" w:rsidRDefault="00124DAF" w:rsidP="00885967">
      <w:pPr>
        <w:bidi/>
        <w:jc w:val="both"/>
        <w:rPr>
          <w:rFonts w:hint="cs"/>
          <w:rtl/>
        </w:rPr>
      </w:pPr>
    </w:p>
    <w:sectPr w:rsidR="00124DAF" w:rsidRPr="0088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AF"/>
    <w:rsid w:val="001110BF"/>
    <w:rsid w:val="00124DAF"/>
    <w:rsid w:val="00885967"/>
    <w:rsid w:val="00CE22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85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967"/>
  </w:style>
  <w:style w:type="character" w:styleId="Hyperlink">
    <w:name w:val="Hyperlink"/>
    <w:basedOn w:val="DefaultParagraphFont"/>
    <w:uiPriority w:val="99"/>
    <w:semiHidden/>
    <w:unhideWhenUsed/>
    <w:rsid w:val="00885967"/>
    <w:rPr>
      <w:color w:val="0000FF"/>
      <w:u w:val="single"/>
    </w:rPr>
  </w:style>
  <w:style w:type="paragraph" w:customStyle="1" w:styleId="quotation">
    <w:name w:val="quotation"/>
    <w:basedOn w:val="Normal"/>
    <w:rsid w:val="00885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8859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85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967"/>
  </w:style>
  <w:style w:type="character" w:styleId="Hyperlink">
    <w:name w:val="Hyperlink"/>
    <w:basedOn w:val="DefaultParagraphFont"/>
    <w:uiPriority w:val="99"/>
    <w:semiHidden/>
    <w:unhideWhenUsed/>
    <w:rsid w:val="00885967"/>
    <w:rPr>
      <w:color w:val="0000FF"/>
      <w:u w:val="single"/>
    </w:rPr>
  </w:style>
  <w:style w:type="paragraph" w:customStyle="1" w:styleId="quotation">
    <w:name w:val="quotation"/>
    <w:basedOn w:val="Normal"/>
    <w:rsid w:val="00885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885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6489">
      <w:bodyDiv w:val="1"/>
      <w:marLeft w:val="0"/>
      <w:marRight w:val="0"/>
      <w:marTop w:val="0"/>
      <w:marBottom w:val="0"/>
      <w:divBdr>
        <w:top w:val="none" w:sz="0" w:space="0" w:color="auto"/>
        <w:left w:val="none" w:sz="0" w:space="0" w:color="auto"/>
        <w:bottom w:val="none" w:sz="0" w:space="0" w:color="auto"/>
        <w:right w:val="none" w:sz="0" w:space="0" w:color="auto"/>
      </w:divBdr>
      <w:divsChild>
        <w:div w:id="819077090">
          <w:marLeft w:val="0"/>
          <w:marRight w:val="0"/>
          <w:marTop w:val="0"/>
          <w:marBottom w:val="0"/>
          <w:divBdr>
            <w:top w:val="none" w:sz="0" w:space="0" w:color="auto"/>
            <w:left w:val="none" w:sz="0" w:space="0" w:color="auto"/>
            <w:bottom w:val="none" w:sz="0" w:space="0" w:color="auto"/>
            <w:right w:val="none" w:sz="0" w:space="0" w:color="auto"/>
          </w:divBdr>
        </w:div>
        <w:div w:id="1560358788">
          <w:marLeft w:val="0"/>
          <w:marRight w:val="0"/>
          <w:marTop w:val="0"/>
          <w:marBottom w:val="0"/>
          <w:divBdr>
            <w:top w:val="none" w:sz="0" w:space="0" w:color="auto"/>
            <w:left w:val="none" w:sz="0" w:space="0" w:color="auto"/>
            <w:bottom w:val="none" w:sz="0" w:space="0" w:color="auto"/>
            <w:right w:val="none" w:sz="0" w:space="0" w:color="auto"/>
          </w:divBdr>
          <w:divsChild>
            <w:div w:id="659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if.co.il/alei/14/14-01rya-zion.html" TargetMode="External"/><Relationship Id="rId5" Type="http://schemas.openxmlformats.org/officeDocument/2006/relationships/hyperlink" Target="http://asif.co.il/bogrim/bn11/bn11_09ry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Berkowitz</dc:creator>
  <cp:lastModifiedBy>Michael Berkowitz</cp:lastModifiedBy>
  <cp:revision>1</cp:revision>
  <cp:lastPrinted>2015-12-07T07:20:00Z</cp:lastPrinted>
  <dcterms:created xsi:type="dcterms:W3CDTF">2015-12-06T14:30:00Z</dcterms:created>
  <dcterms:modified xsi:type="dcterms:W3CDTF">2015-12-07T15:02:00Z</dcterms:modified>
</cp:coreProperties>
</file>