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9C" w:rsidRPr="00731839" w:rsidRDefault="00405E9C" w:rsidP="00405E9C">
      <w:pPr>
        <w:pStyle w:val="a3"/>
        <w:spacing w:line="240" w:lineRule="auto"/>
        <w:ind w:left="0"/>
        <w:jc w:val="center"/>
        <w:rPr>
          <w:rFonts w:ascii="Arial" w:hAnsi="Arial" w:cs="Arial"/>
          <w:caps/>
          <w:sz w:val="24"/>
          <w:szCs w:val="24"/>
        </w:rPr>
      </w:pPr>
      <w:r w:rsidRPr="00731839">
        <w:rPr>
          <w:rFonts w:ascii="Arial" w:hAnsi="Arial" w:cs="Arial"/>
          <w:caps/>
          <w:sz w:val="24"/>
          <w:szCs w:val="24"/>
          <w:lang w:val="en-GB"/>
        </w:rPr>
        <w:t>YESHIVAT HAR ETZION</w:t>
      </w:r>
    </w:p>
    <w:p w:rsidR="00405E9C" w:rsidRPr="00731839" w:rsidRDefault="00405E9C" w:rsidP="00405E9C">
      <w:pPr>
        <w:spacing w:line="240" w:lineRule="auto"/>
        <w:jc w:val="center"/>
        <w:rPr>
          <w:rFonts w:ascii="Arial" w:hAnsi="Arial" w:cs="Arial"/>
          <w:caps/>
          <w:sz w:val="24"/>
          <w:szCs w:val="24"/>
          <w:lang w:val="en-GB"/>
        </w:rPr>
      </w:pPr>
      <w:r w:rsidRPr="00731839">
        <w:rPr>
          <w:rFonts w:ascii="Arial" w:hAnsi="Arial" w:cs="Arial"/>
          <w:caps/>
          <w:sz w:val="24"/>
          <w:szCs w:val="24"/>
          <w:lang w:val="en-GB"/>
        </w:rPr>
        <w:t>ISRAEL KOSCHITZKY VIRTUAL BEIT MIDRASH (VBM)</w:t>
      </w:r>
    </w:p>
    <w:p w:rsidR="00405E9C" w:rsidRPr="00731839" w:rsidRDefault="00405E9C" w:rsidP="00405E9C">
      <w:pPr>
        <w:spacing w:line="240" w:lineRule="auto"/>
        <w:jc w:val="center"/>
        <w:rPr>
          <w:rFonts w:ascii="Arial" w:hAnsi="Arial" w:cs="Arial"/>
          <w:caps/>
          <w:sz w:val="24"/>
          <w:szCs w:val="24"/>
          <w:lang w:val="en-GB"/>
        </w:rPr>
      </w:pPr>
      <w:r w:rsidRPr="00731839">
        <w:rPr>
          <w:rFonts w:ascii="Arial" w:hAnsi="Arial" w:cs="Arial"/>
          <w:caps/>
          <w:sz w:val="24"/>
          <w:szCs w:val="24"/>
          <w:lang w:val="en-GB"/>
        </w:rPr>
        <w:t>*********************************************************</w:t>
      </w:r>
    </w:p>
    <w:p w:rsidR="00405E9C" w:rsidRDefault="00405E9C" w:rsidP="00405E9C">
      <w:pPr>
        <w:spacing w:line="240" w:lineRule="auto"/>
        <w:jc w:val="center"/>
        <w:rPr>
          <w:rFonts w:ascii="Arial" w:hAnsi="Arial" w:cs="Arial"/>
          <w:b/>
          <w:bCs/>
          <w:caps/>
          <w:sz w:val="24"/>
          <w:szCs w:val="24"/>
        </w:rPr>
      </w:pPr>
    </w:p>
    <w:p w:rsidR="00C86569" w:rsidRPr="00405E9C" w:rsidRDefault="003C3714" w:rsidP="003C3714">
      <w:pPr>
        <w:tabs>
          <w:tab w:val="center" w:pos="4153"/>
          <w:tab w:val="left" w:pos="6615"/>
        </w:tabs>
        <w:spacing w:line="240" w:lineRule="auto"/>
        <w:jc w:val="left"/>
        <w:rPr>
          <w:rFonts w:ascii="Arial" w:hAnsi="Arial" w:cs="Arial"/>
          <w:b/>
          <w:bCs/>
          <w:sz w:val="24"/>
          <w:szCs w:val="24"/>
        </w:rPr>
      </w:pPr>
      <w:r>
        <w:rPr>
          <w:rFonts w:ascii="Arial" w:hAnsi="Arial" w:cs="Arial"/>
          <w:b/>
          <w:bCs/>
          <w:caps/>
          <w:sz w:val="24"/>
          <w:szCs w:val="24"/>
        </w:rPr>
        <w:tab/>
      </w:r>
      <w:hyperlink r:id="rId8" w:history="1">
        <w:r w:rsidR="00405E9C" w:rsidRPr="003C3714">
          <w:rPr>
            <w:rStyle w:val="Hyperlink"/>
            <w:rFonts w:ascii="Arial" w:hAnsi="Arial" w:cs="Arial"/>
            <w:b/>
            <w:bCs/>
            <w:caps/>
            <w:sz w:val="24"/>
            <w:szCs w:val="24"/>
          </w:rPr>
          <w:t>T</w:t>
        </w:r>
        <w:r w:rsidR="00405E9C" w:rsidRPr="003C3714">
          <w:rPr>
            <w:rStyle w:val="Hyperlink"/>
            <w:rFonts w:ascii="Arial" w:hAnsi="Arial" w:cs="Arial"/>
            <w:b/>
            <w:bCs/>
            <w:sz w:val="24"/>
            <w:szCs w:val="24"/>
          </w:rPr>
          <w:t>he Service of Motza’ei Yom Kippur</w:t>
        </w:r>
      </w:hyperlink>
      <w:r>
        <w:rPr>
          <w:rFonts w:ascii="Arial" w:hAnsi="Arial" w:cs="Arial"/>
          <w:b/>
          <w:bCs/>
          <w:sz w:val="24"/>
          <w:szCs w:val="24"/>
        </w:rPr>
        <w:tab/>
      </w:r>
    </w:p>
    <w:p w:rsidR="00923D7A" w:rsidRDefault="00923D7A" w:rsidP="003D1210">
      <w:pPr>
        <w:spacing w:line="240" w:lineRule="auto"/>
        <w:jc w:val="center"/>
        <w:rPr>
          <w:rFonts w:ascii="Arial" w:hAnsi="Arial" w:cs="Arial"/>
          <w:b/>
          <w:bCs/>
          <w:sz w:val="24"/>
          <w:szCs w:val="24"/>
        </w:rPr>
      </w:pPr>
      <w:r w:rsidRPr="00A44299">
        <w:rPr>
          <w:rFonts w:ascii="Arial" w:hAnsi="Arial" w:cs="Arial"/>
          <w:b/>
          <w:bCs/>
          <w:caps/>
          <w:sz w:val="24"/>
          <w:szCs w:val="24"/>
        </w:rPr>
        <w:t>R</w:t>
      </w:r>
      <w:r w:rsidRPr="00A44299">
        <w:rPr>
          <w:rFonts w:ascii="Arial" w:hAnsi="Arial" w:cs="Arial"/>
          <w:b/>
          <w:bCs/>
          <w:sz w:val="24"/>
          <w:szCs w:val="24"/>
        </w:rPr>
        <w:t>av</w:t>
      </w:r>
      <w:r w:rsidR="00E02EB2" w:rsidRPr="00A44299">
        <w:rPr>
          <w:rFonts w:ascii="Arial" w:hAnsi="Arial" w:cs="Arial"/>
          <w:b/>
          <w:bCs/>
          <w:sz w:val="24"/>
          <w:szCs w:val="24"/>
        </w:rPr>
        <w:t xml:space="preserve"> </w:t>
      </w:r>
      <w:proofErr w:type="spellStart"/>
      <w:r w:rsidR="00287663" w:rsidRPr="00A44299">
        <w:rPr>
          <w:rFonts w:ascii="Arial" w:hAnsi="Arial" w:cs="Arial"/>
          <w:b/>
          <w:bCs/>
          <w:sz w:val="24"/>
          <w:szCs w:val="24"/>
        </w:rPr>
        <w:t>Nechem</w:t>
      </w:r>
      <w:r w:rsidR="003D1210">
        <w:rPr>
          <w:rFonts w:ascii="Arial" w:hAnsi="Arial" w:cs="Arial"/>
          <w:b/>
          <w:bCs/>
          <w:sz w:val="24"/>
          <w:szCs w:val="24"/>
        </w:rPr>
        <w:t>i</w:t>
      </w:r>
      <w:r w:rsidR="00287663" w:rsidRPr="00A44299">
        <w:rPr>
          <w:rFonts w:ascii="Arial" w:hAnsi="Arial" w:cs="Arial"/>
          <w:b/>
          <w:bCs/>
          <w:sz w:val="24"/>
          <w:szCs w:val="24"/>
        </w:rPr>
        <w:t>a</w:t>
      </w:r>
      <w:proofErr w:type="spellEnd"/>
      <w:r w:rsidR="00287663" w:rsidRPr="00A44299">
        <w:rPr>
          <w:rFonts w:ascii="Arial" w:hAnsi="Arial" w:cs="Arial"/>
          <w:b/>
          <w:bCs/>
          <w:sz w:val="24"/>
          <w:szCs w:val="24"/>
        </w:rPr>
        <w:t xml:space="preserve"> Raanan</w:t>
      </w:r>
    </w:p>
    <w:p w:rsidR="00287663" w:rsidRDefault="00A44299" w:rsidP="00405E9C">
      <w:pPr>
        <w:spacing w:line="240" w:lineRule="auto"/>
        <w:jc w:val="center"/>
        <w:rPr>
          <w:rFonts w:ascii="Arial" w:hAnsi="Arial" w:cs="Arial"/>
          <w:sz w:val="24"/>
          <w:szCs w:val="24"/>
        </w:rPr>
      </w:pPr>
      <w:r>
        <w:rPr>
          <w:rFonts w:ascii="Arial" w:hAnsi="Arial" w:cs="Arial"/>
          <w:sz w:val="24"/>
          <w:szCs w:val="24"/>
        </w:rPr>
        <w:t xml:space="preserve">Translated by </w:t>
      </w:r>
      <w:bookmarkStart w:id="0" w:name="_GoBack"/>
      <w:bookmarkEnd w:id="0"/>
      <w:r>
        <w:rPr>
          <w:rFonts w:ascii="Arial" w:hAnsi="Arial" w:cs="Arial"/>
          <w:sz w:val="24"/>
          <w:szCs w:val="24"/>
        </w:rPr>
        <w:t>David Strauss</w:t>
      </w:r>
    </w:p>
    <w:p w:rsidR="00A44299" w:rsidRDefault="00A44299" w:rsidP="00405E9C">
      <w:pPr>
        <w:spacing w:line="240" w:lineRule="auto"/>
        <w:jc w:val="center"/>
        <w:rPr>
          <w:rFonts w:ascii="Arial" w:hAnsi="Arial" w:cs="Arial"/>
          <w:sz w:val="24"/>
          <w:szCs w:val="24"/>
        </w:rPr>
      </w:pPr>
    </w:p>
    <w:p w:rsidR="00A44299" w:rsidRPr="004314D9" w:rsidRDefault="00A44299" w:rsidP="00405E9C">
      <w:pPr>
        <w:spacing w:line="240" w:lineRule="auto"/>
        <w:jc w:val="center"/>
        <w:rPr>
          <w:rFonts w:ascii="Arial" w:hAnsi="Arial" w:cs="Arial"/>
          <w:sz w:val="24"/>
          <w:szCs w:val="24"/>
        </w:rPr>
      </w:pPr>
    </w:p>
    <w:p w:rsidR="00287663" w:rsidRPr="004314D9" w:rsidRDefault="00287663" w:rsidP="00405E9C">
      <w:pPr>
        <w:spacing w:line="240" w:lineRule="auto"/>
        <w:rPr>
          <w:rFonts w:ascii="Arial" w:hAnsi="Arial" w:cs="Arial"/>
          <w:sz w:val="24"/>
          <w:szCs w:val="24"/>
        </w:rPr>
      </w:pPr>
      <w:r w:rsidRPr="004314D9">
        <w:rPr>
          <w:rFonts w:ascii="Arial" w:hAnsi="Arial" w:cs="Arial"/>
          <w:sz w:val="24"/>
          <w:szCs w:val="24"/>
        </w:rPr>
        <w:tab/>
      </w:r>
      <w:r w:rsidR="00394839">
        <w:rPr>
          <w:rFonts w:ascii="Arial" w:hAnsi="Arial" w:cs="Arial"/>
          <w:sz w:val="24"/>
          <w:szCs w:val="24"/>
        </w:rPr>
        <w:t>T</w:t>
      </w:r>
      <w:r w:rsidRPr="004314D9">
        <w:rPr>
          <w:rFonts w:ascii="Arial" w:hAnsi="Arial" w:cs="Arial"/>
          <w:sz w:val="24"/>
          <w:szCs w:val="24"/>
        </w:rPr>
        <w:t xml:space="preserve">he </w:t>
      </w:r>
      <w:r w:rsidRPr="00BD1216">
        <w:rPr>
          <w:rFonts w:ascii="Arial" w:hAnsi="Arial" w:cs="Arial"/>
          <w:i/>
          <w:iCs/>
          <w:sz w:val="24"/>
          <w:szCs w:val="24"/>
        </w:rPr>
        <w:t>Musar</w:t>
      </w:r>
      <w:r w:rsidRPr="004314D9">
        <w:rPr>
          <w:rFonts w:ascii="Arial" w:hAnsi="Arial" w:cs="Arial"/>
          <w:sz w:val="24"/>
          <w:szCs w:val="24"/>
        </w:rPr>
        <w:t xml:space="preserve"> writers </w:t>
      </w:r>
      <w:r w:rsidR="00394839">
        <w:rPr>
          <w:rFonts w:ascii="Arial" w:hAnsi="Arial" w:cs="Arial"/>
          <w:sz w:val="24"/>
          <w:szCs w:val="24"/>
        </w:rPr>
        <w:t xml:space="preserve">draw our attention to an unexpected topic: </w:t>
      </w:r>
      <w:r w:rsidRPr="004314D9">
        <w:rPr>
          <w:rFonts w:ascii="Arial" w:hAnsi="Arial" w:cs="Arial"/>
          <w:sz w:val="24"/>
          <w:szCs w:val="24"/>
        </w:rPr>
        <w:t xml:space="preserve">the service of Motza'ei Yom Kippur. </w:t>
      </w:r>
      <w:r w:rsidR="00394839">
        <w:rPr>
          <w:rFonts w:ascii="Arial" w:hAnsi="Arial" w:cs="Arial"/>
          <w:sz w:val="24"/>
          <w:szCs w:val="24"/>
        </w:rPr>
        <w:t>For example,</w:t>
      </w:r>
      <w:r w:rsidRPr="004314D9">
        <w:rPr>
          <w:rFonts w:ascii="Arial" w:hAnsi="Arial" w:cs="Arial"/>
          <w:sz w:val="24"/>
          <w:szCs w:val="24"/>
        </w:rPr>
        <w:t xml:space="preserve"> Rabbi Yehuda Leib Chasman </w:t>
      </w:r>
      <w:r w:rsidR="00394839">
        <w:rPr>
          <w:rFonts w:ascii="Arial" w:hAnsi="Arial" w:cs="Arial"/>
          <w:sz w:val="24"/>
          <w:szCs w:val="24"/>
        </w:rPr>
        <w:t>writes</w:t>
      </w:r>
      <w:r w:rsidRPr="004314D9">
        <w:rPr>
          <w:rFonts w:ascii="Arial" w:hAnsi="Arial" w:cs="Arial"/>
          <w:sz w:val="24"/>
          <w:szCs w:val="24"/>
        </w:rPr>
        <w:t>:</w:t>
      </w:r>
    </w:p>
    <w:p w:rsidR="00287663" w:rsidRPr="004314D9" w:rsidRDefault="00287663" w:rsidP="00405E9C">
      <w:pPr>
        <w:spacing w:line="240" w:lineRule="auto"/>
        <w:rPr>
          <w:rFonts w:ascii="Arial" w:hAnsi="Arial" w:cs="Arial"/>
          <w:sz w:val="24"/>
          <w:szCs w:val="24"/>
        </w:rPr>
      </w:pPr>
    </w:p>
    <w:p w:rsidR="00287663" w:rsidRPr="004314D9" w:rsidRDefault="00287663" w:rsidP="00405E9C">
      <w:pPr>
        <w:pStyle w:val="a3"/>
        <w:spacing w:line="240" w:lineRule="auto"/>
        <w:rPr>
          <w:rFonts w:ascii="Arial" w:hAnsi="Arial" w:cs="Arial"/>
          <w:sz w:val="24"/>
          <w:szCs w:val="24"/>
        </w:rPr>
      </w:pPr>
      <w:r w:rsidRPr="004314D9">
        <w:rPr>
          <w:rFonts w:ascii="Arial" w:hAnsi="Arial" w:cs="Arial"/>
          <w:sz w:val="24"/>
          <w:szCs w:val="24"/>
        </w:rPr>
        <w:t>A great pri</w:t>
      </w:r>
      <w:r w:rsidR="002B5F61" w:rsidRPr="004314D9">
        <w:rPr>
          <w:rFonts w:ascii="Arial" w:hAnsi="Arial" w:cs="Arial"/>
          <w:sz w:val="24"/>
          <w:szCs w:val="24"/>
        </w:rPr>
        <w:t>nciple was laid down by the Mus</w:t>
      </w:r>
      <w:r w:rsidRPr="004314D9">
        <w:rPr>
          <w:rFonts w:ascii="Arial" w:hAnsi="Arial" w:cs="Arial"/>
          <w:sz w:val="24"/>
          <w:szCs w:val="24"/>
        </w:rPr>
        <w:t>ar Sages – one which must be known when one stands before God on Yom Kippur – namely, that Yom Kippur begins after Yom Kippur!</w:t>
      </w:r>
      <w:r w:rsidR="00394839">
        <w:rPr>
          <w:rFonts w:ascii="Arial" w:hAnsi="Arial" w:cs="Arial"/>
          <w:sz w:val="24"/>
          <w:szCs w:val="24"/>
        </w:rPr>
        <w:t xml:space="preserve"> </w:t>
      </w:r>
      <w:r w:rsidRPr="004314D9">
        <w:rPr>
          <w:rFonts w:ascii="Arial" w:hAnsi="Arial" w:cs="Arial"/>
          <w:sz w:val="24"/>
          <w:szCs w:val="24"/>
        </w:rPr>
        <w:t xml:space="preserve">… That is to say, </w:t>
      </w:r>
      <w:r w:rsidR="002B5F61" w:rsidRPr="004314D9">
        <w:rPr>
          <w:rFonts w:ascii="Arial" w:hAnsi="Arial" w:cs="Arial"/>
          <w:sz w:val="24"/>
          <w:szCs w:val="24"/>
        </w:rPr>
        <w:t>that the main work – to keep, to do and to fulfill the promises and decisions that a person made on Yom Kippur</w:t>
      </w:r>
      <w:r w:rsidR="00982C81" w:rsidRPr="004314D9">
        <w:rPr>
          <w:rFonts w:ascii="Arial" w:hAnsi="Arial" w:cs="Arial"/>
          <w:sz w:val="24"/>
          <w:szCs w:val="24"/>
        </w:rPr>
        <w:t>,</w:t>
      </w:r>
      <w:r w:rsidR="002B5F61" w:rsidRPr="004314D9">
        <w:rPr>
          <w:rFonts w:ascii="Arial" w:hAnsi="Arial" w:cs="Arial"/>
          <w:sz w:val="24"/>
          <w:szCs w:val="24"/>
        </w:rPr>
        <w:t xml:space="preserve"> to truly return to Him – this most certainly comes after Yom Kippur!</w:t>
      </w:r>
      <w:r w:rsidR="00394839">
        <w:rPr>
          <w:rFonts w:ascii="Arial" w:hAnsi="Arial" w:cs="Arial"/>
          <w:sz w:val="24"/>
          <w:szCs w:val="24"/>
        </w:rPr>
        <w:t xml:space="preserve"> </w:t>
      </w:r>
      <w:r w:rsidR="002B5F61" w:rsidRPr="004314D9">
        <w:rPr>
          <w:rFonts w:ascii="Arial" w:hAnsi="Arial" w:cs="Arial"/>
          <w:sz w:val="24"/>
          <w:szCs w:val="24"/>
        </w:rPr>
        <w:t xml:space="preserve">… If a person wishes to know whether he </w:t>
      </w:r>
      <w:r w:rsidR="00982C81" w:rsidRPr="004314D9">
        <w:rPr>
          <w:rFonts w:ascii="Arial" w:hAnsi="Arial" w:cs="Arial"/>
          <w:sz w:val="24"/>
          <w:szCs w:val="24"/>
        </w:rPr>
        <w:t>experienced</w:t>
      </w:r>
      <w:r w:rsidR="002B5F61" w:rsidRPr="004314D9">
        <w:rPr>
          <w:rFonts w:ascii="Arial" w:hAnsi="Arial" w:cs="Arial"/>
          <w:sz w:val="24"/>
          <w:szCs w:val="24"/>
        </w:rPr>
        <w:t xml:space="preserve"> Yom Kippur, or</w:t>
      </w:r>
      <w:r w:rsidR="000B7ACA">
        <w:rPr>
          <w:rFonts w:ascii="Arial" w:hAnsi="Arial" w:cs="Arial"/>
          <w:sz w:val="24"/>
          <w:szCs w:val="24"/>
        </w:rPr>
        <w:t xml:space="preserve"> not</w:t>
      </w:r>
      <w:r w:rsidR="002B5F61" w:rsidRPr="004314D9">
        <w:rPr>
          <w:rFonts w:ascii="Arial" w:hAnsi="Arial" w:cs="Arial"/>
          <w:sz w:val="24"/>
          <w:szCs w:val="24"/>
        </w:rPr>
        <w:t xml:space="preserve"> </w:t>
      </w:r>
      <w:r w:rsidR="000B7ACA">
        <w:rPr>
          <w:rFonts w:ascii="Arial" w:hAnsi="Arial" w:cs="Arial"/>
          <w:sz w:val="24"/>
          <w:szCs w:val="24"/>
        </w:rPr>
        <w:t>(</w:t>
      </w:r>
      <w:r w:rsidR="002B5F61" w:rsidRPr="004314D9">
        <w:rPr>
          <w:rFonts w:ascii="Arial" w:hAnsi="Arial" w:cs="Arial"/>
          <w:sz w:val="24"/>
          <w:szCs w:val="24"/>
        </w:rPr>
        <w:t>God forbid</w:t>
      </w:r>
      <w:r w:rsidR="000B7ACA">
        <w:rPr>
          <w:rFonts w:ascii="Arial" w:hAnsi="Arial" w:cs="Arial"/>
          <w:sz w:val="24"/>
          <w:szCs w:val="24"/>
        </w:rPr>
        <w:t>)</w:t>
      </w:r>
      <w:r w:rsidR="002B5F61" w:rsidRPr="004314D9">
        <w:rPr>
          <w:rFonts w:ascii="Arial" w:hAnsi="Arial" w:cs="Arial"/>
          <w:sz w:val="24"/>
          <w:szCs w:val="24"/>
        </w:rPr>
        <w:t xml:space="preserve">, he should contemplate his actions after Yom Kippur: If </w:t>
      </w:r>
      <w:r w:rsidR="00982C81" w:rsidRPr="004314D9">
        <w:rPr>
          <w:rFonts w:ascii="Arial" w:hAnsi="Arial" w:cs="Arial"/>
          <w:sz w:val="24"/>
          <w:szCs w:val="24"/>
        </w:rPr>
        <w:t>his behavior has</w:t>
      </w:r>
      <w:r w:rsidR="002B5F61" w:rsidRPr="004314D9">
        <w:rPr>
          <w:rFonts w:ascii="Arial" w:hAnsi="Arial" w:cs="Arial"/>
          <w:sz w:val="24"/>
          <w:szCs w:val="24"/>
        </w:rPr>
        <w:t xml:space="preserve"> improved, good, and if not, God forbid, sin immediately c</w:t>
      </w:r>
      <w:r w:rsidR="000B7ACA">
        <w:rPr>
          <w:rFonts w:ascii="Arial" w:hAnsi="Arial" w:cs="Arial"/>
          <w:sz w:val="24"/>
          <w:szCs w:val="24"/>
        </w:rPr>
        <w:t>r</w:t>
      </w:r>
      <w:r w:rsidR="002B5F61" w:rsidRPr="004314D9">
        <w:rPr>
          <w:rFonts w:ascii="Arial" w:hAnsi="Arial" w:cs="Arial"/>
          <w:sz w:val="24"/>
          <w:szCs w:val="24"/>
        </w:rPr>
        <w:t>ouches at the door</w:t>
      </w:r>
      <w:r w:rsidR="00253A03" w:rsidRPr="004314D9">
        <w:rPr>
          <w:rFonts w:ascii="Arial" w:hAnsi="Arial" w:cs="Arial"/>
          <w:sz w:val="24"/>
          <w:szCs w:val="24"/>
        </w:rPr>
        <w:t xml:space="preserve"> (</w:t>
      </w:r>
      <w:r w:rsidR="00253A03" w:rsidRPr="004314D9">
        <w:rPr>
          <w:rFonts w:ascii="Arial" w:hAnsi="Arial" w:cs="Arial"/>
          <w:i/>
          <w:iCs/>
        </w:rPr>
        <w:t xml:space="preserve">Bereishit </w:t>
      </w:r>
      <w:r w:rsidR="00253A03" w:rsidRPr="004314D9">
        <w:rPr>
          <w:rFonts w:ascii="Arial" w:hAnsi="Arial" w:cs="Arial"/>
        </w:rPr>
        <w:t>4:7)</w:t>
      </w:r>
      <w:r w:rsidR="002B5F61" w:rsidRPr="004314D9">
        <w:rPr>
          <w:rFonts w:ascii="Arial" w:hAnsi="Arial" w:cs="Arial"/>
          <w:sz w:val="24"/>
          <w:szCs w:val="24"/>
        </w:rPr>
        <w:t xml:space="preserve">, as before. If so, what kind of Yom Kippur was this? It was already related in the name of the </w:t>
      </w:r>
      <w:r w:rsidR="00394839">
        <w:rPr>
          <w:rFonts w:ascii="Arial" w:hAnsi="Arial" w:cs="Arial"/>
          <w:sz w:val="24"/>
          <w:szCs w:val="24"/>
        </w:rPr>
        <w:t>our master</w:t>
      </w:r>
      <w:r w:rsidR="002B5F61" w:rsidRPr="004314D9">
        <w:rPr>
          <w:rFonts w:ascii="Arial" w:hAnsi="Arial" w:cs="Arial"/>
          <w:sz w:val="24"/>
          <w:szCs w:val="24"/>
        </w:rPr>
        <w:t>, R. Yitzchak Blazer:</w:t>
      </w:r>
      <w:r w:rsidRPr="004314D9">
        <w:rPr>
          <w:rFonts w:ascii="Arial" w:hAnsi="Arial" w:cs="Arial"/>
          <w:sz w:val="24"/>
          <w:szCs w:val="24"/>
        </w:rPr>
        <w:t xml:space="preserve"> This </w:t>
      </w:r>
      <w:r w:rsidR="002B5F61" w:rsidRPr="004314D9">
        <w:rPr>
          <w:rFonts w:ascii="Arial" w:hAnsi="Arial" w:cs="Arial"/>
          <w:sz w:val="24"/>
          <w:szCs w:val="24"/>
        </w:rPr>
        <w:t xml:space="preserve">is the </w:t>
      </w:r>
      <w:r w:rsidRPr="004314D9">
        <w:rPr>
          <w:rFonts w:ascii="Arial" w:hAnsi="Arial" w:cs="Arial"/>
          <w:sz w:val="24"/>
          <w:szCs w:val="24"/>
        </w:rPr>
        <w:t xml:space="preserve">sign </w:t>
      </w:r>
      <w:r w:rsidR="002B5F61" w:rsidRPr="004314D9">
        <w:rPr>
          <w:rFonts w:ascii="Arial" w:hAnsi="Arial" w:cs="Arial"/>
          <w:sz w:val="24"/>
          <w:szCs w:val="24"/>
        </w:rPr>
        <w:t xml:space="preserve">in the hands of every person. If he truly repented and his sins were pardoned, </w:t>
      </w:r>
      <w:r w:rsidR="003C7A98" w:rsidRPr="004314D9">
        <w:rPr>
          <w:rFonts w:ascii="Arial" w:hAnsi="Arial" w:cs="Arial"/>
          <w:sz w:val="24"/>
          <w:szCs w:val="24"/>
        </w:rPr>
        <w:t>his heart and soul were purified and he turned into a righteous person! And a person who is clean of sin does not desire evil… As they said (</w:t>
      </w:r>
      <w:r w:rsidR="003C7A98" w:rsidRPr="004314D9">
        <w:rPr>
          <w:rFonts w:ascii="Arial" w:hAnsi="Arial" w:cs="Arial"/>
          <w:i/>
          <w:iCs/>
          <w:sz w:val="24"/>
          <w:szCs w:val="24"/>
        </w:rPr>
        <w:t xml:space="preserve">Avot </w:t>
      </w:r>
      <w:r w:rsidR="003C7A98" w:rsidRPr="004314D9">
        <w:rPr>
          <w:rFonts w:ascii="Arial" w:hAnsi="Arial" w:cs="Arial"/>
          <w:sz w:val="24"/>
          <w:szCs w:val="24"/>
        </w:rPr>
        <w:t xml:space="preserve">4:2): "One </w:t>
      </w:r>
      <w:r w:rsidR="003C7A98" w:rsidRPr="004314D9">
        <w:rPr>
          <w:rFonts w:ascii="Arial" w:hAnsi="Arial" w:cs="Arial"/>
          <w:i/>
          <w:iCs/>
          <w:sz w:val="24"/>
          <w:szCs w:val="24"/>
        </w:rPr>
        <w:t xml:space="preserve">mitzva </w:t>
      </w:r>
      <w:r w:rsidR="003C7A98" w:rsidRPr="004314D9">
        <w:rPr>
          <w:rFonts w:ascii="Arial" w:hAnsi="Arial" w:cs="Arial"/>
          <w:sz w:val="24"/>
          <w:szCs w:val="24"/>
        </w:rPr>
        <w:t xml:space="preserve">draws in its train another </w:t>
      </w:r>
      <w:r w:rsidR="003C7A98" w:rsidRPr="004314D9">
        <w:rPr>
          <w:rFonts w:ascii="Arial" w:hAnsi="Arial" w:cs="Arial"/>
          <w:i/>
          <w:iCs/>
          <w:sz w:val="24"/>
          <w:szCs w:val="24"/>
        </w:rPr>
        <w:t>mitzva</w:t>
      </w:r>
      <w:r w:rsidR="003C7A98" w:rsidRPr="004314D9">
        <w:rPr>
          <w:rFonts w:ascii="Arial" w:hAnsi="Arial" w:cs="Arial"/>
          <w:sz w:val="24"/>
          <w:szCs w:val="24"/>
        </w:rPr>
        <w:t>, and one transgression draws in its train another transgression." (</w:t>
      </w:r>
      <w:r w:rsidR="003C7A98" w:rsidRPr="004314D9">
        <w:rPr>
          <w:rFonts w:ascii="Arial" w:hAnsi="Arial" w:cs="Arial"/>
          <w:i/>
          <w:iCs/>
          <w:sz w:val="24"/>
          <w:szCs w:val="24"/>
        </w:rPr>
        <w:t>Or Yahel</w:t>
      </w:r>
      <w:r w:rsidR="003C7A98" w:rsidRPr="004314D9">
        <w:rPr>
          <w:rFonts w:ascii="Arial" w:hAnsi="Arial" w:cs="Arial"/>
          <w:sz w:val="24"/>
          <w:szCs w:val="24"/>
        </w:rPr>
        <w:t>, Jerusalem 2001, vol. I, p. 390)</w:t>
      </w:r>
    </w:p>
    <w:p w:rsidR="00246A45" w:rsidRPr="004314D9" w:rsidRDefault="00246A45" w:rsidP="00405E9C">
      <w:pPr>
        <w:spacing w:line="240" w:lineRule="auto"/>
        <w:rPr>
          <w:rFonts w:ascii="Arial" w:hAnsi="Arial" w:cs="Arial"/>
          <w:sz w:val="24"/>
          <w:szCs w:val="24"/>
        </w:rPr>
      </w:pPr>
    </w:p>
    <w:p w:rsidR="00287663" w:rsidRPr="004314D9" w:rsidRDefault="00287663" w:rsidP="00405E9C">
      <w:pPr>
        <w:spacing w:line="240" w:lineRule="auto"/>
        <w:ind w:firstLine="720"/>
        <w:rPr>
          <w:rFonts w:ascii="Arial" w:hAnsi="Arial" w:cs="Arial"/>
          <w:sz w:val="24"/>
          <w:szCs w:val="24"/>
        </w:rPr>
      </w:pPr>
      <w:r w:rsidRPr="004314D9">
        <w:rPr>
          <w:rFonts w:ascii="Arial" w:hAnsi="Arial" w:cs="Arial"/>
          <w:sz w:val="24"/>
          <w:szCs w:val="24"/>
        </w:rPr>
        <w:t xml:space="preserve">Rabbi Shlomo Wolbe </w:t>
      </w:r>
      <w:r w:rsidR="00982C81" w:rsidRPr="004314D9">
        <w:rPr>
          <w:rFonts w:ascii="Arial" w:hAnsi="Arial" w:cs="Arial"/>
          <w:sz w:val="24"/>
          <w:szCs w:val="24"/>
        </w:rPr>
        <w:t>illustrated</w:t>
      </w:r>
      <w:r w:rsidRPr="004314D9">
        <w:rPr>
          <w:rFonts w:ascii="Arial" w:hAnsi="Arial" w:cs="Arial"/>
          <w:sz w:val="24"/>
          <w:szCs w:val="24"/>
        </w:rPr>
        <w:t xml:space="preserve"> the danger of the transition from Yom Kippur to the</w:t>
      </w:r>
      <w:r w:rsidR="00246A45" w:rsidRPr="004314D9">
        <w:rPr>
          <w:rFonts w:ascii="Arial" w:hAnsi="Arial" w:cs="Arial"/>
          <w:sz w:val="24"/>
          <w:szCs w:val="24"/>
        </w:rPr>
        <w:t xml:space="preserve"> day that follows with the following parable: </w:t>
      </w:r>
    </w:p>
    <w:p w:rsidR="00246A45" w:rsidRPr="004314D9" w:rsidRDefault="00246A45" w:rsidP="00405E9C">
      <w:pPr>
        <w:spacing w:line="240" w:lineRule="auto"/>
        <w:rPr>
          <w:rFonts w:ascii="Arial" w:hAnsi="Arial" w:cs="Arial"/>
          <w:sz w:val="24"/>
          <w:szCs w:val="24"/>
        </w:rPr>
      </w:pPr>
    </w:p>
    <w:p w:rsidR="00287663" w:rsidRPr="004314D9" w:rsidRDefault="00287663" w:rsidP="00405E9C">
      <w:pPr>
        <w:pStyle w:val="a3"/>
        <w:spacing w:line="240" w:lineRule="auto"/>
        <w:rPr>
          <w:rFonts w:ascii="Arial" w:hAnsi="Arial" w:cs="Arial"/>
          <w:sz w:val="24"/>
          <w:szCs w:val="24"/>
        </w:rPr>
      </w:pPr>
      <w:r w:rsidRPr="004314D9">
        <w:rPr>
          <w:rFonts w:ascii="Arial" w:hAnsi="Arial" w:cs="Arial"/>
          <w:sz w:val="24"/>
          <w:szCs w:val="24"/>
        </w:rPr>
        <w:t xml:space="preserve">The most dangerous stage in a space flight is the return to </w:t>
      </w:r>
      <w:r w:rsidR="00982C81" w:rsidRPr="004314D9">
        <w:rPr>
          <w:rFonts w:ascii="Arial" w:hAnsi="Arial" w:cs="Arial"/>
          <w:sz w:val="24"/>
          <w:szCs w:val="24"/>
        </w:rPr>
        <w:t xml:space="preserve">the </w:t>
      </w:r>
      <w:r w:rsidR="00246A45" w:rsidRPr="004314D9">
        <w:rPr>
          <w:rFonts w:ascii="Arial" w:hAnsi="Arial" w:cs="Arial"/>
          <w:sz w:val="24"/>
          <w:szCs w:val="24"/>
        </w:rPr>
        <w:t>earth's</w:t>
      </w:r>
      <w:r w:rsidRPr="004314D9">
        <w:rPr>
          <w:rFonts w:ascii="Arial" w:hAnsi="Arial" w:cs="Arial"/>
          <w:sz w:val="24"/>
          <w:szCs w:val="24"/>
        </w:rPr>
        <w:t xml:space="preserve"> atmosphere. If the spacecraft does not enter it at </w:t>
      </w:r>
      <w:r w:rsidR="00246A45" w:rsidRPr="004314D9">
        <w:rPr>
          <w:rFonts w:ascii="Arial" w:hAnsi="Arial" w:cs="Arial"/>
          <w:sz w:val="24"/>
          <w:szCs w:val="24"/>
        </w:rPr>
        <w:t>the precise angle, it may burst into flames because of the intensity of the abrasion in the air</w:t>
      </w:r>
      <w:r w:rsidR="00394839">
        <w:rPr>
          <w:rFonts w:ascii="Arial" w:hAnsi="Arial" w:cs="Arial"/>
          <w:sz w:val="24"/>
          <w:szCs w:val="24"/>
        </w:rPr>
        <w:t xml:space="preserve">. </w:t>
      </w:r>
      <w:r w:rsidR="00246A45" w:rsidRPr="004314D9">
        <w:rPr>
          <w:rFonts w:ascii="Arial" w:hAnsi="Arial" w:cs="Arial"/>
          <w:sz w:val="24"/>
          <w:szCs w:val="24"/>
        </w:rPr>
        <w:t>Similarly, the most dangerous stage of Yom Kippur is the return to one's ordinary life. Surely</w:t>
      </w:r>
      <w:r w:rsidR="000B7ACA">
        <w:rPr>
          <w:rFonts w:ascii="Arial" w:hAnsi="Arial" w:cs="Arial"/>
          <w:sz w:val="24"/>
          <w:szCs w:val="24"/>
          <w:lang w:val="en-GB"/>
        </w:rPr>
        <w:t>,</w:t>
      </w:r>
      <w:r w:rsidR="00246A45" w:rsidRPr="004314D9">
        <w:rPr>
          <w:rFonts w:ascii="Arial" w:hAnsi="Arial" w:cs="Arial"/>
          <w:sz w:val="24"/>
          <w:szCs w:val="24"/>
        </w:rPr>
        <w:t xml:space="preserve"> every person rose up on the Holy Day in accordance with his strengths, </w:t>
      </w:r>
      <w:r w:rsidR="007303C9" w:rsidRPr="004314D9">
        <w:rPr>
          <w:rFonts w:ascii="Arial" w:hAnsi="Arial" w:cs="Arial"/>
          <w:sz w:val="24"/>
          <w:szCs w:val="24"/>
        </w:rPr>
        <w:t xml:space="preserve">drawing close to spirituality and arousing noble thoughts and feelings, much loftier than those thought and felt over the course of the year. But Yom Kippur is not a day </w:t>
      </w:r>
      <w:r w:rsidR="000B7ACA">
        <w:rPr>
          <w:rFonts w:ascii="Arial" w:hAnsi="Arial" w:cs="Arial"/>
          <w:sz w:val="24"/>
          <w:szCs w:val="24"/>
        </w:rPr>
        <w:t>u</w:t>
      </w:r>
      <w:r w:rsidR="007303C9" w:rsidRPr="004314D9">
        <w:rPr>
          <w:rFonts w:ascii="Arial" w:hAnsi="Arial" w:cs="Arial"/>
          <w:sz w:val="24"/>
          <w:szCs w:val="24"/>
        </w:rPr>
        <w:t>nto itself: Its goal is that we should take of its light with us into the year, a strengthening of our service, an ascent to a higher form of service, abandoning our sins. But now, on Motza'ei Yom Kippur, when we return to the "atmosphere" of ordinary days, all of Yom Kippur is liable to be burnt by the strong abrasion of the mundane air. It is a high level of worship to know how to re-enter the atmosphere at "the right angle."</w:t>
      </w:r>
    </w:p>
    <w:p w:rsidR="000B7ACA" w:rsidRDefault="000B7ACA" w:rsidP="00405E9C">
      <w:pPr>
        <w:pStyle w:val="a3"/>
        <w:spacing w:line="240" w:lineRule="auto"/>
        <w:rPr>
          <w:rFonts w:ascii="Arial" w:hAnsi="Arial" w:cs="Arial"/>
          <w:sz w:val="24"/>
          <w:szCs w:val="24"/>
          <w:rtl/>
        </w:rPr>
      </w:pPr>
    </w:p>
    <w:p w:rsidR="00287663" w:rsidRPr="004314D9" w:rsidRDefault="007303C9" w:rsidP="00405E9C">
      <w:pPr>
        <w:pStyle w:val="a3"/>
        <w:spacing w:line="240" w:lineRule="auto"/>
        <w:rPr>
          <w:rFonts w:ascii="Arial" w:hAnsi="Arial" w:cs="Arial"/>
          <w:sz w:val="24"/>
          <w:szCs w:val="24"/>
        </w:rPr>
      </w:pPr>
      <w:r w:rsidRPr="004314D9">
        <w:rPr>
          <w:rFonts w:ascii="Arial" w:hAnsi="Arial" w:cs="Arial"/>
          <w:sz w:val="24"/>
          <w:szCs w:val="24"/>
        </w:rPr>
        <w:lastRenderedPageBreak/>
        <w:t xml:space="preserve">The same is true of Shabbat: The </w:t>
      </w:r>
      <w:r w:rsidRPr="004314D9">
        <w:rPr>
          <w:rFonts w:ascii="Arial" w:hAnsi="Arial" w:cs="Arial"/>
          <w:i/>
          <w:iCs/>
          <w:sz w:val="24"/>
          <w:szCs w:val="24"/>
        </w:rPr>
        <w:t>mitzva</w:t>
      </w:r>
      <w:r w:rsidRPr="004314D9">
        <w:rPr>
          <w:rFonts w:ascii="Arial" w:hAnsi="Arial" w:cs="Arial"/>
          <w:sz w:val="24"/>
          <w:szCs w:val="24"/>
        </w:rPr>
        <w:t xml:space="preserve"> of "Remember the Sabbath day" includes </w:t>
      </w:r>
      <w:r w:rsidRPr="004314D9">
        <w:rPr>
          <w:rFonts w:ascii="Arial" w:hAnsi="Arial" w:cs="Arial"/>
          <w:i/>
          <w:iCs/>
          <w:sz w:val="24"/>
          <w:szCs w:val="24"/>
        </w:rPr>
        <w:t>Kiddush</w:t>
      </w:r>
      <w:r w:rsidRPr="004314D9">
        <w:rPr>
          <w:rFonts w:ascii="Arial" w:hAnsi="Arial" w:cs="Arial"/>
          <w:sz w:val="24"/>
          <w:szCs w:val="24"/>
        </w:rPr>
        <w:t xml:space="preserve"> on Friday night and </w:t>
      </w:r>
      <w:r w:rsidRPr="004314D9">
        <w:rPr>
          <w:rFonts w:ascii="Arial" w:hAnsi="Arial" w:cs="Arial"/>
          <w:i/>
          <w:iCs/>
          <w:sz w:val="24"/>
          <w:szCs w:val="24"/>
        </w:rPr>
        <w:t>Havdala</w:t>
      </w:r>
      <w:r w:rsidRPr="004314D9">
        <w:rPr>
          <w:rFonts w:ascii="Arial" w:hAnsi="Arial" w:cs="Arial"/>
          <w:sz w:val="24"/>
          <w:szCs w:val="24"/>
        </w:rPr>
        <w:t xml:space="preserve"> on Motza'ei Shabbat.</w:t>
      </w:r>
      <w:r w:rsidRPr="004314D9">
        <w:rPr>
          <w:rStyle w:val="a9"/>
          <w:rFonts w:ascii="Arial" w:hAnsi="Arial" w:cs="Arial"/>
          <w:sz w:val="24"/>
          <w:szCs w:val="24"/>
        </w:rPr>
        <w:footnoteReference w:id="1"/>
      </w:r>
      <w:r w:rsidRPr="004314D9">
        <w:rPr>
          <w:rFonts w:ascii="Arial" w:hAnsi="Arial" w:cs="Arial"/>
          <w:sz w:val="24"/>
          <w:szCs w:val="24"/>
        </w:rPr>
        <w:t xml:space="preserve"> So too one must know at one "angle" to return from Shabbat into the "atmosphere"! (</w:t>
      </w:r>
      <w:r w:rsidRPr="004314D9">
        <w:rPr>
          <w:rFonts w:ascii="Arial" w:hAnsi="Arial" w:cs="Arial"/>
          <w:i/>
          <w:iCs/>
          <w:sz w:val="24"/>
          <w:szCs w:val="24"/>
        </w:rPr>
        <w:t>Ma'amarei Yemei ha-Ratzon</w:t>
      </w:r>
      <w:r w:rsidRPr="004314D9">
        <w:rPr>
          <w:rFonts w:ascii="Arial" w:hAnsi="Arial" w:cs="Arial"/>
          <w:sz w:val="24"/>
          <w:szCs w:val="24"/>
        </w:rPr>
        <w:t>, Jerusalem 200</w:t>
      </w:r>
      <w:r w:rsidR="00982C81" w:rsidRPr="004314D9">
        <w:rPr>
          <w:rFonts w:ascii="Arial" w:hAnsi="Arial" w:cs="Arial"/>
          <w:sz w:val="24"/>
          <w:szCs w:val="24"/>
        </w:rPr>
        <w:t>5</w:t>
      </w:r>
      <w:r w:rsidRPr="004314D9">
        <w:rPr>
          <w:rFonts w:ascii="Arial" w:hAnsi="Arial" w:cs="Arial"/>
          <w:sz w:val="24"/>
          <w:szCs w:val="24"/>
        </w:rPr>
        <w:t>, p. 105</w:t>
      </w:r>
      <w:r w:rsidR="0098023A">
        <w:rPr>
          <w:rFonts w:ascii="Arial" w:hAnsi="Arial" w:cs="Arial"/>
          <w:sz w:val="24"/>
          <w:szCs w:val="24"/>
        </w:rPr>
        <w:t>)</w:t>
      </w:r>
    </w:p>
    <w:p w:rsidR="0082703C" w:rsidRPr="004314D9" w:rsidRDefault="0082703C" w:rsidP="00405E9C">
      <w:pPr>
        <w:pStyle w:val="a3"/>
        <w:spacing w:line="240" w:lineRule="auto"/>
        <w:rPr>
          <w:rFonts w:ascii="Arial" w:hAnsi="Arial" w:cs="Arial"/>
          <w:sz w:val="24"/>
          <w:szCs w:val="24"/>
        </w:rPr>
      </w:pPr>
    </w:p>
    <w:p w:rsidR="00287663" w:rsidRPr="004314D9" w:rsidRDefault="00287663" w:rsidP="00405E9C">
      <w:pPr>
        <w:spacing w:line="240" w:lineRule="auto"/>
        <w:rPr>
          <w:rFonts w:ascii="Arial" w:hAnsi="Arial" w:cs="Arial"/>
          <w:sz w:val="24"/>
          <w:szCs w:val="24"/>
        </w:rPr>
      </w:pPr>
      <w:r w:rsidRPr="004314D9">
        <w:rPr>
          <w:rFonts w:ascii="Arial" w:hAnsi="Arial" w:cs="Arial"/>
          <w:sz w:val="24"/>
          <w:szCs w:val="24"/>
        </w:rPr>
        <w:t xml:space="preserve">Rabbi Wolbe </w:t>
      </w:r>
      <w:r w:rsidR="0082703C" w:rsidRPr="004314D9">
        <w:rPr>
          <w:rFonts w:ascii="Arial" w:hAnsi="Arial" w:cs="Arial"/>
          <w:sz w:val="24"/>
          <w:szCs w:val="24"/>
        </w:rPr>
        <w:t xml:space="preserve">cites </w:t>
      </w:r>
      <w:r w:rsidRPr="004314D9">
        <w:rPr>
          <w:rFonts w:ascii="Arial" w:hAnsi="Arial" w:cs="Arial"/>
          <w:sz w:val="24"/>
          <w:szCs w:val="24"/>
        </w:rPr>
        <w:t xml:space="preserve">the following in the name of the </w:t>
      </w:r>
      <w:r w:rsidR="0082703C" w:rsidRPr="004314D9">
        <w:rPr>
          <w:rFonts w:ascii="Arial" w:hAnsi="Arial" w:cs="Arial"/>
          <w:sz w:val="24"/>
          <w:szCs w:val="24"/>
        </w:rPr>
        <w:t xml:space="preserve">Saba </w:t>
      </w:r>
      <w:r w:rsidRPr="004314D9">
        <w:rPr>
          <w:rFonts w:ascii="Arial" w:hAnsi="Arial" w:cs="Arial"/>
          <w:sz w:val="24"/>
          <w:szCs w:val="24"/>
        </w:rPr>
        <w:t>of Kelm:</w:t>
      </w:r>
    </w:p>
    <w:p w:rsidR="0082703C" w:rsidRPr="004314D9" w:rsidRDefault="0082703C" w:rsidP="00405E9C">
      <w:pPr>
        <w:spacing w:line="240" w:lineRule="auto"/>
        <w:ind w:firstLine="720"/>
        <w:rPr>
          <w:rFonts w:ascii="Arial" w:hAnsi="Arial" w:cs="Arial"/>
          <w:sz w:val="24"/>
          <w:szCs w:val="24"/>
        </w:rPr>
      </w:pPr>
    </w:p>
    <w:p w:rsidR="00287663" w:rsidRPr="004314D9" w:rsidRDefault="00287663" w:rsidP="00405E9C">
      <w:pPr>
        <w:pStyle w:val="a3"/>
        <w:spacing w:line="240" w:lineRule="auto"/>
        <w:ind w:left="720"/>
        <w:rPr>
          <w:rFonts w:ascii="Arial" w:hAnsi="Arial" w:cs="Arial"/>
          <w:sz w:val="24"/>
          <w:szCs w:val="24"/>
        </w:rPr>
      </w:pPr>
      <w:r w:rsidRPr="004314D9">
        <w:rPr>
          <w:rFonts w:ascii="Arial" w:hAnsi="Arial" w:cs="Arial"/>
          <w:sz w:val="24"/>
          <w:szCs w:val="24"/>
        </w:rPr>
        <w:t xml:space="preserve">And the </w:t>
      </w:r>
      <w:r w:rsidR="0085086A" w:rsidRPr="004314D9">
        <w:rPr>
          <w:rFonts w:ascii="Arial" w:hAnsi="Arial" w:cs="Arial"/>
          <w:sz w:val="24"/>
          <w:szCs w:val="24"/>
        </w:rPr>
        <w:t xml:space="preserve">holy Saba of Kelm </w:t>
      </w:r>
      <w:r w:rsidRPr="004314D9">
        <w:rPr>
          <w:rFonts w:ascii="Arial" w:hAnsi="Arial" w:cs="Arial"/>
          <w:sz w:val="24"/>
          <w:szCs w:val="24"/>
        </w:rPr>
        <w:t xml:space="preserve">established a great </w:t>
      </w:r>
      <w:r w:rsidR="0085086A" w:rsidRPr="004314D9">
        <w:rPr>
          <w:rFonts w:ascii="Arial" w:hAnsi="Arial" w:cs="Arial"/>
          <w:sz w:val="24"/>
          <w:szCs w:val="24"/>
        </w:rPr>
        <w:t xml:space="preserve">principle in the worship of God, that </w:t>
      </w:r>
      <w:r w:rsidR="000B7ACA">
        <w:rPr>
          <w:rFonts w:ascii="Arial" w:hAnsi="Arial" w:cs="Arial"/>
          <w:sz w:val="24"/>
          <w:szCs w:val="24"/>
        </w:rPr>
        <w:t>with</w:t>
      </w:r>
      <w:r w:rsidR="0085086A" w:rsidRPr="004314D9">
        <w:rPr>
          <w:rFonts w:ascii="Arial" w:hAnsi="Arial" w:cs="Arial"/>
          <w:sz w:val="24"/>
          <w:szCs w:val="24"/>
        </w:rPr>
        <w:t xml:space="preserve"> the same measure </w:t>
      </w:r>
      <w:r w:rsidR="00A32015">
        <w:rPr>
          <w:rFonts w:ascii="Arial" w:hAnsi="Arial" w:cs="Arial"/>
          <w:sz w:val="24"/>
          <w:szCs w:val="24"/>
        </w:rPr>
        <w:t xml:space="preserve">of effort </w:t>
      </w:r>
      <w:r w:rsidR="0085086A" w:rsidRPr="004314D9">
        <w:rPr>
          <w:rFonts w:ascii="Arial" w:hAnsi="Arial" w:cs="Arial"/>
          <w:sz w:val="24"/>
          <w:szCs w:val="24"/>
        </w:rPr>
        <w:t xml:space="preserve">that one ascended toward an elevated level, one must go back down from that elevation and return to </w:t>
      </w:r>
      <w:r w:rsidR="00982C81" w:rsidRPr="004314D9">
        <w:rPr>
          <w:rFonts w:ascii="Arial" w:hAnsi="Arial" w:cs="Arial"/>
          <w:sz w:val="24"/>
          <w:szCs w:val="24"/>
        </w:rPr>
        <w:t>one's</w:t>
      </w:r>
      <w:r w:rsidR="0085086A" w:rsidRPr="004314D9">
        <w:rPr>
          <w:rFonts w:ascii="Arial" w:hAnsi="Arial" w:cs="Arial"/>
          <w:sz w:val="24"/>
          <w:szCs w:val="24"/>
        </w:rPr>
        <w:t xml:space="preserve"> normal course of life. (ibid.)</w:t>
      </w:r>
    </w:p>
    <w:p w:rsidR="0085086A" w:rsidRPr="004314D9" w:rsidRDefault="0085086A" w:rsidP="00405E9C">
      <w:pPr>
        <w:pStyle w:val="a3"/>
        <w:spacing w:line="240" w:lineRule="auto"/>
        <w:rPr>
          <w:rFonts w:ascii="Arial" w:hAnsi="Arial" w:cs="Arial"/>
          <w:sz w:val="24"/>
          <w:szCs w:val="24"/>
        </w:rPr>
      </w:pPr>
    </w:p>
    <w:p w:rsidR="00287663" w:rsidRPr="004314D9" w:rsidRDefault="00287663" w:rsidP="00405E9C">
      <w:pPr>
        <w:spacing w:line="240" w:lineRule="auto"/>
        <w:ind w:firstLine="720"/>
        <w:rPr>
          <w:rFonts w:ascii="Arial" w:hAnsi="Arial" w:cs="Arial"/>
          <w:sz w:val="24"/>
          <w:szCs w:val="24"/>
        </w:rPr>
      </w:pPr>
      <w:r w:rsidRPr="004314D9">
        <w:rPr>
          <w:rFonts w:ascii="Arial" w:hAnsi="Arial" w:cs="Arial"/>
          <w:sz w:val="24"/>
          <w:szCs w:val="24"/>
        </w:rPr>
        <w:t xml:space="preserve">Rabbi </w:t>
      </w:r>
      <w:r w:rsidR="00B35F15" w:rsidRPr="004314D9">
        <w:rPr>
          <w:rFonts w:ascii="Arial" w:hAnsi="Arial" w:cs="Arial"/>
          <w:sz w:val="24"/>
          <w:szCs w:val="24"/>
        </w:rPr>
        <w:t>Eizik</w:t>
      </w:r>
      <w:r w:rsidRPr="004314D9">
        <w:rPr>
          <w:rFonts w:ascii="Arial" w:hAnsi="Arial" w:cs="Arial"/>
          <w:sz w:val="24"/>
          <w:szCs w:val="24"/>
        </w:rPr>
        <w:t xml:space="preserve"> Sher, the head of the Slobodka Yeshiva, </w:t>
      </w:r>
      <w:r w:rsidR="0085086A" w:rsidRPr="004314D9">
        <w:rPr>
          <w:rFonts w:ascii="Arial" w:hAnsi="Arial" w:cs="Arial"/>
          <w:sz w:val="24"/>
          <w:szCs w:val="24"/>
        </w:rPr>
        <w:t>based</w:t>
      </w:r>
      <w:r w:rsidRPr="004314D9">
        <w:rPr>
          <w:rFonts w:ascii="Arial" w:hAnsi="Arial" w:cs="Arial"/>
          <w:sz w:val="24"/>
          <w:szCs w:val="24"/>
        </w:rPr>
        <w:t xml:space="preserve"> the </w:t>
      </w:r>
      <w:r w:rsidR="0085086A" w:rsidRPr="004314D9">
        <w:rPr>
          <w:rFonts w:ascii="Arial" w:hAnsi="Arial" w:cs="Arial"/>
          <w:sz w:val="24"/>
          <w:szCs w:val="24"/>
        </w:rPr>
        <w:t xml:space="preserve">need to prepare </w:t>
      </w:r>
      <w:r w:rsidR="00982C81" w:rsidRPr="004314D9">
        <w:rPr>
          <w:rFonts w:ascii="Arial" w:hAnsi="Arial" w:cs="Arial"/>
          <w:sz w:val="24"/>
          <w:szCs w:val="24"/>
        </w:rPr>
        <w:t xml:space="preserve">for </w:t>
      </w:r>
      <w:r w:rsidR="0085086A" w:rsidRPr="004314D9">
        <w:rPr>
          <w:rFonts w:ascii="Arial" w:hAnsi="Arial" w:cs="Arial"/>
          <w:sz w:val="24"/>
          <w:szCs w:val="24"/>
        </w:rPr>
        <w:t xml:space="preserve">the "day after" on the practice of the </w:t>
      </w:r>
      <w:r w:rsidR="002E2EA5" w:rsidRPr="004314D9">
        <w:rPr>
          <w:rFonts w:ascii="Arial" w:hAnsi="Arial" w:cs="Arial"/>
          <w:sz w:val="24"/>
          <w:szCs w:val="24"/>
        </w:rPr>
        <w:t>"pious men of old"</w:t>
      </w:r>
      <w:r w:rsidR="0085086A" w:rsidRPr="004314D9">
        <w:rPr>
          <w:rFonts w:ascii="Arial" w:hAnsi="Arial" w:cs="Arial"/>
          <w:sz w:val="24"/>
          <w:szCs w:val="24"/>
        </w:rPr>
        <w:t xml:space="preserve">: </w:t>
      </w:r>
    </w:p>
    <w:p w:rsidR="0085086A" w:rsidRPr="004314D9" w:rsidRDefault="0085086A" w:rsidP="00405E9C">
      <w:pPr>
        <w:spacing w:line="240" w:lineRule="auto"/>
        <w:ind w:firstLine="720"/>
        <w:rPr>
          <w:rFonts w:ascii="Arial" w:hAnsi="Arial" w:cs="Arial"/>
          <w:sz w:val="24"/>
          <w:szCs w:val="24"/>
        </w:rPr>
      </w:pPr>
    </w:p>
    <w:p w:rsidR="002E2EA5" w:rsidRPr="004314D9" w:rsidRDefault="0085086A" w:rsidP="00405E9C">
      <w:pPr>
        <w:pStyle w:val="a3"/>
        <w:spacing w:line="240" w:lineRule="auto"/>
        <w:rPr>
          <w:rFonts w:ascii="Arial" w:hAnsi="Arial" w:cs="Arial"/>
          <w:sz w:val="24"/>
          <w:szCs w:val="24"/>
        </w:rPr>
      </w:pPr>
      <w:r w:rsidRPr="004314D9">
        <w:rPr>
          <w:rFonts w:ascii="Arial" w:hAnsi="Arial" w:cs="Arial"/>
          <w:sz w:val="24"/>
          <w:szCs w:val="24"/>
        </w:rPr>
        <w:t xml:space="preserve">We learned in tractate </w:t>
      </w:r>
      <w:r w:rsidRPr="004314D9">
        <w:rPr>
          <w:rFonts w:ascii="Arial" w:hAnsi="Arial" w:cs="Arial"/>
          <w:i/>
          <w:iCs/>
          <w:sz w:val="24"/>
          <w:szCs w:val="24"/>
        </w:rPr>
        <w:t xml:space="preserve">Berakhot </w:t>
      </w:r>
      <w:r w:rsidRPr="004314D9">
        <w:rPr>
          <w:rFonts w:ascii="Arial" w:hAnsi="Arial" w:cs="Arial"/>
          <w:sz w:val="24"/>
          <w:szCs w:val="24"/>
        </w:rPr>
        <w:t>(30b): "One should not stand up to recite the prayer except in a reverent frame of mind. The pious men of old used to wait an hour before praying in order that they might concentrate their thoughts upon their Father in heaven.</w:t>
      </w:r>
      <w:r w:rsidR="002E2EA5" w:rsidRPr="004314D9">
        <w:rPr>
          <w:rFonts w:ascii="Arial" w:hAnsi="Arial" w:cs="Arial"/>
          <w:sz w:val="24"/>
          <w:szCs w:val="24"/>
        </w:rPr>
        <w:t>"</w:t>
      </w:r>
      <w:r w:rsidRPr="004314D9">
        <w:rPr>
          <w:rFonts w:ascii="Arial" w:hAnsi="Arial" w:cs="Arial"/>
          <w:sz w:val="24"/>
          <w:szCs w:val="24"/>
        </w:rPr>
        <w:t xml:space="preserve"> And in the Gemara there (32a) it says: </w:t>
      </w:r>
      <w:r w:rsidR="002E2EA5" w:rsidRPr="004314D9">
        <w:rPr>
          <w:rFonts w:ascii="Arial" w:hAnsi="Arial" w:cs="Arial"/>
          <w:sz w:val="24"/>
          <w:szCs w:val="24"/>
        </w:rPr>
        <w:t>"Rabbi Yehoshua ben Levi also said: One who recites the prayer should also wait an hour after his prayer."</w:t>
      </w:r>
    </w:p>
    <w:p w:rsidR="00136411" w:rsidRDefault="00136411" w:rsidP="00405E9C">
      <w:pPr>
        <w:pStyle w:val="a3"/>
        <w:spacing w:line="240" w:lineRule="auto"/>
        <w:rPr>
          <w:rFonts w:ascii="Arial" w:hAnsi="Arial" w:cs="Arial"/>
          <w:sz w:val="24"/>
          <w:szCs w:val="24"/>
          <w:rtl/>
        </w:rPr>
      </w:pPr>
    </w:p>
    <w:p w:rsidR="0085086A" w:rsidRPr="004314D9" w:rsidRDefault="0085086A" w:rsidP="00405E9C">
      <w:pPr>
        <w:pStyle w:val="a3"/>
        <w:spacing w:line="240" w:lineRule="auto"/>
        <w:rPr>
          <w:rFonts w:ascii="Arial" w:hAnsi="Arial" w:cs="Arial"/>
          <w:sz w:val="24"/>
          <w:szCs w:val="24"/>
        </w:rPr>
      </w:pPr>
      <w:r w:rsidRPr="004314D9">
        <w:rPr>
          <w:rFonts w:ascii="Arial" w:hAnsi="Arial" w:cs="Arial"/>
          <w:sz w:val="24"/>
          <w:szCs w:val="24"/>
        </w:rPr>
        <w:t xml:space="preserve">We must </w:t>
      </w:r>
      <w:r w:rsidR="002E2EA5" w:rsidRPr="004314D9">
        <w:rPr>
          <w:rFonts w:ascii="Arial" w:hAnsi="Arial" w:cs="Arial"/>
          <w:sz w:val="24"/>
          <w:szCs w:val="24"/>
        </w:rPr>
        <w:t xml:space="preserve">consider the purpose for which those pious men waited after their prayers. Granted, they waited before praying "in order that they might concentrate their thoughts upon their Father in heaven" (in the words of the </w:t>
      </w:r>
      <w:r w:rsidR="002E2EA5" w:rsidRPr="00053F3C">
        <w:rPr>
          <w:rFonts w:ascii="Arial" w:hAnsi="Arial" w:cs="Arial"/>
          <w:i/>
          <w:iCs/>
          <w:sz w:val="24"/>
          <w:szCs w:val="24"/>
        </w:rPr>
        <w:t>Tanna</w:t>
      </w:r>
      <w:r w:rsidR="002E2EA5" w:rsidRPr="004314D9">
        <w:rPr>
          <w:rFonts w:ascii="Arial" w:hAnsi="Arial" w:cs="Arial"/>
          <w:sz w:val="24"/>
          <w:szCs w:val="24"/>
        </w:rPr>
        <w:t xml:space="preserve">). But </w:t>
      </w:r>
      <w:r w:rsidR="000B7ACA">
        <w:rPr>
          <w:rFonts w:ascii="Arial" w:hAnsi="Arial" w:cs="Arial"/>
          <w:sz w:val="24"/>
          <w:szCs w:val="24"/>
        </w:rPr>
        <w:t xml:space="preserve">what was the purpose of </w:t>
      </w:r>
      <w:r w:rsidR="002E2EA5" w:rsidRPr="004314D9">
        <w:rPr>
          <w:rFonts w:ascii="Arial" w:hAnsi="Arial" w:cs="Arial"/>
          <w:sz w:val="24"/>
          <w:szCs w:val="24"/>
        </w:rPr>
        <w:t>wait</w:t>
      </w:r>
      <w:r w:rsidR="000B7ACA">
        <w:rPr>
          <w:rFonts w:ascii="Arial" w:hAnsi="Arial" w:cs="Arial"/>
          <w:sz w:val="24"/>
          <w:szCs w:val="24"/>
        </w:rPr>
        <w:t>ing</w:t>
      </w:r>
      <w:r w:rsidR="002E2EA5" w:rsidRPr="004314D9">
        <w:rPr>
          <w:rFonts w:ascii="Arial" w:hAnsi="Arial" w:cs="Arial"/>
          <w:sz w:val="24"/>
          <w:szCs w:val="24"/>
        </w:rPr>
        <w:t xml:space="preserve"> after praying? The </w:t>
      </w:r>
      <w:r w:rsidR="000B7ACA">
        <w:rPr>
          <w:rFonts w:ascii="Arial" w:hAnsi="Arial" w:cs="Arial"/>
          <w:sz w:val="24"/>
          <w:szCs w:val="24"/>
        </w:rPr>
        <w:t xml:space="preserve">classic approach in </w:t>
      </w:r>
      <w:r w:rsidR="002E2EA5" w:rsidRPr="004314D9">
        <w:rPr>
          <w:rFonts w:ascii="Arial" w:hAnsi="Arial" w:cs="Arial"/>
          <w:sz w:val="24"/>
          <w:szCs w:val="24"/>
        </w:rPr>
        <w:t>explaining this is th</w:t>
      </w:r>
      <w:r w:rsidR="000B7ACA">
        <w:rPr>
          <w:rFonts w:ascii="Arial" w:hAnsi="Arial" w:cs="Arial"/>
          <w:sz w:val="24"/>
          <w:szCs w:val="24"/>
        </w:rPr>
        <w:t>e understanding th</w:t>
      </w:r>
      <w:r w:rsidR="002E2EA5" w:rsidRPr="004314D9">
        <w:rPr>
          <w:rFonts w:ascii="Arial" w:hAnsi="Arial" w:cs="Arial"/>
          <w:sz w:val="24"/>
          <w:szCs w:val="24"/>
        </w:rPr>
        <w:t xml:space="preserve">at those pious men </w:t>
      </w:r>
      <w:r w:rsidR="00982C81" w:rsidRPr="004314D9">
        <w:rPr>
          <w:rFonts w:ascii="Arial" w:hAnsi="Arial" w:cs="Arial"/>
          <w:sz w:val="24"/>
          <w:szCs w:val="24"/>
        </w:rPr>
        <w:t xml:space="preserve">had risen </w:t>
      </w:r>
      <w:r w:rsidR="002E2EA5" w:rsidRPr="004314D9">
        <w:rPr>
          <w:rFonts w:ascii="Arial" w:hAnsi="Arial" w:cs="Arial"/>
          <w:sz w:val="24"/>
          <w:szCs w:val="24"/>
        </w:rPr>
        <w:t>to the upper worlds with their prayers and their wait before</w:t>
      </w:r>
      <w:r w:rsidR="000B7ACA">
        <w:rPr>
          <w:rFonts w:ascii="Arial" w:hAnsi="Arial" w:cs="Arial"/>
          <w:sz w:val="24"/>
          <w:szCs w:val="24"/>
        </w:rPr>
        <w:t>hand</w:t>
      </w:r>
      <w:r w:rsidR="002E2EA5" w:rsidRPr="004314D9">
        <w:rPr>
          <w:rFonts w:ascii="Arial" w:hAnsi="Arial" w:cs="Arial"/>
          <w:sz w:val="24"/>
          <w:szCs w:val="24"/>
        </w:rPr>
        <w:t xml:space="preserve">, and now after </w:t>
      </w:r>
      <w:r w:rsidR="00A56E06" w:rsidRPr="004314D9">
        <w:rPr>
          <w:rFonts w:ascii="Arial" w:hAnsi="Arial" w:cs="Arial"/>
          <w:sz w:val="24"/>
          <w:szCs w:val="24"/>
        </w:rPr>
        <w:t xml:space="preserve">having </w:t>
      </w:r>
      <w:r w:rsidR="002E2EA5" w:rsidRPr="004314D9">
        <w:rPr>
          <w:rFonts w:ascii="Arial" w:hAnsi="Arial" w:cs="Arial"/>
          <w:sz w:val="24"/>
          <w:szCs w:val="24"/>
        </w:rPr>
        <w:t xml:space="preserve">prayed, they had to </w:t>
      </w:r>
      <w:r w:rsidR="000B7ACA">
        <w:rPr>
          <w:rFonts w:ascii="Arial" w:hAnsi="Arial" w:cs="Arial"/>
          <w:sz w:val="24"/>
          <w:szCs w:val="24"/>
        </w:rPr>
        <w:t xml:space="preserve">descend back </w:t>
      </w:r>
      <w:r w:rsidR="002E2EA5" w:rsidRPr="004314D9">
        <w:rPr>
          <w:rFonts w:ascii="Arial" w:hAnsi="Arial" w:cs="Arial"/>
          <w:sz w:val="24"/>
          <w:szCs w:val="24"/>
        </w:rPr>
        <w:t xml:space="preserve">to the lower world. Since it is not humanly possible to </w:t>
      </w:r>
      <w:r w:rsidR="000B7ACA">
        <w:rPr>
          <w:rFonts w:ascii="Arial" w:hAnsi="Arial" w:cs="Arial"/>
          <w:sz w:val="24"/>
          <w:szCs w:val="24"/>
        </w:rPr>
        <w:t xml:space="preserve">descend in one continuous </w:t>
      </w:r>
      <w:r w:rsidR="00E3275A">
        <w:rPr>
          <w:rFonts w:ascii="Arial" w:hAnsi="Arial" w:cs="Arial"/>
          <w:sz w:val="24"/>
          <w:szCs w:val="24"/>
        </w:rPr>
        <w:t>j</w:t>
      </w:r>
      <w:r w:rsidR="000B7ACA">
        <w:rPr>
          <w:rFonts w:ascii="Arial" w:hAnsi="Arial" w:cs="Arial"/>
          <w:sz w:val="24"/>
          <w:szCs w:val="24"/>
        </w:rPr>
        <w:t>ourney</w:t>
      </w:r>
      <w:r w:rsidR="002E2EA5" w:rsidRPr="004314D9">
        <w:rPr>
          <w:rFonts w:ascii="Arial" w:hAnsi="Arial" w:cs="Arial"/>
          <w:sz w:val="24"/>
          <w:szCs w:val="24"/>
        </w:rPr>
        <w:t xml:space="preserve"> from </w:t>
      </w:r>
      <w:r w:rsidR="00A56E06" w:rsidRPr="004314D9">
        <w:rPr>
          <w:rFonts w:ascii="Arial" w:hAnsi="Arial" w:cs="Arial"/>
          <w:sz w:val="24"/>
          <w:szCs w:val="24"/>
        </w:rPr>
        <w:t xml:space="preserve">the </w:t>
      </w:r>
      <w:r w:rsidR="002E2EA5" w:rsidRPr="004314D9">
        <w:rPr>
          <w:rFonts w:ascii="Arial" w:hAnsi="Arial" w:cs="Arial"/>
          <w:sz w:val="24"/>
          <w:szCs w:val="24"/>
        </w:rPr>
        <w:t>heigh</w:t>
      </w:r>
      <w:r w:rsidR="00A32015">
        <w:rPr>
          <w:rFonts w:ascii="Arial" w:hAnsi="Arial" w:cs="Arial"/>
          <w:sz w:val="24"/>
          <w:szCs w:val="24"/>
        </w:rPr>
        <w:t>ts of heaven to the lower world</w:t>
      </w:r>
      <w:r w:rsidR="002E2EA5" w:rsidRPr="004314D9">
        <w:rPr>
          <w:rFonts w:ascii="Arial" w:hAnsi="Arial" w:cs="Arial"/>
          <w:sz w:val="24"/>
          <w:szCs w:val="24"/>
        </w:rPr>
        <w:t xml:space="preserve"> </w:t>
      </w:r>
      <w:r w:rsidR="000B7ACA">
        <w:rPr>
          <w:rFonts w:ascii="Arial" w:hAnsi="Arial" w:cs="Arial"/>
          <w:sz w:val="24"/>
          <w:szCs w:val="24"/>
        </w:rPr>
        <w:t>(as</w:t>
      </w:r>
      <w:r w:rsidR="002E2EA5" w:rsidRPr="004314D9">
        <w:rPr>
          <w:rFonts w:ascii="Arial" w:hAnsi="Arial" w:cs="Arial"/>
          <w:sz w:val="24"/>
          <w:szCs w:val="24"/>
        </w:rPr>
        <w:t xml:space="preserve"> this is a tremendous fall that causes a great loss </w:t>
      </w:r>
      <w:r w:rsidR="004C32D3" w:rsidRPr="004314D9">
        <w:rPr>
          <w:rFonts w:ascii="Arial" w:hAnsi="Arial" w:cs="Arial"/>
          <w:sz w:val="24"/>
          <w:szCs w:val="24"/>
        </w:rPr>
        <w:t>to the person and his soul</w:t>
      </w:r>
      <w:r w:rsidR="000B7ACA">
        <w:rPr>
          <w:rFonts w:ascii="Arial" w:hAnsi="Arial" w:cs="Arial"/>
          <w:sz w:val="24"/>
          <w:szCs w:val="24"/>
        </w:rPr>
        <w:t>)</w:t>
      </w:r>
      <w:r w:rsidR="004C32D3" w:rsidRPr="004314D9">
        <w:rPr>
          <w:rFonts w:ascii="Arial" w:hAnsi="Arial" w:cs="Arial"/>
          <w:sz w:val="24"/>
          <w:szCs w:val="24"/>
        </w:rPr>
        <w:t xml:space="preserve">, they would wait an hour after praying in order to </w:t>
      </w:r>
      <w:r w:rsidRPr="004314D9">
        <w:rPr>
          <w:rFonts w:ascii="Arial" w:hAnsi="Arial" w:cs="Arial"/>
          <w:sz w:val="24"/>
          <w:szCs w:val="24"/>
        </w:rPr>
        <w:t>retreat step by step</w:t>
      </w:r>
      <w:r w:rsidR="004C32D3" w:rsidRPr="004314D9">
        <w:rPr>
          <w:rFonts w:ascii="Arial" w:hAnsi="Arial" w:cs="Arial"/>
          <w:sz w:val="24"/>
          <w:szCs w:val="24"/>
        </w:rPr>
        <w:t xml:space="preserve"> and </w:t>
      </w:r>
      <w:r w:rsidRPr="004314D9">
        <w:rPr>
          <w:rFonts w:ascii="Arial" w:hAnsi="Arial" w:cs="Arial"/>
          <w:sz w:val="24"/>
          <w:szCs w:val="24"/>
        </w:rPr>
        <w:t>descend little</w:t>
      </w:r>
      <w:r w:rsidR="004C32D3" w:rsidRPr="004314D9">
        <w:rPr>
          <w:rFonts w:ascii="Arial" w:hAnsi="Arial" w:cs="Arial"/>
          <w:sz w:val="24"/>
          <w:szCs w:val="24"/>
        </w:rPr>
        <w:t xml:space="preserve"> by little</w:t>
      </w:r>
      <w:r w:rsidRPr="004314D9">
        <w:rPr>
          <w:rFonts w:ascii="Arial" w:hAnsi="Arial" w:cs="Arial"/>
          <w:sz w:val="24"/>
          <w:szCs w:val="24"/>
        </w:rPr>
        <w:t xml:space="preserve"> from the lofty level which they had reached </w:t>
      </w:r>
      <w:r w:rsidR="004C32D3" w:rsidRPr="004314D9">
        <w:rPr>
          <w:rFonts w:ascii="Arial" w:hAnsi="Arial" w:cs="Arial"/>
          <w:sz w:val="24"/>
          <w:szCs w:val="24"/>
        </w:rPr>
        <w:t xml:space="preserve">through their prayers. </w:t>
      </w:r>
      <w:r w:rsidR="00A56E06" w:rsidRPr="004314D9">
        <w:rPr>
          <w:rFonts w:ascii="Arial" w:hAnsi="Arial" w:cs="Arial"/>
          <w:sz w:val="24"/>
          <w:szCs w:val="24"/>
        </w:rPr>
        <w:t>(</w:t>
      </w:r>
      <w:r w:rsidR="004C32D3" w:rsidRPr="004314D9">
        <w:rPr>
          <w:rFonts w:ascii="Arial" w:hAnsi="Arial" w:cs="Arial"/>
          <w:i/>
          <w:iCs/>
          <w:sz w:val="24"/>
          <w:szCs w:val="24"/>
        </w:rPr>
        <w:t>Leket Sichot Musar</w:t>
      </w:r>
      <w:r w:rsidR="004C32D3" w:rsidRPr="004314D9">
        <w:rPr>
          <w:rFonts w:ascii="Arial" w:hAnsi="Arial" w:cs="Arial"/>
          <w:sz w:val="24"/>
          <w:szCs w:val="24"/>
        </w:rPr>
        <w:t>, 1993 edition, vol. II, p. 121)</w:t>
      </w:r>
    </w:p>
    <w:p w:rsidR="004C32D3" w:rsidRPr="004314D9" w:rsidRDefault="004C32D3" w:rsidP="00405E9C">
      <w:pPr>
        <w:spacing w:line="240" w:lineRule="auto"/>
        <w:ind w:firstLine="720"/>
        <w:rPr>
          <w:rFonts w:ascii="Arial" w:hAnsi="Arial" w:cs="Arial"/>
          <w:sz w:val="24"/>
          <w:szCs w:val="24"/>
        </w:rPr>
      </w:pPr>
    </w:p>
    <w:p w:rsidR="004C32D3" w:rsidRPr="004314D9" w:rsidRDefault="0085086A" w:rsidP="00405E9C">
      <w:pPr>
        <w:spacing w:line="240" w:lineRule="auto"/>
        <w:ind w:firstLine="720"/>
        <w:rPr>
          <w:rFonts w:ascii="Arial" w:hAnsi="Arial" w:cs="Arial"/>
          <w:sz w:val="24"/>
          <w:szCs w:val="24"/>
        </w:rPr>
      </w:pPr>
      <w:r w:rsidRPr="004314D9">
        <w:rPr>
          <w:rFonts w:ascii="Arial" w:hAnsi="Arial" w:cs="Arial"/>
          <w:sz w:val="24"/>
          <w:szCs w:val="24"/>
        </w:rPr>
        <w:t>R</w:t>
      </w:r>
      <w:r w:rsidR="004C32D3" w:rsidRPr="004314D9">
        <w:rPr>
          <w:rFonts w:ascii="Arial" w:hAnsi="Arial" w:cs="Arial"/>
          <w:sz w:val="24"/>
          <w:szCs w:val="24"/>
        </w:rPr>
        <w:t xml:space="preserve">abbi </w:t>
      </w:r>
      <w:r w:rsidR="00B35F15" w:rsidRPr="004314D9">
        <w:rPr>
          <w:rFonts w:ascii="Arial" w:hAnsi="Arial" w:cs="Arial"/>
          <w:sz w:val="24"/>
          <w:szCs w:val="24"/>
        </w:rPr>
        <w:t>Eizik</w:t>
      </w:r>
      <w:r w:rsidR="004C32D3" w:rsidRPr="004314D9">
        <w:rPr>
          <w:rFonts w:ascii="Arial" w:hAnsi="Arial" w:cs="Arial"/>
          <w:sz w:val="24"/>
          <w:szCs w:val="24"/>
        </w:rPr>
        <w:t xml:space="preserve"> Sher further elaborates on the meaning of the pious men's contemplation after praying:</w:t>
      </w:r>
    </w:p>
    <w:p w:rsidR="004C32D3" w:rsidRPr="004314D9" w:rsidRDefault="004C32D3" w:rsidP="00405E9C">
      <w:pPr>
        <w:spacing w:line="240" w:lineRule="auto"/>
        <w:ind w:firstLine="720"/>
        <w:rPr>
          <w:rFonts w:ascii="Arial" w:hAnsi="Arial" w:cs="Arial"/>
          <w:sz w:val="24"/>
          <w:szCs w:val="24"/>
        </w:rPr>
      </w:pPr>
    </w:p>
    <w:p w:rsidR="0085086A" w:rsidRPr="004314D9" w:rsidRDefault="0085086A" w:rsidP="00405E9C">
      <w:pPr>
        <w:pStyle w:val="a3"/>
        <w:spacing w:line="240" w:lineRule="auto"/>
        <w:rPr>
          <w:rFonts w:ascii="Arial" w:hAnsi="Arial" w:cs="Arial"/>
          <w:sz w:val="24"/>
          <w:szCs w:val="24"/>
        </w:rPr>
      </w:pPr>
      <w:r w:rsidRPr="004314D9">
        <w:rPr>
          <w:rFonts w:ascii="Arial" w:hAnsi="Arial" w:cs="Arial"/>
          <w:sz w:val="24"/>
          <w:szCs w:val="24"/>
        </w:rPr>
        <w:t xml:space="preserve">But we still </w:t>
      </w:r>
      <w:r w:rsidR="004C32D3" w:rsidRPr="004314D9">
        <w:rPr>
          <w:rFonts w:ascii="Arial" w:hAnsi="Arial" w:cs="Arial"/>
          <w:sz w:val="24"/>
          <w:szCs w:val="24"/>
        </w:rPr>
        <w:t xml:space="preserve">must consider what the pious men </w:t>
      </w:r>
      <w:r w:rsidR="00A56E06" w:rsidRPr="004314D9">
        <w:rPr>
          <w:rFonts w:ascii="Arial" w:hAnsi="Arial" w:cs="Arial"/>
          <w:sz w:val="24"/>
          <w:szCs w:val="24"/>
        </w:rPr>
        <w:t xml:space="preserve">did </w:t>
      </w:r>
      <w:r w:rsidR="004C32D3" w:rsidRPr="004314D9">
        <w:rPr>
          <w:rFonts w:ascii="Arial" w:hAnsi="Arial" w:cs="Arial"/>
          <w:sz w:val="24"/>
          <w:szCs w:val="24"/>
        </w:rPr>
        <w:t xml:space="preserve">during this hour. For regarding the first hour before they prayed, when they were struggling to ascend higher and higher, we understand that they spent the time reciting </w:t>
      </w:r>
      <w:r w:rsidR="004C32D3" w:rsidRPr="004314D9">
        <w:rPr>
          <w:rFonts w:ascii="Arial" w:hAnsi="Arial" w:cs="Arial"/>
          <w:i/>
          <w:iCs/>
          <w:sz w:val="24"/>
          <w:szCs w:val="24"/>
        </w:rPr>
        <w:t xml:space="preserve">Pesukei de-Zimra </w:t>
      </w:r>
      <w:r w:rsidR="004C32D3" w:rsidRPr="004314D9">
        <w:rPr>
          <w:rFonts w:ascii="Arial" w:hAnsi="Arial" w:cs="Arial"/>
          <w:sz w:val="24"/>
          <w:szCs w:val="24"/>
        </w:rPr>
        <w:t xml:space="preserve">calmly and slowly in the manner that one counts money (see </w:t>
      </w:r>
      <w:r w:rsidR="004C32D3" w:rsidRPr="004314D9">
        <w:rPr>
          <w:rFonts w:ascii="Arial" w:hAnsi="Arial" w:cs="Arial"/>
          <w:i/>
          <w:iCs/>
          <w:sz w:val="24"/>
          <w:szCs w:val="24"/>
        </w:rPr>
        <w:t>Shulchan Arukh</w:t>
      </w:r>
      <w:r w:rsidR="003A6758" w:rsidRPr="004314D9">
        <w:rPr>
          <w:rFonts w:ascii="Arial" w:hAnsi="Arial" w:cs="Arial"/>
          <w:sz w:val="24"/>
          <w:szCs w:val="24"/>
        </w:rPr>
        <w:t xml:space="preserve">, </w:t>
      </w:r>
      <w:r w:rsidR="00430B0C">
        <w:rPr>
          <w:rFonts w:ascii="Arial" w:hAnsi="Arial" w:cs="Arial"/>
          <w:sz w:val="24"/>
          <w:szCs w:val="24"/>
        </w:rPr>
        <w:t xml:space="preserve">OC </w:t>
      </w:r>
      <w:r w:rsidR="003A6758" w:rsidRPr="004314D9">
        <w:rPr>
          <w:rFonts w:ascii="Arial" w:hAnsi="Arial" w:cs="Arial"/>
          <w:sz w:val="24"/>
          <w:szCs w:val="24"/>
        </w:rPr>
        <w:t xml:space="preserve">51:8), and then the blessings of </w:t>
      </w:r>
      <w:r w:rsidR="003A6758" w:rsidRPr="004314D9">
        <w:rPr>
          <w:rFonts w:ascii="Arial" w:hAnsi="Arial" w:cs="Arial"/>
          <w:i/>
          <w:iCs/>
          <w:sz w:val="24"/>
          <w:szCs w:val="24"/>
        </w:rPr>
        <w:t>Keriat Shema</w:t>
      </w:r>
      <w:r w:rsidR="003A6758" w:rsidRPr="004314D9">
        <w:rPr>
          <w:rFonts w:ascii="Arial" w:hAnsi="Arial" w:cs="Arial"/>
          <w:sz w:val="24"/>
          <w:szCs w:val="24"/>
        </w:rPr>
        <w:t xml:space="preserve"> and </w:t>
      </w:r>
      <w:r w:rsidR="003A6758" w:rsidRPr="004314D9">
        <w:rPr>
          <w:rFonts w:ascii="Arial" w:hAnsi="Arial" w:cs="Arial"/>
          <w:i/>
          <w:iCs/>
          <w:sz w:val="24"/>
          <w:szCs w:val="24"/>
        </w:rPr>
        <w:t>Keriat Shema</w:t>
      </w:r>
      <w:r w:rsidR="003A6758" w:rsidRPr="004314D9">
        <w:rPr>
          <w:rFonts w:ascii="Arial" w:hAnsi="Arial" w:cs="Arial"/>
          <w:sz w:val="24"/>
          <w:szCs w:val="24"/>
        </w:rPr>
        <w:t xml:space="preserve"> itself, all of which comprise the ladder by which one ascends heavenward to stand before God with the </w:t>
      </w:r>
      <w:r w:rsidR="003A6758" w:rsidRPr="004314D9">
        <w:rPr>
          <w:rFonts w:ascii="Arial" w:hAnsi="Arial" w:cs="Arial"/>
          <w:i/>
          <w:iCs/>
          <w:sz w:val="24"/>
          <w:szCs w:val="24"/>
        </w:rPr>
        <w:t xml:space="preserve">Shemoneh Esreh </w:t>
      </w:r>
      <w:r w:rsidR="003A6758" w:rsidRPr="004314D9">
        <w:rPr>
          <w:rFonts w:ascii="Arial" w:hAnsi="Arial" w:cs="Arial"/>
          <w:sz w:val="24"/>
          <w:szCs w:val="24"/>
        </w:rPr>
        <w:t xml:space="preserve">prayer. But as for </w:t>
      </w:r>
      <w:r w:rsidR="00A56E06" w:rsidRPr="004314D9">
        <w:rPr>
          <w:rFonts w:ascii="Arial" w:hAnsi="Arial" w:cs="Arial"/>
          <w:sz w:val="24"/>
          <w:szCs w:val="24"/>
        </w:rPr>
        <w:t xml:space="preserve">the </w:t>
      </w:r>
      <w:r w:rsidR="00560CA0">
        <w:rPr>
          <w:rFonts w:ascii="Arial" w:hAnsi="Arial" w:cs="Arial"/>
          <w:sz w:val="24"/>
          <w:szCs w:val="24"/>
        </w:rPr>
        <w:t>hour after praying, even if</w:t>
      </w:r>
      <w:r w:rsidR="0098023A">
        <w:rPr>
          <w:rFonts w:ascii="Arial" w:hAnsi="Arial" w:cs="Arial"/>
          <w:sz w:val="24"/>
          <w:szCs w:val="24"/>
        </w:rPr>
        <w:t xml:space="preserve"> in order to descend, </w:t>
      </w:r>
      <w:r w:rsidR="003A6758" w:rsidRPr="004314D9">
        <w:rPr>
          <w:rFonts w:ascii="Arial" w:hAnsi="Arial" w:cs="Arial"/>
          <w:sz w:val="24"/>
          <w:szCs w:val="24"/>
        </w:rPr>
        <w:t xml:space="preserve">it is </w:t>
      </w:r>
      <w:r w:rsidR="003A6758" w:rsidRPr="004314D9">
        <w:rPr>
          <w:rFonts w:ascii="Arial" w:hAnsi="Arial" w:cs="Arial"/>
          <w:sz w:val="24"/>
          <w:szCs w:val="24"/>
        </w:rPr>
        <w:lastRenderedPageBreak/>
        <w:t xml:space="preserve">necessary to go down slowly step by step, it is difficult to imagine what they did during this hour. We are forced to say and to understand that in that hour they would contemplate the spiritual matters that are found in the material world, that is to say, the practical fulfillment of the </w:t>
      </w:r>
      <w:r w:rsidR="003A6758" w:rsidRPr="004314D9">
        <w:rPr>
          <w:rFonts w:ascii="Arial" w:hAnsi="Arial" w:cs="Arial"/>
          <w:i/>
          <w:iCs/>
          <w:sz w:val="24"/>
          <w:szCs w:val="24"/>
        </w:rPr>
        <w:t>mitzvot</w:t>
      </w:r>
      <w:r w:rsidR="003A6758" w:rsidRPr="004314D9">
        <w:rPr>
          <w:rFonts w:ascii="Arial" w:hAnsi="Arial" w:cs="Arial"/>
          <w:sz w:val="24"/>
          <w:szCs w:val="24"/>
        </w:rPr>
        <w:t>, which they were prepared to perform all day</w:t>
      </w:r>
      <w:r w:rsidR="0098023A">
        <w:rPr>
          <w:rFonts w:ascii="Arial" w:hAnsi="Arial" w:cs="Arial"/>
          <w:sz w:val="24"/>
          <w:szCs w:val="24"/>
        </w:rPr>
        <w:t>.</w:t>
      </w:r>
      <w:r w:rsidR="00560CA0">
        <w:rPr>
          <w:rFonts w:ascii="Arial" w:hAnsi="Arial" w:cs="Arial"/>
          <w:sz w:val="24"/>
          <w:szCs w:val="24"/>
        </w:rPr>
        <w:t xml:space="preserve"> </w:t>
      </w:r>
      <w:r w:rsidR="0098023A">
        <w:rPr>
          <w:rFonts w:ascii="Arial" w:hAnsi="Arial" w:cs="Arial"/>
          <w:sz w:val="24"/>
          <w:szCs w:val="24"/>
        </w:rPr>
        <w:t>T</w:t>
      </w:r>
      <w:r w:rsidR="003A6758" w:rsidRPr="004314D9">
        <w:rPr>
          <w:rFonts w:ascii="Arial" w:hAnsi="Arial" w:cs="Arial"/>
          <w:sz w:val="24"/>
          <w:szCs w:val="24"/>
        </w:rPr>
        <w:t xml:space="preserve">hey would contemplate this so that whatever they did all day long would be according to wisdom and knowledge and Divine understanding </w:t>
      </w:r>
      <w:r w:rsidR="00A56E06" w:rsidRPr="004314D9">
        <w:rPr>
          <w:rFonts w:ascii="Arial" w:hAnsi="Arial" w:cs="Arial"/>
          <w:sz w:val="24"/>
          <w:szCs w:val="24"/>
        </w:rPr>
        <w:t xml:space="preserve">in </w:t>
      </w:r>
      <w:r w:rsidR="003A6758" w:rsidRPr="004314D9">
        <w:rPr>
          <w:rFonts w:ascii="Arial" w:hAnsi="Arial" w:cs="Arial"/>
          <w:sz w:val="24"/>
          <w:szCs w:val="24"/>
        </w:rPr>
        <w:t xml:space="preserve">material disguise. </w:t>
      </w:r>
      <w:r w:rsidR="0098023A">
        <w:rPr>
          <w:rFonts w:ascii="Arial" w:hAnsi="Arial" w:cs="Arial"/>
          <w:sz w:val="24"/>
          <w:szCs w:val="24"/>
        </w:rPr>
        <w:t>A</w:t>
      </w:r>
      <w:r w:rsidR="003A6758" w:rsidRPr="004314D9">
        <w:rPr>
          <w:rFonts w:ascii="Arial" w:hAnsi="Arial" w:cs="Arial"/>
          <w:sz w:val="24"/>
          <w:szCs w:val="24"/>
        </w:rPr>
        <w:t xml:space="preserve">fter all, this is </w:t>
      </w:r>
      <w:r w:rsidR="00BC12DD" w:rsidRPr="004314D9">
        <w:rPr>
          <w:rFonts w:ascii="Arial" w:hAnsi="Arial" w:cs="Arial"/>
          <w:sz w:val="24"/>
          <w:szCs w:val="24"/>
        </w:rPr>
        <w:t xml:space="preserve">all of man, that in every aspect of his life, the "image of God" in him should find perfect expression. Since those pious men reached in their hour of prayer the level of ridding themselves of their material nature while standing before God in song and blessing, in prayer and supplication, therefore when they removed themselves from before God and finished their prayers, </w:t>
      </w:r>
      <w:r w:rsidRPr="004314D9">
        <w:rPr>
          <w:rFonts w:ascii="Arial" w:hAnsi="Arial" w:cs="Arial"/>
          <w:sz w:val="24"/>
          <w:szCs w:val="24"/>
        </w:rPr>
        <w:t xml:space="preserve">it was their </w:t>
      </w:r>
      <w:r w:rsidR="00BC12DD" w:rsidRPr="004314D9">
        <w:rPr>
          <w:rFonts w:ascii="Arial" w:hAnsi="Arial" w:cs="Arial"/>
          <w:sz w:val="24"/>
          <w:szCs w:val="24"/>
        </w:rPr>
        <w:t xml:space="preserve">task to dress these separate intellects in material garb, so that they be prepared to serve God in this world through the actual fulfillment of the </w:t>
      </w:r>
      <w:r w:rsidR="00BC12DD" w:rsidRPr="004314D9">
        <w:rPr>
          <w:rFonts w:ascii="Arial" w:hAnsi="Arial" w:cs="Arial"/>
          <w:i/>
          <w:iCs/>
          <w:sz w:val="24"/>
          <w:szCs w:val="24"/>
        </w:rPr>
        <w:t xml:space="preserve">mitzvot </w:t>
      </w:r>
      <w:r w:rsidR="00BC12DD" w:rsidRPr="004314D9">
        <w:rPr>
          <w:rFonts w:ascii="Arial" w:hAnsi="Arial" w:cs="Arial"/>
          <w:sz w:val="24"/>
          <w:szCs w:val="24"/>
        </w:rPr>
        <w:t>and doing of kindness with their bodies. (ibid., pp. 121-122)</w:t>
      </w:r>
    </w:p>
    <w:p w:rsidR="0085086A" w:rsidRPr="004314D9" w:rsidRDefault="0085086A" w:rsidP="00405E9C">
      <w:pPr>
        <w:spacing w:line="240" w:lineRule="auto"/>
        <w:ind w:firstLine="720"/>
        <w:rPr>
          <w:rFonts w:ascii="Arial" w:hAnsi="Arial" w:cs="Arial"/>
          <w:sz w:val="24"/>
          <w:szCs w:val="24"/>
        </w:rPr>
      </w:pPr>
    </w:p>
    <w:p w:rsidR="0085086A" w:rsidRPr="004314D9" w:rsidRDefault="0085086A" w:rsidP="00405E9C">
      <w:pPr>
        <w:spacing w:line="240" w:lineRule="auto"/>
        <w:ind w:firstLine="720"/>
        <w:rPr>
          <w:rFonts w:ascii="Arial" w:hAnsi="Arial" w:cs="Arial"/>
          <w:sz w:val="24"/>
          <w:szCs w:val="24"/>
        </w:rPr>
      </w:pPr>
      <w:r w:rsidRPr="004314D9">
        <w:rPr>
          <w:rFonts w:ascii="Arial" w:hAnsi="Arial" w:cs="Arial"/>
          <w:sz w:val="24"/>
          <w:szCs w:val="24"/>
        </w:rPr>
        <w:t>R</w:t>
      </w:r>
      <w:r w:rsidR="00BC12DD" w:rsidRPr="004314D9">
        <w:rPr>
          <w:rFonts w:ascii="Arial" w:hAnsi="Arial" w:cs="Arial"/>
          <w:sz w:val="24"/>
          <w:szCs w:val="24"/>
        </w:rPr>
        <w:t xml:space="preserve">abbi </w:t>
      </w:r>
      <w:r w:rsidR="00B35F15" w:rsidRPr="004314D9">
        <w:rPr>
          <w:rFonts w:ascii="Arial" w:hAnsi="Arial" w:cs="Arial"/>
          <w:sz w:val="24"/>
          <w:szCs w:val="24"/>
        </w:rPr>
        <w:t>Eizik takes the idea of waiting after prayer and applies it to the manner in which one should remove oneself from the elevated state that he had reached on Yom Kippur:</w:t>
      </w:r>
    </w:p>
    <w:p w:rsidR="00B35F15" w:rsidRPr="004314D9" w:rsidRDefault="00B35F15" w:rsidP="00405E9C">
      <w:pPr>
        <w:spacing w:line="240" w:lineRule="auto"/>
        <w:ind w:firstLine="720"/>
        <w:rPr>
          <w:rFonts w:ascii="Arial" w:hAnsi="Arial" w:cs="Arial"/>
          <w:sz w:val="24"/>
          <w:szCs w:val="24"/>
        </w:rPr>
      </w:pPr>
    </w:p>
    <w:p w:rsidR="0085086A" w:rsidRPr="004314D9" w:rsidRDefault="00B35F15" w:rsidP="00405E9C">
      <w:pPr>
        <w:pStyle w:val="a3"/>
        <w:spacing w:line="240" w:lineRule="auto"/>
        <w:rPr>
          <w:rFonts w:ascii="Arial" w:hAnsi="Arial" w:cs="Arial"/>
          <w:sz w:val="24"/>
          <w:szCs w:val="24"/>
        </w:rPr>
      </w:pPr>
      <w:r w:rsidRPr="004314D9">
        <w:rPr>
          <w:rFonts w:ascii="Arial" w:hAnsi="Arial" w:cs="Arial"/>
          <w:sz w:val="24"/>
          <w:szCs w:val="24"/>
        </w:rPr>
        <w:t>In the same way we must seize this practice when we remove ourselves from the Yom Kippur service. For on this holy day we stood at the level of angels, apart from th</w:t>
      </w:r>
      <w:r w:rsidR="00A56E06" w:rsidRPr="004314D9">
        <w:rPr>
          <w:rFonts w:ascii="Arial" w:hAnsi="Arial" w:cs="Arial"/>
          <w:sz w:val="24"/>
          <w:szCs w:val="24"/>
        </w:rPr>
        <w:t>e</w:t>
      </w:r>
      <w:r w:rsidRPr="004314D9">
        <w:rPr>
          <w:rFonts w:ascii="Arial" w:hAnsi="Arial" w:cs="Arial"/>
          <w:sz w:val="24"/>
          <w:szCs w:val="24"/>
        </w:rPr>
        <w:t xml:space="preserve"> material affairs of this world, as we find that </w:t>
      </w:r>
      <w:r w:rsidRPr="004314D9">
        <w:rPr>
          <w:rFonts w:ascii="Arial" w:hAnsi="Arial" w:cs="Arial"/>
          <w:i/>
          <w:iCs/>
          <w:sz w:val="24"/>
          <w:szCs w:val="24"/>
        </w:rPr>
        <w:t xml:space="preserve">Chazal </w:t>
      </w:r>
      <w:r w:rsidRPr="004314D9">
        <w:rPr>
          <w:rFonts w:ascii="Arial" w:hAnsi="Arial" w:cs="Arial"/>
          <w:sz w:val="24"/>
          <w:szCs w:val="24"/>
        </w:rPr>
        <w:t xml:space="preserve">said: "Samael (Satan) saw that no sin was found in them on Yom Kippur. So he said before Him: Master of the universe, You have one people on earth who are like the ministering angels in heaven. Just as the ministering angels do not have joints, so the people of Israel stand on their feet on Yom Kippur (that is to say: Just as the angels lack knees which would allow them to bend their legs, a </w:t>
      </w:r>
      <w:r w:rsidR="001A7A5B" w:rsidRPr="004314D9">
        <w:rPr>
          <w:rFonts w:ascii="Arial" w:hAnsi="Arial" w:cs="Arial"/>
          <w:sz w:val="24"/>
          <w:szCs w:val="24"/>
        </w:rPr>
        <w:t xml:space="preserve">metaphor for the fact that they have no rest from doing the will of their Master, because they are active intellects at all times, so the people of Israel appear as they cleave to God on Yom Kippur). Just as the ministering angels do not eat or drink, so the people of Israel do not eat or drink on Yom Kippur. Just as the ministering angels are clean of all sin, so the people of Israel are clean of all sin on Yom Kippur. Just as </w:t>
      </w:r>
      <w:r w:rsidR="00A56E06" w:rsidRPr="004314D9">
        <w:rPr>
          <w:rFonts w:ascii="Arial" w:hAnsi="Arial" w:cs="Arial"/>
          <w:sz w:val="24"/>
          <w:szCs w:val="24"/>
        </w:rPr>
        <w:t xml:space="preserve">peace prevails among </w:t>
      </w:r>
      <w:r w:rsidR="001A7A5B" w:rsidRPr="004314D9">
        <w:rPr>
          <w:rFonts w:ascii="Arial" w:hAnsi="Arial" w:cs="Arial"/>
          <w:sz w:val="24"/>
          <w:szCs w:val="24"/>
        </w:rPr>
        <w:t>the ministering angels</w:t>
      </w:r>
      <w:r w:rsidR="00A56E06" w:rsidRPr="004314D9">
        <w:rPr>
          <w:rFonts w:ascii="Arial" w:hAnsi="Arial" w:cs="Arial"/>
          <w:sz w:val="24"/>
          <w:szCs w:val="24"/>
        </w:rPr>
        <w:t>,</w:t>
      </w:r>
      <w:r w:rsidR="001A7A5B" w:rsidRPr="004314D9">
        <w:rPr>
          <w:rFonts w:ascii="Arial" w:hAnsi="Arial" w:cs="Arial"/>
          <w:sz w:val="24"/>
          <w:szCs w:val="24"/>
        </w:rPr>
        <w:t xml:space="preserve"> so </w:t>
      </w:r>
      <w:r w:rsidR="00A56E06" w:rsidRPr="004314D9">
        <w:rPr>
          <w:rFonts w:ascii="Arial" w:hAnsi="Arial" w:cs="Arial"/>
          <w:sz w:val="24"/>
          <w:szCs w:val="24"/>
        </w:rPr>
        <w:t xml:space="preserve">peace prevails among </w:t>
      </w:r>
      <w:r w:rsidR="001A7A5B" w:rsidRPr="004314D9">
        <w:rPr>
          <w:rFonts w:ascii="Arial" w:hAnsi="Arial" w:cs="Arial"/>
          <w:sz w:val="24"/>
          <w:szCs w:val="24"/>
        </w:rPr>
        <w:t>the people of Israel on Yom Kippur" (</w:t>
      </w:r>
      <w:r w:rsidR="001A7A5B" w:rsidRPr="004314D9">
        <w:rPr>
          <w:rFonts w:ascii="Arial" w:hAnsi="Arial" w:cs="Arial"/>
          <w:i/>
          <w:iCs/>
          <w:sz w:val="24"/>
          <w:szCs w:val="24"/>
        </w:rPr>
        <w:t>Pirkei de-Rabbi Eliezer</w:t>
      </w:r>
      <w:r w:rsidR="001A7A5B" w:rsidRPr="004314D9">
        <w:rPr>
          <w:rFonts w:ascii="Arial" w:hAnsi="Arial" w:cs="Arial"/>
          <w:sz w:val="24"/>
          <w:szCs w:val="24"/>
        </w:rPr>
        <w:t xml:space="preserve">, chap. 46; see also </w:t>
      </w:r>
      <w:r w:rsidR="001A7A5B" w:rsidRPr="004314D9">
        <w:rPr>
          <w:rFonts w:ascii="Arial" w:hAnsi="Arial" w:cs="Arial"/>
          <w:i/>
          <w:iCs/>
          <w:sz w:val="24"/>
          <w:szCs w:val="24"/>
        </w:rPr>
        <w:t xml:space="preserve">Yoma </w:t>
      </w:r>
      <w:r w:rsidR="001A7A5B" w:rsidRPr="004314D9">
        <w:rPr>
          <w:rFonts w:ascii="Arial" w:hAnsi="Arial" w:cs="Arial"/>
          <w:sz w:val="24"/>
          <w:szCs w:val="24"/>
        </w:rPr>
        <w:t xml:space="preserve">20a: "the </w:t>
      </w:r>
      <w:r w:rsidR="001A7A5B" w:rsidRPr="00053F3C">
        <w:rPr>
          <w:rFonts w:ascii="Arial" w:hAnsi="Arial" w:cs="Arial"/>
          <w:i/>
          <w:iCs/>
          <w:sz w:val="24"/>
          <w:szCs w:val="24"/>
        </w:rPr>
        <w:t>Satan</w:t>
      </w:r>
      <w:r w:rsidR="001A7A5B" w:rsidRPr="004314D9">
        <w:rPr>
          <w:rFonts w:ascii="Arial" w:hAnsi="Arial" w:cs="Arial"/>
          <w:sz w:val="24"/>
          <w:szCs w:val="24"/>
        </w:rPr>
        <w:t xml:space="preserve"> on Yom Kippur has no permission to accuse"). Thus it is explicitly stated that on Yom Kippur we are on the level of the </w:t>
      </w:r>
      <w:r w:rsidR="00194180" w:rsidRPr="004314D9">
        <w:rPr>
          <w:rFonts w:ascii="Arial" w:hAnsi="Arial" w:cs="Arial"/>
          <w:sz w:val="24"/>
          <w:szCs w:val="24"/>
        </w:rPr>
        <w:t>angels, separated from the materialism of this world. [Therefore, we also perform certain action</w:t>
      </w:r>
      <w:r w:rsidR="00A56E06" w:rsidRPr="004314D9">
        <w:rPr>
          <w:rFonts w:ascii="Arial" w:hAnsi="Arial" w:cs="Arial"/>
          <w:sz w:val="24"/>
          <w:szCs w:val="24"/>
        </w:rPr>
        <w:t>s</w:t>
      </w:r>
      <w:r w:rsidR="00194180" w:rsidRPr="004314D9">
        <w:rPr>
          <w:rFonts w:ascii="Arial" w:hAnsi="Arial" w:cs="Arial"/>
          <w:sz w:val="24"/>
          <w:szCs w:val="24"/>
        </w:rPr>
        <w:t xml:space="preserve"> that are similar to those of the angels, as is explained in the </w:t>
      </w:r>
      <w:r w:rsidR="00194180" w:rsidRPr="004314D9">
        <w:rPr>
          <w:rFonts w:ascii="Arial" w:hAnsi="Arial" w:cs="Arial"/>
          <w:i/>
          <w:iCs/>
          <w:sz w:val="24"/>
          <w:szCs w:val="24"/>
        </w:rPr>
        <w:t>Shulchan Arukh</w:t>
      </w:r>
      <w:r w:rsidR="00194180" w:rsidRPr="004314D9">
        <w:rPr>
          <w:rFonts w:ascii="Arial" w:hAnsi="Arial" w:cs="Arial"/>
          <w:sz w:val="24"/>
          <w:szCs w:val="24"/>
        </w:rPr>
        <w:t xml:space="preserve">, </w:t>
      </w:r>
      <w:r w:rsidR="00194180" w:rsidRPr="004314D9">
        <w:rPr>
          <w:rFonts w:ascii="Arial" w:hAnsi="Arial" w:cs="Arial"/>
          <w:i/>
          <w:iCs/>
          <w:sz w:val="24"/>
          <w:szCs w:val="24"/>
        </w:rPr>
        <w:t xml:space="preserve">Orach Chayyim </w:t>
      </w:r>
      <w:r w:rsidR="00194180" w:rsidRPr="004314D9">
        <w:rPr>
          <w:rFonts w:ascii="Arial" w:hAnsi="Arial" w:cs="Arial"/>
          <w:sz w:val="24"/>
          <w:szCs w:val="24"/>
        </w:rPr>
        <w:t xml:space="preserve">[610:4] in the Rema: "There are those who are accustomed to wear clean white garments on Yom Kippur, in imitation of the ministering angels." And similarly there (619:2): "On the night of Yom Kippur and </w:t>
      </w:r>
      <w:r w:rsidR="00A56E06" w:rsidRPr="004314D9">
        <w:rPr>
          <w:rFonts w:ascii="Arial" w:hAnsi="Arial" w:cs="Arial"/>
          <w:sz w:val="24"/>
          <w:szCs w:val="24"/>
        </w:rPr>
        <w:t xml:space="preserve">on </w:t>
      </w:r>
      <w:r w:rsidR="00194180" w:rsidRPr="004314D9">
        <w:rPr>
          <w:rFonts w:ascii="Arial" w:hAnsi="Arial" w:cs="Arial"/>
          <w:sz w:val="24"/>
          <w:szCs w:val="24"/>
        </w:rPr>
        <w:t xml:space="preserve">the next day we say: 'Blessed is the name of the glory of His kingdom forever and ever' out loud," and the </w:t>
      </w:r>
      <w:r w:rsidR="00194180" w:rsidRPr="004314D9">
        <w:rPr>
          <w:rFonts w:ascii="Arial" w:hAnsi="Arial" w:cs="Arial"/>
          <w:i/>
          <w:iCs/>
          <w:sz w:val="24"/>
          <w:szCs w:val="24"/>
        </w:rPr>
        <w:t xml:space="preserve">Mishna Berura </w:t>
      </w:r>
      <w:r w:rsidR="00194180" w:rsidRPr="004314D9">
        <w:rPr>
          <w:rFonts w:ascii="Arial" w:hAnsi="Arial" w:cs="Arial"/>
          <w:sz w:val="24"/>
          <w:szCs w:val="24"/>
        </w:rPr>
        <w:t>(no. 8) writes: "because this is the song of the angels, and on Yom Kippur the people of Israel are similar to the angels.</w:t>
      </w:r>
      <w:r w:rsidR="00A56E06" w:rsidRPr="004314D9">
        <w:rPr>
          <w:rFonts w:ascii="Arial" w:hAnsi="Arial" w:cs="Arial"/>
          <w:sz w:val="24"/>
          <w:szCs w:val="24"/>
        </w:rPr>
        <w:t>"</w:t>
      </w:r>
      <w:r w:rsidR="00194180" w:rsidRPr="004314D9">
        <w:rPr>
          <w:rFonts w:ascii="Arial" w:hAnsi="Arial" w:cs="Arial"/>
          <w:sz w:val="24"/>
          <w:szCs w:val="24"/>
        </w:rPr>
        <w:t xml:space="preserve">] Since on the day after Yom Kippur we must actually occupy ourselves with the </w:t>
      </w:r>
      <w:r w:rsidR="00194180" w:rsidRPr="004314D9">
        <w:rPr>
          <w:rFonts w:ascii="Arial" w:hAnsi="Arial" w:cs="Arial"/>
          <w:i/>
          <w:iCs/>
          <w:sz w:val="24"/>
          <w:szCs w:val="24"/>
        </w:rPr>
        <w:t>mitzvot</w:t>
      </w:r>
      <w:r w:rsidR="00194180" w:rsidRPr="004314D9">
        <w:rPr>
          <w:rFonts w:ascii="Arial" w:hAnsi="Arial" w:cs="Arial"/>
          <w:sz w:val="24"/>
          <w:szCs w:val="24"/>
        </w:rPr>
        <w:t xml:space="preserve"> which are the spiritual elements in the material </w:t>
      </w:r>
      <w:r w:rsidR="00194180" w:rsidRPr="004314D9">
        <w:rPr>
          <w:rFonts w:ascii="Arial" w:hAnsi="Arial" w:cs="Arial"/>
          <w:sz w:val="24"/>
          <w:szCs w:val="24"/>
        </w:rPr>
        <w:lastRenderedPageBreak/>
        <w:t xml:space="preserve">world, we must dedicate proper contemplation to the matter, so that our occupation with the </w:t>
      </w:r>
      <w:r w:rsidR="00194180" w:rsidRPr="004314D9">
        <w:rPr>
          <w:rFonts w:ascii="Arial" w:hAnsi="Arial" w:cs="Arial"/>
          <w:i/>
          <w:iCs/>
          <w:sz w:val="24"/>
          <w:szCs w:val="24"/>
        </w:rPr>
        <w:t xml:space="preserve">mitzvot </w:t>
      </w:r>
      <w:r w:rsidR="00194180" w:rsidRPr="004314D9">
        <w:rPr>
          <w:rFonts w:ascii="Arial" w:hAnsi="Arial" w:cs="Arial"/>
          <w:sz w:val="24"/>
          <w:szCs w:val="24"/>
        </w:rPr>
        <w:t>will be like the occupation of angels in material bodies, who</w:t>
      </w:r>
      <w:r w:rsidR="00F824CE" w:rsidRPr="004314D9">
        <w:rPr>
          <w:rFonts w:ascii="Arial" w:hAnsi="Arial" w:cs="Arial"/>
          <w:sz w:val="24"/>
          <w:szCs w:val="24"/>
        </w:rPr>
        <w:t xml:space="preserve"> perform every action with clear and refined wisdom and understanding. Just as the pious men of old when they removed themselves from before God would spend an hour in contemplation in order to dress the separate intellects in the materialism of the body, so that they be prepared to serve God in the world of action, so we are obligated when we remove ourselves from before God, from the Yom Kippur service, to spend an hour in serious contemplation so that we can once again occupy ourselves in the actual performance of the </w:t>
      </w:r>
      <w:r w:rsidR="00F824CE" w:rsidRPr="004314D9">
        <w:rPr>
          <w:rFonts w:ascii="Arial" w:hAnsi="Arial" w:cs="Arial"/>
          <w:i/>
          <w:iCs/>
          <w:sz w:val="24"/>
          <w:szCs w:val="24"/>
        </w:rPr>
        <w:t xml:space="preserve">mitzvot </w:t>
      </w:r>
      <w:r w:rsidR="00F824CE" w:rsidRPr="004314D9">
        <w:rPr>
          <w:rFonts w:ascii="Arial" w:hAnsi="Arial" w:cs="Arial"/>
          <w:sz w:val="24"/>
          <w:szCs w:val="24"/>
        </w:rPr>
        <w:t>in the correct and proper manner. (ibid.)</w:t>
      </w:r>
    </w:p>
    <w:p w:rsidR="00F824CE" w:rsidRPr="004314D9" w:rsidRDefault="00F824CE" w:rsidP="00405E9C">
      <w:pPr>
        <w:pStyle w:val="a3"/>
        <w:spacing w:line="240" w:lineRule="auto"/>
        <w:rPr>
          <w:rFonts w:ascii="Arial" w:hAnsi="Arial" w:cs="Arial"/>
          <w:sz w:val="24"/>
          <w:szCs w:val="24"/>
        </w:rPr>
      </w:pPr>
    </w:p>
    <w:p w:rsidR="0085086A" w:rsidRPr="004314D9" w:rsidRDefault="0085086A" w:rsidP="00405E9C">
      <w:pPr>
        <w:spacing w:line="240" w:lineRule="auto"/>
        <w:ind w:firstLine="720"/>
        <w:rPr>
          <w:rFonts w:ascii="Arial" w:hAnsi="Arial" w:cs="Arial"/>
          <w:sz w:val="24"/>
          <w:szCs w:val="24"/>
        </w:rPr>
      </w:pPr>
      <w:r w:rsidRPr="004314D9">
        <w:rPr>
          <w:rFonts w:ascii="Arial" w:hAnsi="Arial" w:cs="Arial"/>
          <w:sz w:val="24"/>
          <w:szCs w:val="24"/>
        </w:rPr>
        <w:t xml:space="preserve">In order to </w:t>
      </w:r>
      <w:r w:rsidR="00F824CE" w:rsidRPr="004314D9">
        <w:rPr>
          <w:rFonts w:ascii="Arial" w:hAnsi="Arial" w:cs="Arial"/>
          <w:sz w:val="24"/>
          <w:szCs w:val="24"/>
        </w:rPr>
        <w:t xml:space="preserve">temper the transition from Yom Kippur to the next day, Rabbi </w:t>
      </w:r>
      <w:r w:rsidR="00FF012B">
        <w:rPr>
          <w:rFonts w:ascii="Arial" w:hAnsi="Arial" w:cs="Arial"/>
          <w:sz w:val="24"/>
          <w:szCs w:val="24"/>
        </w:rPr>
        <w:t>Sher</w:t>
      </w:r>
      <w:r w:rsidR="00FF012B" w:rsidRPr="004314D9">
        <w:rPr>
          <w:rFonts w:ascii="Arial" w:hAnsi="Arial" w:cs="Arial"/>
          <w:sz w:val="24"/>
          <w:szCs w:val="24"/>
        </w:rPr>
        <w:t xml:space="preserve"> </w:t>
      </w:r>
      <w:r w:rsidRPr="004314D9">
        <w:rPr>
          <w:rFonts w:ascii="Arial" w:hAnsi="Arial" w:cs="Arial"/>
          <w:sz w:val="24"/>
          <w:szCs w:val="24"/>
        </w:rPr>
        <w:t xml:space="preserve">recommends </w:t>
      </w:r>
      <w:r w:rsidR="00F824CE" w:rsidRPr="004314D9">
        <w:rPr>
          <w:rFonts w:ascii="Arial" w:hAnsi="Arial" w:cs="Arial"/>
          <w:sz w:val="24"/>
          <w:szCs w:val="24"/>
        </w:rPr>
        <w:t xml:space="preserve">that we contemplate the </w:t>
      </w:r>
      <w:r w:rsidR="00F824CE" w:rsidRPr="004314D9">
        <w:rPr>
          <w:rFonts w:ascii="Arial" w:hAnsi="Arial" w:cs="Arial"/>
          <w:i/>
          <w:iCs/>
          <w:sz w:val="24"/>
          <w:szCs w:val="24"/>
        </w:rPr>
        <w:t xml:space="preserve">mitzvot </w:t>
      </w:r>
      <w:r w:rsidR="00F824CE" w:rsidRPr="004314D9">
        <w:rPr>
          <w:rFonts w:ascii="Arial" w:hAnsi="Arial" w:cs="Arial"/>
          <w:sz w:val="24"/>
          <w:szCs w:val="24"/>
        </w:rPr>
        <w:t xml:space="preserve">and the goals that are imposed upon each person after Yom Kippur, from the spiritual perspective that </w:t>
      </w:r>
      <w:r w:rsidR="00930E0B">
        <w:rPr>
          <w:rFonts w:ascii="Arial" w:hAnsi="Arial" w:cs="Arial"/>
          <w:sz w:val="24"/>
          <w:szCs w:val="24"/>
        </w:rPr>
        <w:t>one has</w:t>
      </w:r>
      <w:r w:rsidR="00F824CE" w:rsidRPr="004314D9">
        <w:rPr>
          <w:rFonts w:ascii="Arial" w:hAnsi="Arial" w:cs="Arial"/>
          <w:sz w:val="24"/>
          <w:szCs w:val="24"/>
        </w:rPr>
        <w:t xml:space="preserve"> acquired over the course of Yom Kippur. </w:t>
      </w:r>
    </w:p>
    <w:p w:rsidR="00F824CE" w:rsidRPr="004314D9" w:rsidRDefault="00F824CE" w:rsidP="00405E9C">
      <w:pPr>
        <w:spacing w:line="240" w:lineRule="auto"/>
        <w:ind w:firstLine="720"/>
        <w:rPr>
          <w:rFonts w:ascii="Arial" w:hAnsi="Arial" w:cs="Arial"/>
          <w:sz w:val="24"/>
          <w:szCs w:val="24"/>
        </w:rPr>
      </w:pPr>
    </w:p>
    <w:p w:rsidR="0085086A" w:rsidRPr="004314D9" w:rsidRDefault="0085086A" w:rsidP="00405E9C">
      <w:pPr>
        <w:spacing w:line="240" w:lineRule="auto"/>
        <w:ind w:firstLine="720"/>
        <w:rPr>
          <w:rFonts w:ascii="Arial" w:hAnsi="Arial" w:cs="Arial"/>
          <w:sz w:val="24"/>
          <w:szCs w:val="24"/>
        </w:rPr>
      </w:pPr>
      <w:r w:rsidRPr="004314D9">
        <w:rPr>
          <w:rFonts w:ascii="Arial" w:hAnsi="Arial" w:cs="Arial"/>
          <w:sz w:val="24"/>
          <w:szCs w:val="24"/>
        </w:rPr>
        <w:t xml:space="preserve">In the continuation of </w:t>
      </w:r>
      <w:r w:rsidR="00F824CE" w:rsidRPr="004314D9">
        <w:rPr>
          <w:rFonts w:ascii="Arial" w:hAnsi="Arial" w:cs="Arial"/>
          <w:sz w:val="24"/>
          <w:szCs w:val="24"/>
        </w:rPr>
        <w:t xml:space="preserve">his discussion, Rabbi Wolbe relates to another point that may help us preserve the illumination </w:t>
      </w:r>
      <w:r w:rsidRPr="004314D9">
        <w:rPr>
          <w:rFonts w:ascii="Arial" w:hAnsi="Arial" w:cs="Arial"/>
          <w:sz w:val="24"/>
          <w:szCs w:val="24"/>
        </w:rPr>
        <w:t>of Yom Kippur for the rest of the year:</w:t>
      </w:r>
    </w:p>
    <w:p w:rsidR="00F824CE" w:rsidRPr="004314D9" w:rsidRDefault="00F824CE" w:rsidP="00405E9C">
      <w:pPr>
        <w:spacing w:line="240" w:lineRule="auto"/>
        <w:ind w:firstLine="720"/>
        <w:rPr>
          <w:rFonts w:ascii="Arial" w:hAnsi="Arial" w:cs="Arial"/>
          <w:sz w:val="24"/>
          <w:szCs w:val="24"/>
        </w:rPr>
      </w:pPr>
    </w:p>
    <w:p w:rsidR="00287663" w:rsidRPr="004314D9" w:rsidRDefault="0085086A" w:rsidP="00405E9C">
      <w:pPr>
        <w:pStyle w:val="a3"/>
        <w:spacing w:line="240" w:lineRule="auto"/>
        <w:rPr>
          <w:rFonts w:ascii="Arial" w:hAnsi="Arial" w:cs="Arial"/>
          <w:sz w:val="24"/>
          <w:szCs w:val="24"/>
        </w:rPr>
      </w:pPr>
      <w:r w:rsidRPr="004314D9">
        <w:rPr>
          <w:rFonts w:ascii="Arial" w:hAnsi="Arial" w:cs="Arial"/>
          <w:sz w:val="24"/>
          <w:szCs w:val="24"/>
        </w:rPr>
        <w:t xml:space="preserve">All </w:t>
      </w:r>
      <w:r w:rsidR="00F824CE" w:rsidRPr="004314D9">
        <w:rPr>
          <w:rFonts w:ascii="Arial" w:hAnsi="Arial" w:cs="Arial"/>
          <w:sz w:val="24"/>
          <w:szCs w:val="24"/>
        </w:rPr>
        <w:t>of our</w:t>
      </w:r>
      <w:r w:rsidRPr="004314D9">
        <w:rPr>
          <w:rFonts w:ascii="Arial" w:hAnsi="Arial" w:cs="Arial"/>
          <w:sz w:val="24"/>
          <w:szCs w:val="24"/>
        </w:rPr>
        <w:t xml:space="preserve"> success </w:t>
      </w:r>
      <w:r w:rsidR="00F824CE" w:rsidRPr="004314D9">
        <w:rPr>
          <w:rFonts w:ascii="Arial" w:hAnsi="Arial" w:cs="Arial"/>
          <w:sz w:val="24"/>
          <w:szCs w:val="24"/>
        </w:rPr>
        <w:t xml:space="preserve">in spirituality over the course of </w:t>
      </w:r>
      <w:r w:rsidRPr="004314D9">
        <w:rPr>
          <w:rFonts w:ascii="Arial" w:hAnsi="Arial" w:cs="Arial"/>
          <w:sz w:val="24"/>
          <w:szCs w:val="24"/>
        </w:rPr>
        <w:t>the year depends on the fact that we succeed in</w:t>
      </w:r>
      <w:r w:rsidR="00F824CE" w:rsidRPr="004314D9">
        <w:rPr>
          <w:rFonts w:ascii="Arial" w:hAnsi="Arial" w:cs="Arial"/>
          <w:sz w:val="24"/>
          <w:szCs w:val="24"/>
        </w:rPr>
        <w:t xml:space="preserve"> drawing Yom Kippur into the entire year in certain aspects. Just as our Rabbi</w:t>
      </w:r>
      <w:r w:rsidR="00A56E06" w:rsidRPr="004314D9">
        <w:rPr>
          <w:rFonts w:ascii="Arial" w:hAnsi="Arial" w:cs="Arial"/>
          <w:sz w:val="24"/>
          <w:szCs w:val="24"/>
        </w:rPr>
        <w:t>s</w:t>
      </w:r>
      <w:r w:rsidR="00F824CE" w:rsidRPr="004314D9">
        <w:rPr>
          <w:rFonts w:ascii="Arial" w:hAnsi="Arial" w:cs="Arial"/>
          <w:sz w:val="24"/>
          <w:szCs w:val="24"/>
        </w:rPr>
        <w:t xml:space="preserve"> in fact instituted </w:t>
      </w:r>
      <w:r w:rsidR="00AF6238" w:rsidRPr="004314D9">
        <w:rPr>
          <w:rFonts w:ascii="Arial" w:hAnsi="Arial" w:cs="Arial"/>
          <w:sz w:val="24"/>
          <w:szCs w:val="24"/>
        </w:rPr>
        <w:t>"Yom Kippur Katan" every month, in remembrance of the great Yom Kippur. (</w:t>
      </w:r>
      <w:r w:rsidR="00AF6238" w:rsidRPr="004314D9">
        <w:rPr>
          <w:rFonts w:ascii="Arial" w:hAnsi="Arial" w:cs="Arial"/>
          <w:i/>
          <w:iCs/>
          <w:sz w:val="24"/>
          <w:szCs w:val="24"/>
        </w:rPr>
        <w:t>Ma'amarei Yemei ha-Ratzon</w:t>
      </w:r>
      <w:r w:rsidR="00AF6238" w:rsidRPr="004314D9">
        <w:rPr>
          <w:rFonts w:ascii="Arial" w:hAnsi="Arial" w:cs="Arial"/>
          <w:sz w:val="24"/>
          <w:szCs w:val="24"/>
        </w:rPr>
        <w:t>, Jerusalem 2005, p. 106)</w:t>
      </w:r>
    </w:p>
    <w:p w:rsidR="0085086A" w:rsidRPr="004314D9" w:rsidRDefault="0085086A" w:rsidP="00405E9C">
      <w:pPr>
        <w:spacing w:line="240" w:lineRule="auto"/>
        <w:ind w:firstLine="720"/>
        <w:rPr>
          <w:rFonts w:ascii="Arial" w:hAnsi="Arial" w:cs="Arial"/>
          <w:sz w:val="24"/>
          <w:szCs w:val="24"/>
        </w:rPr>
      </w:pPr>
    </w:p>
    <w:p w:rsidR="00B92BD0" w:rsidRPr="004314D9" w:rsidRDefault="00977979" w:rsidP="00405E9C">
      <w:pPr>
        <w:spacing w:line="240" w:lineRule="auto"/>
        <w:ind w:firstLine="720"/>
        <w:rPr>
          <w:rFonts w:ascii="Arial" w:hAnsi="Arial" w:cs="Arial"/>
          <w:sz w:val="24"/>
          <w:szCs w:val="24"/>
        </w:rPr>
      </w:pPr>
      <w:r>
        <w:rPr>
          <w:rFonts w:ascii="Arial" w:hAnsi="Arial" w:cs="Arial"/>
          <w:sz w:val="24"/>
          <w:szCs w:val="24"/>
        </w:rPr>
        <w:t>Aside</w:t>
      </w:r>
      <w:r w:rsidR="00930E0B">
        <w:rPr>
          <w:rFonts w:ascii="Arial" w:hAnsi="Arial" w:cs="Arial"/>
          <w:sz w:val="24"/>
          <w:szCs w:val="24"/>
        </w:rPr>
        <w:t xml:space="preserve"> </w:t>
      </w:r>
      <w:r w:rsidR="0085086A" w:rsidRPr="004314D9">
        <w:rPr>
          <w:rFonts w:ascii="Arial" w:hAnsi="Arial" w:cs="Arial"/>
          <w:sz w:val="24"/>
          <w:szCs w:val="24"/>
        </w:rPr>
        <w:t xml:space="preserve">from the </w:t>
      </w:r>
      <w:r w:rsidR="00AF6238" w:rsidRPr="004314D9">
        <w:rPr>
          <w:rFonts w:ascii="Arial" w:hAnsi="Arial" w:cs="Arial"/>
          <w:sz w:val="24"/>
          <w:szCs w:val="24"/>
        </w:rPr>
        <w:t>service that is</w:t>
      </w:r>
      <w:r w:rsidR="0085086A" w:rsidRPr="004314D9">
        <w:rPr>
          <w:rFonts w:ascii="Arial" w:hAnsi="Arial" w:cs="Arial"/>
          <w:sz w:val="24"/>
          <w:szCs w:val="24"/>
        </w:rPr>
        <w:t xml:space="preserve"> required on </w:t>
      </w:r>
      <w:r w:rsidR="00AF6238" w:rsidRPr="004314D9">
        <w:rPr>
          <w:rFonts w:ascii="Arial" w:hAnsi="Arial" w:cs="Arial"/>
          <w:sz w:val="24"/>
          <w:szCs w:val="24"/>
        </w:rPr>
        <w:t>Motza'ei Yom Kippur</w:t>
      </w:r>
      <w:r w:rsidR="0085086A" w:rsidRPr="004314D9">
        <w:rPr>
          <w:rFonts w:ascii="Arial" w:hAnsi="Arial" w:cs="Arial"/>
          <w:sz w:val="24"/>
          <w:szCs w:val="24"/>
        </w:rPr>
        <w:t xml:space="preserve">, one must </w:t>
      </w:r>
      <w:r w:rsidR="00B92BD0" w:rsidRPr="004314D9">
        <w:rPr>
          <w:rFonts w:ascii="Arial" w:hAnsi="Arial" w:cs="Arial"/>
          <w:sz w:val="24"/>
          <w:szCs w:val="24"/>
        </w:rPr>
        <w:t xml:space="preserve">dedicate </w:t>
      </w:r>
      <w:r w:rsidR="0085086A" w:rsidRPr="004314D9">
        <w:rPr>
          <w:rFonts w:ascii="Arial" w:hAnsi="Arial" w:cs="Arial"/>
          <w:sz w:val="24"/>
          <w:szCs w:val="24"/>
        </w:rPr>
        <w:t xml:space="preserve">times </w:t>
      </w:r>
      <w:r w:rsidR="00B92BD0" w:rsidRPr="004314D9">
        <w:rPr>
          <w:rFonts w:ascii="Arial" w:hAnsi="Arial" w:cs="Arial"/>
          <w:sz w:val="24"/>
          <w:szCs w:val="24"/>
        </w:rPr>
        <w:t xml:space="preserve">over the course of </w:t>
      </w:r>
      <w:r w:rsidR="0085086A" w:rsidRPr="004314D9">
        <w:rPr>
          <w:rFonts w:ascii="Arial" w:hAnsi="Arial" w:cs="Arial"/>
          <w:sz w:val="24"/>
          <w:szCs w:val="24"/>
        </w:rPr>
        <w:t>the year</w:t>
      </w:r>
      <w:r w:rsidR="00B92BD0" w:rsidRPr="004314D9">
        <w:rPr>
          <w:rFonts w:ascii="Arial" w:hAnsi="Arial" w:cs="Arial"/>
          <w:sz w:val="24"/>
          <w:szCs w:val="24"/>
        </w:rPr>
        <w:t xml:space="preserve"> </w:t>
      </w:r>
      <w:r w:rsidR="0085086A" w:rsidRPr="004314D9">
        <w:rPr>
          <w:rFonts w:ascii="Arial" w:hAnsi="Arial" w:cs="Arial"/>
          <w:sz w:val="24"/>
          <w:szCs w:val="24"/>
        </w:rPr>
        <w:t>to recollect</w:t>
      </w:r>
      <w:r w:rsidR="00B92BD0" w:rsidRPr="004314D9">
        <w:rPr>
          <w:rFonts w:ascii="Arial" w:hAnsi="Arial" w:cs="Arial"/>
          <w:sz w:val="24"/>
          <w:szCs w:val="24"/>
        </w:rPr>
        <w:t xml:space="preserve"> </w:t>
      </w:r>
      <w:r w:rsidR="0085086A" w:rsidRPr="004314D9">
        <w:rPr>
          <w:rFonts w:ascii="Arial" w:hAnsi="Arial" w:cs="Arial"/>
          <w:sz w:val="24"/>
          <w:szCs w:val="24"/>
        </w:rPr>
        <w:t xml:space="preserve">the illumination of Yom Kippur. </w:t>
      </w:r>
      <w:r w:rsidR="00B92BD0" w:rsidRPr="004314D9">
        <w:rPr>
          <w:rFonts w:ascii="Arial" w:hAnsi="Arial" w:cs="Arial"/>
          <w:sz w:val="24"/>
          <w:szCs w:val="24"/>
        </w:rPr>
        <w:t>In</w:t>
      </w:r>
      <w:r w:rsidR="0085086A" w:rsidRPr="004314D9">
        <w:rPr>
          <w:rFonts w:ascii="Arial" w:hAnsi="Arial" w:cs="Arial"/>
          <w:sz w:val="24"/>
          <w:szCs w:val="24"/>
        </w:rPr>
        <w:t xml:space="preserve"> continuation of this</w:t>
      </w:r>
      <w:r w:rsidR="00B92BD0" w:rsidRPr="004314D9">
        <w:rPr>
          <w:rFonts w:ascii="Arial" w:hAnsi="Arial" w:cs="Arial"/>
          <w:sz w:val="24"/>
          <w:szCs w:val="24"/>
        </w:rPr>
        <w:t xml:space="preserve"> idea</w:t>
      </w:r>
      <w:r w:rsidR="0085086A" w:rsidRPr="004314D9">
        <w:rPr>
          <w:rFonts w:ascii="Arial" w:hAnsi="Arial" w:cs="Arial"/>
          <w:sz w:val="24"/>
          <w:szCs w:val="24"/>
        </w:rPr>
        <w:t xml:space="preserve">, Rabbi Wolbe mentions the </w:t>
      </w:r>
      <w:r w:rsidR="00B92BD0" w:rsidRPr="004314D9">
        <w:rPr>
          <w:rFonts w:ascii="Arial" w:hAnsi="Arial" w:cs="Arial"/>
          <w:sz w:val="24"/>
          <w:szCs w:val="24"/>
        </w:rPr>
        <w:t>measure that was instituted by the Saba of Kelm:</w:t>
      </w:r>
    </w:p>
    <w:p w:rsidR="00B92BD0" w:rsidRPr="004314D9" w:rsidRDefault="00B92BD0" w:rsidP="00405E9C">
      <w:pPr>
        <w:spacing w:line="240" w:lineRule="auto"/>
        <w:ind w:firstLine="720"/>
        <w:rPr>
          <w:rFonts w:ascii="Arial" w:hAnsi="Arial" w:cs="Arial"/>
          <w:sz w:val="24"/>
          <w:szCs w:val="24"/>
        </w:rPr>
      </w:pPr>
    </w:p>
    <w:p w:rsidR="0085086A" w:rsidRPr="004314D9" w:rsidRDefault="00B92BD0" w:rsidP="00405E9C">
      <w:pPr>
        <w:pStyle w:val="a3"/>
        <w:spacing w:line="240" w:lineRule="auto"/>
        <w:rPr>
          <w:rFonts w:ascii="Arial" w:hAnsi="Arial" w:cs="Arial"/>
          <w:sz w:val="24"/>
          <w:szCs w:val="24"/>
        </w:rPr>
      </w:pPr>
      <w:r w:rsidRPr="004314D9">
        <w:rPr>
          <w:rFonts w:ascii="Arial" w:hAnsi="Arial" w:cs="Arial"/>
          <w:sz w:val="24"/>
          <w:szCs w:val="24"/>
        </w:rPr>
        <w:t xml:space="preserve">The holy Saba of Kelm established a special practice for his disciples to </w:t>
      </w:r>
      <w:r w:rsidR="00930E0B">
        <w:rPr>
          <w:rFonts w:ascii="Arial" w:hAnsi="Arial" w:cs="Arial"/>
          <w:sz w:val="24"/>
          <w:szCs w:val="24"/>
        </w:rPr>
        <w:t>perform</w:t>
      </w:r>
      <w:r w:rsidR="00930E0B" w:rsidRPr="004314D9">
        <w:rPr>
          <w:rFonts w:ascii="Arial" w:hAnsi="Arial" w:cs="Arial"/>
          <w:sz w:val="24"/>
          <w:szCs w:val="24"/>
        </w:rPr>
        <w:t xml:space="preserve"> </w:t>
      </w:r>
      <w:r w:rsidRPr="004314D9">
        <w:rPr>
          <w:rFonts w:ascii="Arial" w:hAnsi="Arial" w:cs="Arial"/>
          <w:sz w:val="24"/>
          <w:szCs w:val="24"/>
        </w:rPr>
        <w:t xml:space="preserve">a certain action </w:t>
      </w:r>
      <w:r w:rsidR="0085086A" w:rsidRPr="004314D9">
        <w:rPr>
          <w:rFonts w:ascii="Arial" w:hAnsi="Arial" w:cs="Arial"/>
          <w:sz w:val="24"/>
          <w:szCs w:val="24"/>
        </w:rPr>
        <w:t xml:space="preserve">or </w:t>
      </w:r>
      <w:r w:rsidRPr="004314D9">
        <w:rPr>
          <w:rFonts w:ascii="Arial" w:hAnsi="Arial" w:cs="Arial"/>
          <w:sz w:val="24"/>
          <w:szCs w:val="24"/>
        </w:rPr>
        <w:t xml:space="preserve">establish a certain permanency for the purpose of continuing Yom Kippur. That is to say, to always have in mind when he performs that action or studies that order that it should be in fulfillment of what he had accepted upon himself on Yom Kippur. (ibid.) </w:t>
      </w:r>
    </w:p>
    <w:p w:rsidR="0085086A" w:rsidRPr="004314D9" w:rsidRDefault="0085086A" w:rsidP="00405E9C">
      <w:pPr>
        <w:spacing w:line="240" w:lineRule="auto"/>
        <w:ind w:firstLine="720"/>
        <w:rPr>
          <w:rFonts w:ascii="Arial" w:hAnsi="Arial" w:cs="Arial"/>
          <w:sz w:val="24"/>
          <w:szCs w:val="24"/>
        </w:rPr>
      </w:pPr>
    </w:p>
    <w:p w:rsidR="00B92BD0" w:rsidRPr="004314D9" w:rsidRDefault="0085086A" w:rsidP="00405E9C">
      <w:pPr>
        <w:spacing w:line="240" w:lineRule="auto"/>
        <w:rPr>
          <w:rFonts w:ascii="Arial" w:hAnsi="Arial" w:cs="Arial"/>
          <w:sz w:val="24"/>
          <w:szCs w:val="24"/>
        </w:rPr>
      </w:pPr>
      <w:r w:rsidRPr="004314D9">
        <w:rPr>
          <w:rFonts w:ascii="Arial" w:hAnsi="Arial" w:cs="Arial"/>
          <w:sz w:val="24"/>
          <w:szCs w:val="24"/>
        </w:rPr>
        <w:t xml:space="preserve">Rabbi Wolbe ends the </w:t>
      </w:r>
      <w:r w:rsidR="00B92BD0" w:rsidRPr="004314D9">
        <w:rPr>
          <w:rFonts w:ascii="Arial" w:hAnsi="Arial" w:cs="Arial"/>
          <w:sz w:val="24"/>
          <w:szCs w:val="24"/>
        </w:rPr>
        <w:t>discussion with the following comments:</w:t>
      </w:r>
    </w:p>
    <w:p w:rsidR="00B92BD0" w:rsidRPr="004314D9" w:rsidRDefault="00B92BD0" w:rsidP="00405E9C">
      <w:pPr>
        <w:spacing w:line="240" w:lineRule="auto"/>
        <w:ind w:firstLine="720"/>
        <w:rPr>
          <w:rFonts w:ascii="Arial" w:hAnsi="Arial" w:cs="Arial"/>
          <w:sz w:val="24"/>
          <w:szCs w:val="24"/>
        </w:rPr>
      </w:pPr>
    </w:p>
    <w:p w:rsidR="00253A03" w:rsidRPr="004314D9" w:rsidRDefault="0085086A" w:rsidP="00405E9C">
      <w:pPr>
        <w:pStyle w:val="a3"/>
        <w:spacing w:line="240" w:lineRule="auto"/>
        <w:rPr>
          <w:rFonts w:ascii="Arial" w:hAnsi="Arial" w:cs="Arial"/>
          <w:sz w:val="24"/>
          <w:szCs w:val="24"/>
        </w:rPr>
      </w:pPr>
      <w:r w:rsidRPr="004314D9">
        <w:rPr>
          <w:rFonts w:ascii="Arial" w:hAnsi="Arial" w:cs="Arial"/>
          <w:sz w:val="24"/>
          <w:szCs w:val="24"/>
        </w:rPr>
        <w:t>Let</w:t>
      </w:r>
      <w:r w:rsidR="00B92BD0" w:rsidRPr="004314D9">
        <w:rPr>
          <w:rFonts w:ascii="Arial" w:hAnsi="Arial" w:cs="Arial"/>
          <w:sz w:val="24"/>
          <w:szCs w:val="24"/>
        </w:rPr>
        <w:t xml:space="preserve"> us be steadfast to observe:</w:t>
      </w:r>
      <w:r w:rsidRPr="004314D9">
        <w:rPr>
          <w:rFonts w:ascii="Arial" w:hAnsi="Arial" w:cs="Arial"/>
          <w:sz w:val="24"/>
          <w:szCs w:val="24"/>
        </w:rPr>
        <w:t xml:space="preserve"> "</w:t>
      </w:r>
      <w:r w:rsidR="00B92BD0" w:rsidRPr="004314D9">
        <w:rPr>
          <w:rFonts w:ascii="Arial" w:hAnsi="Arial" w:cs="Arial"/>
          <w:sz w:val="24"/>
          <w:szCs w:val="24"/>
        </w:rPr>
        <w:t>The upright shall dwell in Your presence" (</w:t>
      </w:r>
      <w:r w:rsidR="00B92BD0" w:rsidRPr="004314D9">
        <w:rPr>
          <w:rFonts w:ascii="Arial" w:hAnsi="Arial" w:cs="Arial"/>
          <w:i/>
          <w:iCs/>
          <w:sz w:val="24"/>
          <w:szCs w:val="24"/>
        </w:rPr>
        <w:t>Tehilim</w:t>
      </w:r>
      <w:r w:rsidR="00B92BD0" w:rsidRPr="004314D9">
        <w:rPr>
          <w:rFonts w:ascii="Arial" w:hAnsi="Arial" w:cs="Arial"/>
          <w:sz w:val="24"/>
          <w:szCs w:val="24"/>
        </w:rPr>
        <w:t xml:space="preserve"> 140:14)</w:t>
      </w:r>
      <w:r w:rsidR="00253A03" w:rsidRPr="004314D9">
        <w:rPr>
          <w:rFonts w:ascii="Arial" w:hAnsi="Arial" w:cs="Arial"/>
          <w:sz w:val="24"/>
          <w:szCs w:val="24"/>
        </w:rPr>
        <w:t xml:space="preserve">, and not allow that which each one of us achieved on the Holy Day to become lost, God forbid, in the encounter with ordinary days! Let each person </w:t>
      </w:r>
      <w:r w:rsidR="00A56E06" w:rsidRPr="004314D9">
        <w:rPr>
          <w:rFonts w:ascii="Arial" w:hAnsi="Arial" w:cs="Arial"/>
          <w:sz w:val="24"/>
          <w:szCs w:val="24"/>
        </w:rPr>
        <w:t>counsel</w:t>
      </w:r>
      <w:r w:rsidR="00253A03" w:rsidRPr="004314D9">
        <w:rPr>
          <w:rFonts w:ascii="Arial" w:hAnsi="Arial" w:cs="Arial"/>
          <w:sz w:val="24"/>
          <w:szCs w:val="24"/>
        </w:rPr>
        <w:t xml:space="preserve"> himself how to keep the dimension of Yom Kippur alive throughout the year, and let this lead to great success. (ibid.)</w:t>
      </w:r>
    </w:p>
    <w:p w:rsidR="00C86569" w:rsidRDefault="00C86569" w:rsidP="00405E9C">
      <w:pPr>
        <w:pStyle w:val="a3"/>
        <w:spacing w:line="240" w:lineRule="auto"/>
        <w:ind w:left="0"/>
        <w:rPr>
          <w:rFonts w:ascii="Arial" w:hAnsi="Arial" w:cs="Arial"/>
          <w:i/>
          <w:iCs/>
          <w:sz w:val="24"/>
          <w:szCs w:val="24"/>
        </w:rPr>
      </w:pPr>
    </w:p>
    <w:p w:rsidR="00253A03" w:rsidRPr="004314D9" w:rsidRDefault="00253A03" w:rsidP="00C86569">
      <w:pPr>
        <w:pStyle w:val="a3"/>
        <w:spacing w:line="240" w:lineRule="auto"/>
        <w:ind w:left="0"/>
        <w:rPr>
          <w:rFonts w:ascii="Arial" w:hAnsi="Arial" w:cs="Arial"/>
          <w:sz w:val="24"/>
          <w:szCs w:val="24"/>
        </w:rPr>
      </w:pPr>
      <w:r w:rsidRPr="004314D9">
        <w:rPr>
          <w:rFonts w:ascii="Arial" w:hAnsi="Arial" w:cs="Arial"/>
          <w:i/>
          <w:iCs/>
          <w:sz w:val="24"/>
          <w:szCs w:val="24"/>
        </w:rPr>
        <w:t>Gemar Chatima Tova</w:t>
      </w:r>
      <w:r w:rsidRPr="004314D9">
        <w:rPr>
          <w:rFonts w:ascii="Arial" w:hAnsi="Arial" w:cs="Arial"/>
          <w:sz w:val="24"/>
          <w:szCs w:val="24"/>
        </w:rPr>
        <w:t>.</w:t>
      </w:r>
    </w:p>
    <w:sectPr w:rsidR="00253A03" w:rsidRPr="004314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DA" w:rsidRDefault="008B2FDA">
      <w:r>
        <w:separator/>
      </w:r>
    </w:p>
  </w:endnote>
  <w:endnote w:type="continuationSeparator" w:id="0">
    <w:p w:rsidR="008B2FDA" w:rsidRDefault="008B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DA" w:rsidRDefault="008B2FDA">
      <w:r>
        <w:separator/>
      </w:r>
    </w:p>
  </w:footnote>
  <w:footnote w:type="continuationSeparator" w:id="0">
    <w:p w:rsidR="008B2FDA" w:rsidRDefault="008B2FDA">
      <w:r>
        <w:continuationSeparator/>
      </w:r>
    </w:p>
  </w:footnote>
  <w:footnote w:id="1">
    <w:p w:rsidR="007303C9" w:rsidRPr="00C86569" w:rsidRDefault="007303C9" w:rsidP="00C86569">
      <w:pPr>
        <w:pStyle w:val="a7"/>
        <w:spacing w:line="240" w:lineRule="auto"/>
        <w:rPr>
          <w:rFonts w:ascii="Arial" w:hAnsi="Arial" w:cs="Arial"/>
        </w:rPr>
      </w:pPr>
      <w:r w:rsidRPr="00C86569">
        <w:rPr>
          <w:rStyle w:val="a9"/>
          <w:rFonts w:ascii="Arial" w:hAnsi="Arial" w:cs="Arial"/>
        </w:rPr>
        <w:footnoteRef/>
      </w:r>
      <w:r w:rsidRPr="00C86569">
        <w:rPr>
          <w:rFonts w:ascii="Arial" w:hAnsi="Arial" w:cs="Arial"/>
        </w:rPr>
        <w:t xml:space="preserve"> See the Rambam's </w:t>
      </w:r>
      <w:r w:rsidRPr="00C86569">
        <w:rPr>
          <w:rFonts w:ascii="Arial" w:hAnsi="Arial" w:cs="Arial"/>
          <w:i/>
          <w:iCs/>
        </w:rPr>
        <w:t>Sefer ha-Mitzvot</w:t>
      </w:r>
      <w:r w:rsidRPr="00C86569">
        <w:rPr>
          <w:rFonts w:ascii="Arial" w:hAnsi="Arial" w:cs="Arial"/>
        </w:rPr>
        <w:t xml:space="preserve">, positive commandment 155; </w:t>
      </w:r>
      <w:r w:rsidRPr="00C86569">
        <w:rPr>
          <w:rFonts w:ascii="Arial" w:hAnsi="Arial" w:cs="Arial"/>
          <w:i/>
          <w:iCs/>
        </w:rPr>
        <w:t>Sefer ha-Chinukh</w:t>
      </w:r>
      <w:r w:rsidRPr="00C86569">
        <w:rPr>
          <w:rFonts w:ascii="Arial" w:hAnsi="Arial" w:cs="Arial"/>
        </w:rPr>
        <w:t xml:space="preserve">, commandment 31, and </w:t>
      </w:r>
      <w:r w:rsidRPr="00C86569">
        <w:rPr>
          <w:rFonts w:ascii="Arial" w:hAnsi="Arial" w:cs="Arial"/>
          <w:i/>
          <w:iCs/>
        </w:rPr>
        <w:t>Minchat Chinukh</w:t>
      </w:r>
      <w:r w:rsidRPr="00C86569">
        <w:rPr>
          <w:rFonts w:ascii="Arial" w:hAnsi="Arial" w:cs="Arial"/>
        </w:rPr>
        <w:t>, ad loc.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84AF1"/>
    <w:multiLevelType w:val="hybridMultilevel"/>
    <w:tmpl w:val="E6BAFFCE"/>
    <w:lvl w:ilvl="0" w:tplc="B3CC4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2"/>
  </w:num>
  <w:num w:numId="5">
    <w:abstractNumId w:val="16"/>
  </w:num>
  <w:num w:numId="6">
    <w:abstractNumId w:val="10"/>
  </w:num>
  <w:num w:numId="7">
    <w:abstractNumId w:val="2"/>
  </w:num>
  <w:num w:numId="8">
    <w:abstractNumId w:val="3"/>
  </w:num>
  <w:num w:numId="9">
    <w:abstractNumId w:val="19"/>
  </w:num>
  <w:num w:numId="10">
    <w:abstractNumId w:val="14"/>
  </w:num>
  <w:num w:numId="11">
    <w:abstractNumId w:val="0"/>
  </w:num>
  <w:num w:numId="12">
    <w:abstractNumId w:val="15"/>
  </w:num>
  <w:num w:numId="13">
    <w:abstractNumId w:val="5"/>
  </w:num>
  <w:num w:numId="14">
    <w:abstractNumId w:val="7"/>
  </w:num>
  <w:num w:numId="15">
    <w:abstractNumId w:val="17"/>
  </w:num>
  <w:num w:numId="16">
    <w:abstractNumId w:val="1"/>
  </w:num>
  <w:num w:numId="17">
    <w:abstractNumId w:val="13"/>
  </w:num>
  <w:num w:numId="18">
    <w:abstractNumId w:val="4"/>
  </w:num>
  <w:num w:numId="19">
    <w:abstractNumId w:val="20"/>
  </w:num>
  <w:num w:numId="20">
    <w:abstractNumId w:val="9"/>
  </w:num>
  <w:num w:numId="2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16BF"/>
    <w:rsid w:val="000018B7"/>
    <w:rsid w:val="00001B94"/>
    <w:rsid w:val="0000201F"/>
    <w:rsid w:val="0000222E"/>
    <w:rsid w:val="000025F8"/>
    <w:rsid w:val="00003429"/>
    <w:rsid w:val="00003698"/>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5BC"/>
    <w:rsid w:val="0001664B"/>
    <w:rsid w:val="00016870"/>
    <w:rsid w:val="00016FB4"/>
    <w:rsid w:val="00017213"/>
    <w:rsid w:val="00017848"/>
    <w:rsid w:val="00017EF4"/>
    <w:rsid w:val="000208C3"/>
    <w:rsid w:val="00020B76"/>
    <w:rsid w:val="00021134"/>
    <w:rsid w:val="00021A41"/>
    <w:rsid w:val="00023419"/>
    <w:rsid w:val="00024605"/>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C1B"/>
    <w:rsid w:val="00037F27"/>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0799"/>
    <w:rsid w:val="00051890"/>
    <w:rsid w:val="00052238"/>
    <w:rsid w:val="00052400"/>
    <w:rsid w:val="00052989"/>
    <w:rsid w:val="00053958"/>
    <w:rsid w:val="00053F3C"/>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3617"/>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28D0"/>
    <w:rsid w:val="00093184"/>
    <w:rsid w:val="00093339"/>
    <w:rsid w:val="00093771"/>
    <w:rsid w:val="00093C34"/>
    <w:rsid w:val="00094348"/>
    <w:rsid w:val="00094E3D"/>
    <w:rsid w:val="00094EC9"/>
    <w:rsid w:val="00094F7B"/>
    <w:rsid w:val="00095403"/>
    <w:rsid w:val="000956A5"/>
    <w:rsid w:val="0009613B"/>
    <w:rsid w:val="000968ED"/>
    <w:rsid w:val="00096B26"/>
    <w:rsid w:val="00097C12"/>
    <w:rsid w:val="00097F39"/>
    <w:rsid w:val="000A027B"/>
    <w:rsid w:val="000A04F9"/>
    <w:rsid w:val="000A0B97"/>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B7ACA"/>
    <w:rsid w:val="000B7D91"/>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243"/>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3FD"/>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69"/>
    <w:rsid w:val="00125EF5"/>
    <w:rsid w:val="00126882"/>
    <w:rsid w:val="00126DDD"/>
    <w:rsid w:val="001276F8"/>
    <w:rsid w:val="00127DC3"/>
    <w:rsid w:val="0013014D"/>
    <w:rsid w:val="0013044F"/>
    <w:rsid w:val="00131061"/>
    <w:rsid w:val="00132F45"/>
    <w:rsid w:val="00133DA7"/>
    <w:rsid w:val="00134BA1"/>
    <w:rsid w:val="00135258"/>
    <w:rsid w:val="00135327"/>
    <w:rsid w:val="00135F4B"/>
    <w:rsid w:val="00136253"/>
    <w:rsid w:val="00136411"/>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4180"/>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51F9"/>
    <w:rsid w:val="001A5DA0"/>
    <w:rsid w:val="001A5F98"/>
    <w:rsid w:val="001A6A48"/>
    <w:rsid w:val="001A6D7E"/>
    <w:rsid w:val="001A6F1A"/>
    <w:rsid w:val="001A7A54"/>
    <w:rsid w:val="001A7A5B"/>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340C"/>
    <w:rsid w:val="001C354E"/>
    <w:rsid w:val="001C3D6D"/>
    <w:rsid w:val="001C4416"/>
    <w:rsid w:val="001C44EB"/>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58E"/>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3FAA"/>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E"/>
    <w:rsid w:val="00232506"/>
    <w:rsid w:val="00232CB8"/>
    <w:rsid w:val="00232CEC"/>
    <w:rsid w:val="002339EE"/>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A45"/>
    <w:rsid w:val="00246BC9"/>
    <w:rsid w:val="002505B9"/>
    <w:rsid w:val="00250938"/>
    <w:rsid w:val="00250A32"/>
    <w:rsid w:val="0025112B"/>
    <w:rsid w:val="002517A3"/>
    <w:rsid w:val="00252142"/>
    <w:rsid w:val="00252229"/>
    <w:rsid w:val="002526F0"/>
    <w:rsid w:val="00253A03"/>
    <w:rsid w:val="002542BF"/>
    <w:rsid w:val="00254FD2"/>
    <w:rsid w:val="00255623"/>
    <w:rsid w:val="0025580B"/>
    <w:rsid w:val="00255A5E"/>
    <w:rsid w:val="00255D3E"/>
    <w:rsid w:val="0025697D"/>
    <w:rsid w:val="00256E35"/>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663"/>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2D09"/>
    <w:rsid w:val="002B3F23"/>
    <w:rsid w:val="002B4B2B"/>
    <w:rsid w:val="002B50BC"/>
    <w:rsid w:val="002B524D"/>
    <w:rsid w:val="002B5E69"/>
    <w:rsid w:val="002B5F61"/>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EA5"/>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47C1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B8D"/>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839"/>
    <w:rsid w:val="00394C23"/>
    <w:rsid w:val="00394C3D"/>
    <w:rsid w:val="00395332"/>
    <w:rsid w:val="00396C7D"/>
    <w:rsid w:val="003971A9"/>
    <w:rsid w:val="003A079C"/>
    <w:rsid w:val="003A07F9"/>
    <w:rsid w:val="003A146A"/>
    <w:rsid w:val="003A1C96"/>
    <w:rsid w:val="003A240C"/>
    <w:rsid w:val="003A2900"/>
    <w:rsid w:val="003A32B7"/>
    <w:rsid w:val="003A3DD3"/>
    <w:rsid w:val="003A3F07"/>
    <w:rsid w:val="003A5266"/>
    <w:rsid w:val="003A5444"/>
    <w:rsid w:val="003A54DD"/>
    <w:rsid w:val="003A5894"/>
    <w:rsid w:val="003A5E84"/>
    <w:rsid w:val="003A6629"/>
    <w:rsid w:val="003A6758"/>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98B"/>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714"/>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A98"/>
    <w:rsid w:val="003C7BD5"/>
    <w:rsid w:val="003D0144"/>
    <w:rsid w:val="003D1210"/>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5E9C"/>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652"/>
    <w:rsid w:val="00424E5A"/>
    <w:rsid w:val="00424EDA"/>
    <w:rsid w:val="004251A7"/>
    <w:rsid w:val="00425377"/>
    <w:rsid w:val="00425D7E"/>
    <w:rsid w:val="00426B12"/>
    <w:rsid w:val="0042799E"/>
    <w:rsid w:val="00427ABF"/>
    <w:rsid w:val="004305B0"/>
    <w:rsid w:val="00430604"/>
    <w:rsid w:val="00430662"/>
    <w:rsid w:val="00430B0C"/>
    <w:rsid w:val="004314D9"/>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384"/>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4A96"/>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D3"/>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3AE2"/>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2E47"/>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2842"/>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B32"/>
    <w:rsid w:val="00532FD3"/>
    <w:rsid w:val="005336AF"/>
    <w:rsid w:val="00533AF0"/>
    <w:rsid w:val="005343A9"/>
    <w:rsid w:val="00535035"/>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52C"/>
    <w:rsid w:val="0055683D"/>
    <w:rsid w:val="00557498"/>
    <w:rsid w:val="005575E6"/>
    <w:rsid w:val="0056065C"/>
    <w:rsid w:val="00560CA0"/>
    <w:rsid w:val="0056157F"/>
    <w:rsid w:val="00561942"/>
    <w:rsid w:val="00561995"/>
    <w:rsid w:val="005637B7"/>
    <w:rsid w:val="00563CA1"/>
    <w:rsid w:val="005643FB"/>
    <w:rsid w:val="005644B8"/>
    <w:rsid w:val="00564742"/>
    <w:rsid w:val="00564B1E"/>
    <w:rsid w:val="00564D4B"/>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9D8"/>
    <w:rsid w:val="00584D3F"/>
    <w:rsid w:val="00584F56"/>
    <w:rsid w:val="005854D8"/>
    <w:rsid w:val="005864EB"/>
    <w:rsid w:val="00586A9C"/>
    <w:rsid w:val="00586C86"/>
    <w:rsid w:val="00586D4C"/>
    <w:rsid w:val="005870E1"/>
    <w:rsid w:val="00587791"/>
    <w:rsid w:val="00590C93"/>
    <w:rsid w:val="005917DB"/>
    <w:rsid w:val="00591B70"/>
    <w:rsid w:val="005924C7"/>
    <w:rsid w:val="00592A15"/>
    <w:rsid w:val="00592DE8"/>
    <w:rsid w:val="00593A83"/>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1EF"/>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AE"/>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A8C"/>
    <w:rsid w:val="00670182"/>
    <w:rsid w:val="0067027D"/>
    <w:rsid w:val="00671872"/>
    <w:rsid w:val="00671BF2"/>
    <w:rsid w:val="0067217C"/>
    <w:rsid w:val="006722D6"/>
    <w:rsid w:val="00672740"/>
    <w:rsid w:val="00673242"/>
    <w:rsid w:val="006745B3"/>
    <w:rsid w:val="006749FC"/>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492"/>
    <w:rsid w:val="0069481F"/>
    <w:rsid w:val="0069484C"/>
    <w:rsid w:val="0069495D"/>
    <w:rsid w:val="00694DBE"/>
    <w:rsid w:val="00695222"/>
    <w:rsid w:val="00695AE6"/>
    <w:rsid w:val="006969A3"/>
    <w:rsid w:val="00696AA5"/>
    <w:rsid w:val="006A17C6"/>
    <w:rsid w:val="006A1AF3"/>
    <w:rsid w:val="006A1E29"/>
    <w:rsid w:val="006A21C5"/>
    <w:rsid w:val="006A253E"/>
    <w:rsid w:val="006A2823"/>
    <w:rsid w:val="006A3235"/>
    <w:rsid w:val="006A386D"/>
    <w:rsid w:val="006A4125"/>
    <w:rsid w:val="006A4458"/>
    <w:rsid w:val="006A47CB"/>
    <w:rsid w:val="006A4C52"/>
    <w:rsid w:val="006A5036"/>
    <w:rsid w:val="006A6B7E"/>
    <w:rsid w:val="006A7905"/>
    <w:rsid w:val="006B0354"/>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3E29"/>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5F38"/>
    <w:rsid w:val="00725FFF"/>
    <w:rsid w:val="00726156"/>
    <w:rsid w:val="007266CB"/>
    <w:rsid w:val="0072676F"/>
    <w:rsid w:val="007268B2"/>
    <w:rsid w:val="00726C70"/>
    <w:rsid w:val="00726F52"/>
    <w:rsid w:val="00727E1F"/>
    <w:rsid w:val="007303C9"/>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86A"/>
    <w:rsid w:val="00787F5C"/>
    <w:rsid w:val="00790E74"/>
    <w:rsid w:val="00792A43"/>
    <w:rsid w:val="00792DEC"/>
    <w:rsid w:val="007931E2"/>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EF4"/>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1B6E"/>
    <w:rsid w:val="007F2442"/>
    <w:rsid w:val="007F255C"/>
    <w:rsid w:val="007F3B13"/>
    <w:rsid w:val="007F40FB"/>
    <w:rsid w:val="007F4E12"/>
    <w:rsid w:val="007F50C3"/>
    <w:rsid w:val="007F5397"/>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6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3F4"/>
    <w:rsid w:val="0082439E"/>
    <w:rsid w:val="00824D88"/>
    <w:rsid w:val="00825F06"/>
    <w:rsid w:val="008264B4"/>
    <w:rsid w:val="00826730"/>
    <w:rsid w:val="0082703C"/>
    <w:rsid w:val="0082741F"/>
    <w:rsid w:val="008278E4"/>
    <w:rsid w:val="00830992"/>
    <w:rsid w:val="00830FE7"/>
    <w:rsid w:val="008310CA"/>
    <w:rsid w:val="0083140D"/>
    <w:rsid w:val="008316E6"/>
    <w:rsid w:val="008317C8"/>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4FA9"/>
    <w:rsid w:val="0084532C"/>
    <w:rsid w:val="008455CA"/>
    <w:rsid w:val="00845B05"/>
    <w:rsid w:val="00846A47"/>
    <w:rsid w:val="00846F8C"/>
    <w:rsid w:val="008476D0"/>
    <w:rsid w:val="00847931"/>
    <w:rsid w:val="0085086A"/>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941"/>
    <w:rsid w:val="008A1FC1"/>
    <w:rsid w:val="008A2C00"/>
    <w:rsid w:val="008A382F"/>
    <w:rsid w:val="008A3F14"/>
    <w:rsid w:val="008A44EB"/>
    <w:rsid w:val="008A4DFD"/>
    <w:rsid w:val="008A4E55"/>
    <w:rsid w:val="008A68A2"/>
    <w:rsid w:val="008B028A"/>
    <w:rsid w:val="008B0FDD"/>
    <w:rsid w:val="008B162F"/>
    <w:rsid w:val="008B211F"/>
    <w:rsid w:val="008B2FDA"/>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F"/>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E0B"/>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29D6"/>
    <w:rsid w:val="00963173"/>
    <w:rsid w:val="00963176"/>
    <w:rsid w:val="009631C2"/>
    <w:rsid w:val="009632A1"/>
    <w:rsid w:val="009632AF"/>
    <w:rsid w:val="0096332A"/>
    <w:rsid w:val="0096394E"/>
    <w:rsid w:val="0096564A"/>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77979"/>
    <w:rsid w:val="0098023A"/>
    <w:rsid w:val="00980382"/>
    <w:rsid w:val="009810BF"/>
    <w:rsid w:val="00981CFE"/>
    <w:rsid w:val="00981FD0"/>
    <w:rsid w:val="00982C81"/>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0E1D"/>
    <w:rsid w:val="009B1BDA"/>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2F4"/>
    <w:rsid w:val="00A176C5"/>
    <w:rsid w:val="00A17A2C"/>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015"/>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299"/>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835"/>
    <w:rsid w:val="00A529A6"/>
    <w:rsid w:val="00A52E7E"/>
    <w:rsid w:val="00A533AD"/>
    <w:rsid w:val="00A5594D"/>
    <w:rsid w:val="00A55C04"/>
    <w:rsid w:val="00A55D54"/>
    <w:rsid w:val="00A56726"/>
    <w:rsid w:val="00A56C2A"/>
    <w:rsid w:val="00A56E06"/>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B2D"/>
    <w:rsid w:val="00AB1CD6"/>
    <w:rsid w:val="00AB2963"/>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AA"/>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AF6238"/>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15"/>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1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3E2"/>
    <w:rsid w:val="00B86529"/>
    <w:rsid w:val="00B908BC"/>
    <w:rsid w:val="00B91D92"/>
    <w:rsid w:val="00B92BD0"/>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6ED9"/>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2DD"/>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216"/>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1BF4"/>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4CD2"/>
    <w:rsid w:val="00C15005"/>
    <w:rsid w:val="00C15257"/>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2A95"/>
    <w:rsid w:val="00C33550"/>
    <w:rsid w:val="00C33CFF"/>
    <w:rsid w:val="00C34584"/>
    <w:rsid w:val="00C35409"/>
    <w:rsid w:val="00C35531"/>
    <w:rsid w:val="00C357E6"/>
    <w:rsid w:val="00C3665D"/>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D25"/>
    <w:rsid w:val="00C85D42"/>
    <w:rsid w:val="00C86569"/>
    <w:rsid w:val="00C866F8"/>
    <w:rsid w:val="00C87288"/>
    <w:rsid w:val="00C873A6"/>
    <w:rsid w:val="00C87473"/>
    <w:rsid w:val="00C87E9F"/>
    <w:rsid w:val="00C90747"/>
    <w:rsid w:val="00C9131E"/>
    <w:rsid w:val="00C92196"/>
    <w:rsid w:val="00C92C73"/>
    <w:rsid w:val="00C93220"/>
    <w:rsid w:val="00C93CED"/>
    <w:rsid w:val="00C93D5A"/>
    <w:rsid w:val="00C94FE5"/>
    <w:rsid w:val="00C95B0A"/>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189"/>
    <w:rsid w:val="00CB26A3"/>
    <w:rsid w:val="00CB2957"/>
    <w:rsid w:val="00CB2A6D"/>
    <w:rsid w:val="00CB3211"/>
    <w:rsid w:val="00CB40BE"/>
    <w:rsid w:val="00CB4FD7"/>
    <w:rsid w:val="00CB50F8"/>
    <w:rsid w:val="00CB54C3"/>
    <w:rsid w:val="00CB61D1"/>
    <w:rsid w:val="00CB61ED"/>
    <w:rsid w:val="00CB6E39"/>
    <w:rsid w:val="00CB7A39"/>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63BD"/>
    <w:rsid w:val="00CC7FA2"/>
    <w:rsid w:val="00CD0575"/>
    <w:rsid w:val="00CD0773"/>
    <w:rsid w:val="00CD0ED4"/>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615C"/>
    <w:rsid w:val="00CE61E9"/>
    <w:rsid w:val="00CE6577"/>
    <w:rsid w:val="00CE69BA"/>
    <w:rsid w:val="00CF0AB0"/>
    <w:rsid w:val="00CF0ED1"/>
    <w:rsid w:val="00CF18B0"/>
    <w:rsid w:val="00CF1BAE"/>
    <w:rsid w:val="00CF1BE1"/>
    <w:rsid w:val="00CF1C73"/>
    <w:rsid w:val="00CF20FD"/>
    <w:rsid w:val="00CF213D"/>
    <w:rsid w:val="00CF2E61"/>
    <w:rsid w:val="00CF3933"/>
    <w:rsid w:val="00CF4693"/>
    <w:rsid w:val="00CF50BD"/>
    <w:rsid w:val="00CF5248"/>
    <w:rsid w:val="00CF624B"/>
    <w:rsid w:val="00CF63A4"/>
    <w:rsid w:val="00CF6F2E"/>
    <w:rsid w:val="00CF7167"/>
    <w:rsid w:val="00CF73A9"/>
    <w:rsid w:val="00CF7CB0"/>
    <w:rsid w:val="00D0042E"/>
    <w:rsid w:val="00D0155A"/>
    <w:rsid w:val="00D019B1"/>
    <w:rsid w:val="00D03175"/>
    <w:rsid w:val="00D031F9"/>
    <w:rsid w:val="00D0361B"/>
    <w:rsid w:val="00D03701"/>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5A00"/>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582"/>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DC2"/>
    <w:rsid w:val="00D6188E"/>
    <w:rsid w:val="00D61C4C"/>
    <w:rsid w:val="00D61DF6"/>
    <w:rsid w:val="00D61EC0"/>
    <w:rsid w:val="00D61FDC"/>
    <w:rsid w:val="00D640C1"/>
    <w:rsid w:val="00D6412D"/>
    <w:rsid w:val="00D64265"/>
    <w:rsid w:val="00D648C8"/>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77"/>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FF3"/>
    <w:rsid w:val="00E02190"/>
    <w:rsid w:val="00E02BAC"/>
    <w:rsid w:val="00E02EB2"/>
    <w:rsid w:val="00E041AD"/>
    <w:rsid w:val="00E047C6"/>
    <w:rsid w:val="00E0527F"/>
    <w:rsid w:val="00E0658F"/>
    <w:rsid w:val="00E068CA"/>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BFB"/>
    <w:rsid w:val="00E25DD5"/>
    <w:rsid w:val="00E260EA"/>
    <w:rsid w:val="00E27684"/>
    <w:rsid w:val="00E277EC"/>
    <w:rsid w:val="00E301B0"/>
    <w:rsid w:val="00E3029E"/>
    <w:rsid w:val="00E311CF"/>
    <w:rsid w:val="00E31DAC"/>
    <w:rsid w:val="00E3238E"/>
    <w:rsid w:val="00E326FD"/>
    <w:rsid w:val="00E3275A"/>
    <w:rsid w:val="00E32F71"/>
    <w:rsid w:val="00E337A7"/>
    <w:rsid w:val="00E33CE3"/>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41C"/>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5E"/>
    <w:rsid w:val="00EA3FC5"/>
    <w:rsid w:val="00EA42B8"/>
    <w:rsid w:val="00EA4619"/>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732D"/>
    <w:rsid w:val="00EB7EAC"/>
    <w:rsid w:val="00EC0A33"/>
    <w:rsid w:val="00EC0E8F"/>
    <w:rsid w:val="00EC1175"/>
    <w:rsid w:val="00EC1751"/>
    <w:rsid w:val="00EC2167"/>
    <w:rsid w:val="00EC218E"/>
    <w:rsid w:val="00EC3109"/>
    <w:rsid w:val="00EC4698"/>
    <w:rsid w:val="00EC486C"/>
    <w:rsid w:val="00EC5BA7"/>
    <w:rsid w:val="00EC646C"/>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74F"/>
    <w:rsid w:val="00EE086C"/>
    <w:rsid w:val="00EE0D8E"/>
    <w:rsid w:val="00EE0EAB"/>
    <w:rsid w:val="00EE0FE2"/>
    <w:rsid w:val="00EE2BE0"/>
    <w:rsid w:val="00EE3489"/>
    <w:rsid w:val="00EE3A7C"/>
    <w:rsid w:val="00EE48C4"/>
    <w:rsid w:val="00EE48D5"/>
    <w:rsid w:val="00EE518F"/>
    <w:rsid w:val="00EE66C0"/>
    <w:rsid w:val="00EE681B"/>
    <w:rsid w:val="00EE68EB"/>
    <w:rsid w:val="00EE6C27"/>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584"/>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5F02"/>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152"/>
    <w:rsid w:val="00F532A9"/>
    <w:rsid w:val="00F5531D"/>
    <w:rsid w:val="00F55580"/>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DDB"/>
    <w:rsid w:val="00F802DE"/>
    <w:rsid w:val="00F8047A"/>
    <w:rsid w:val="00F808A8"/>
    <w:rsid w:val="00F815C9"/>
    <w:rsid w:val="00F82392"/>
    <w:rsid w:val="00F824CE"/>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6442"/>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5A7A"/>
    <w:rsid w:val="00FA613E"/>
    <w:rsid w:val="00FA627E"/>
    <w:rsid w:val="00FA62F1"/>
    <w:rsid w:val="00FA63BA"/>
    <w:rsid w:val="00FA7096"/>
    <w:rsid w:val="00FA795F"/>
    <w:rsid w:val="00FA7B89"/>
    <w:rsid w:val="00FB187C"/>
    <w:rsid w:val="00FB1F56"/>
    <w:rsid w:val="00FB21E7"/>
    <w:rsid w:val="00FB3952"/>
    <w:rsid w:val="00FB3DF5"/>
    <w:rsid w:val="00FB4C8E"/>
    <w:rsid w:val="00FB53CD"/>
    <w:rsid w:val="00FB5681"/>
    <w:rsid w:val="00FB610D"/>
    <w:rsid w:val="00FB6407"/>
    <w:rsid w:val="00FB6918"/>
    <w:rsid w:val="00FB706F"/>
    <w:rsid w:val="00FB7884"/>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023"/>
    <w:rsid w:val="00FF012B"/>
    <w:rsid w:val="00FF0320"/>
    <w:rsid w:val="00FF036C"/>
    <w:rsid w:val="00FF0EDA"/>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C84D75-8197-4090-BE5F-4A358F1A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paragraph" w:styleId="af4">
    <w:name w:val="Balloon Text"/>
    <w:basedOn w:val="a"/>
    <w:link w:val="af5"/>
    <w:rsid w:val="009631C2"/>
    <w:pPr>
      <w:spacing w:line="240" w:lineRule="auto"/>
    </w:pPr>
    <w:rPr>
      <w:rFonts w:ascii="Segoe UI" w:hAnsi="Segoe UI" w:cs="Segoe UI"/>
      <w:sz w:val="18"/>
      <w:szCs w:val="18"/>
    </w:rPr>
  </w:style>
  <w:style w:type="character" w:customStyle="1" w:styleId="af5">
    <w:name w:val="טקסט בלונים תו"/>
    <w:link w:val="af4"/>
    <w:rsid w:val="009631C2"/>
    <w:rPr>
      <w:rFonts w:ascii="Segoe UI" w:hAnsi="Segoe UI" w:cs="Segoe UI"/>
      <w:sz w:val="18"/>
      <w:szCs w:val="18"/>
      <w:lang w:val="en-US" w:eastAsia="en-US"/>
    </w:rPr>
  </w:style>
  <w:style w:type="paragraph" w:styleId="af6">
    <w:name w:val="Revision"/>
    <w:hidden/>
    <w:uiPriority w:val="99"/>
    <w:semiHidden/>
    <w:rsid w:val="00053F3C"/>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97702625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ervice-motza%E2%80%99ei-yom-kippu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F140-41FF-4475-851E-8BDD6326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1708</Words>
  <Characters>9736</Characters>
  <Application>Microsoft Office Word</Application>
  <DocSecurity>0</DocSecurity>
  <Lines>81</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user</cp:lastModifiedBy>
  <cp:revision>4</cp:revision>
  <dcterms:created xsi:type="dcterms:W3CDTF">2018-09-17T09:27:00Z</dcterms:created>
  <dcterms:modified xsi:type="dcterms:W3CDTF">2018-09-17T09:35:00Z</dcterms:modified>
</cp:coreProperties>
</file>