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B4" w:rsidRPr="00F20472" w:rsidRDefault="00ED6EB4" w:rsidP="00D62768">
      <w:pPr>
        <w:pStyle w:val="CC"/>
        <w:keepLines w:val="0"/>
        <w:spacing w:after="0"/>
        <w:ind w:left="0" w:firstLine="0"/>
        <w:jc w:val="center"/>
        <w:rPr>
          <w:rFonts w:ascii="Arial" w:hAnsi="Arial" w:cs="Arial"/>
          <w:b/>
          <w:bCs/>
          <w:sz w:val="24"/>
          <w:szCs w:val="24"/>
          <w:lang w:val="en-US"/>
        </w:rPr>
      </w:pPr>
      <w:bookmarkStart w:id="0" w:name="_GoBack"/>
      <w:r w:rsidRPr="00F20472">
        <w:rPr>
          <w:rFonts w:ascii="Arial" w:hAnsi="Arial" w:cs="Arial"/>
          <w:b/>
          <w:bCs/>
          <w:sz w:val="24"/>
          <w:szCs w:val="24"/>
          <w:lang w:val="en-US"/>
        </w:rPr>
        <w:t>YESHIVAT HAR ETZION</w:t>
      </w:r>
    </w:p>
    <w:p w:rsidR="00ED6EB4" w:rsidRPr="00F20472" w:rsidRDefault="00ED6EB4" w:rsidP="00D62768">
      <w:pPr>
        <w:pStyle w:val="CC"/>
        <w:keepLines w:val="0"/>
        <w:spacing w:after="0"/>
        <w:ind w:left="0" w:firstLine="0"/>
        <w:jc w:val="center"/>
        <w:rPr>
          <w:rFonts w:ascii="Arial" w:hAnsi="Arial" w:cs="Arial"/>
          <w:b/>
          <w:bCs/>
          <w:sz w:val="24"/>
          <w:szCs w:val="24"/>
          <w:lang w:val="en-US"/>
        </w:rPr>
      </w:pPr>
      <w:r w:rsidRPr="00F20472">
        <w:rPr>
          <w:rFonts w:ascii="Arial" w:hAnsi="Arial" w:cs="Arial"/>
          <w:b/>
          <w:bCs/>
          <w:sz w:val="24"/>
          <w:szCs w:val="24"/>
          <w:lang w:val="en-US"/>
        </w:rPr>
        <w:t>ISRAEL KOSCHITZKY VIRTUAL BEIT MIDRASH (VBM)</w:t>
      </w:r>
    </w:p>
    <w:p w:rsidR="00ED6EB4" w:rsidRPr="00F20472" w:rsidRDefault="00ED6EB4" w:rsidP="00D62768">
      <w:pPr>
        <w:pStyle w:val="CC"/>
        <w:keepLines w:val="0"/>
        <w:spacing w:after="0"/>
        <w:ind w:left="0" w:firstLine="0"/>
        <w:jc w:val="center"/>
        <w:rPr>
          <w:rFonts w:ascii="Arial" w:hAnsi="Arial" w:cs="Arial"/>
          <w:b/>
          <w:bCs/>
          <w:sz w:val="24"/>
          <w:szCs w:val="24"/>
          <w:lang w:val="en-US"/>
        </w:rPr>
      </w:pPr>
      <w:r w:rsidRPr="00F20472">
        <w:rPr>
          <w:rFonts w:ascii="Arial" w:hAnsi="Arial" w:cs="Arial"/>
          <w:b/>
          <w:bCs/>
          <w:sz w:val="24"/>
          <w:szCs w:val="24"/>
          <w:lang w:val="en-US"/>
        </w:rPr>
        <w:t>*************************************************************</w:t>
      </w:r>
    </w:p>
    <w:p w:rsidR="00ED6EB4" w:rsidRPr="00F20472" w:rsidRDefault="00ED6EB4" w:rsidP="00D62768">
      <w:pPr>
        <w:pStyle w:val="a"/>
        <w:keepNext w:val="0"/>
        <w:widowControl w:val="0"/>
        <w:bidi w:val="0"/>
        <w:spacing w:after="0"/>
        <w:jc w:val="center"/>
        <w:rPr>
          <w:rFonts w:ascii="Arial" w:hAnsi="Arial"/>
          <w:sz w:val="24"/>
        </w:rPr>
      </w:pPr>
    </w:p>
    <w:p w:rsidR="00ED6EB4" w:rsidRPr="00F20472" w:rsidRDefault="00ED6EB4" w:rsidP="00D62768">
      <w:pPr>
        <w:pStyle w:val="a"/>
        <w:keepNext w:val="0"/>
        <w:widowControl w:val="0"/>
        <w:bidi w:val="0"/>
        <w:spacing w:after="0"/>
        <w:jc w:val="center"/>
        <w:rPr>
          <w:rFonts w:ascii="Arial" w:hAnsi="Arial"/>
          <w:sz w:val="24"/>
        </w:rPr>
      </w:pPr>
      <w:r w:rsidRPr="00F20472">
        <w:rPr>
          <w:rFonts w:ascii="Arial" w:hAnsi="Arial"/>
          <w:sz w:val="24"/>
        </w:rPr>
        <w:t>Yom Yerushalayim</w:t>
      </w:r>
    </w:p>
    <w:p w:rsidR="00ED6EB4" w:rsidRPr="00F20472" w:rsidRDefault="00ED6EB4" w:rsidP="00D62768">
      <w:pPr>
        <w:pStyle w:val="a"/>
        <w:keepNext w:val="0"/>
        <w:widowControl w:val="0"/>
        <w:bidi w:val="0"/>
        <w:spacing w:after="0"/>
        <w:jc w:val="center"/>
        <w:rPr>
          <w:rFonts w:ascii="Arial" w:hAnsi="Arial"/>
          <w:sz w:val="24"/>
        </w:rPr>
      </w:pPr>
    </w:p>
    <w:p w:rsidR="00ED6EB4" w:rsidRPr="00F20472" w:rsidRDefault="00ED6EB4" w:rsidP="00D62768">
      <w:pPr>
        <w:bidi w:val="0"/>
        <w:jc w:val="center"/>
        <w:rPr>
          <w:rFonts w:asciiTheme="minorBidi" w:hAnsiTheme="minorBidi" w:cstheme="minorBidi"/>
          <w:b/>
          <w:bCs/>
        </w:rPr>
      </w:pPr>
      <w:r w:rsidRPr="00F20472">
        <w:rPr>
          <w:rFonts w:asciiTheme="minorBidi" w:hAnsiTheme="minorBidi" w:cstheme="minorBidi"/>
          <w:b/>
          <w:bCs/>
        </w:rPr>
        <w:t xml:space="preserve">The </w:t>
      </w:r>
      <w:r w:rsidR="00D62768" w:rsidRPr="00F20472">
        <w:rPr>
          <w:rFonts w:asciiTheme="minorBidi" w:hAnsiTheme="minorBidi" w:cstheme="minorBidi"/>
          <w:b/>
          <w:bCs/>
          <w:i/>
          <w:iCs/>
        </w:rPr>
        <w:t>Akeida</w:t>
      </w:r>
      <w:r w:rsidRPr="00F20472">
        <w:rPr>
          <w:rFonts w:asciiTheme="minorBidi" w:hAnsiTheme="minorBidi" w:cstheme="minorBidi"/>
          <w:b/>
          <w:bCs/>
        </w:rPr>
        <w:t xml:space="preserve"> and </w:t>
      </w:r>
      <w:r w:rsidR="00D62768" w:rsidRPr="00F20472">
        <w:rPr>
          <w:rFonts w:asciiTheme="minorBidi" w:hAnsiTheme="minorBidi" w:cstheme="minorBidi"/>
          <w:b/>
          <w:bCs/>
        </w:rPr>
        <w:t>God’s</w:t>
      </w:r>
      <w:r w:rsidRPr="00F20472">
        <w:rPr>
          <w:rFonts w:asciiTheme="minorBidi" w:hAnsiTheme="minorBidi" w:cstheme="minorBidi"/>
          <w:b/>
          <w:bCs/>
        </w:rPr>
        <w:t xml:space="preserve"> Choice of Jerusalem</w:t>
      </w:r>
    </w:p>
    <w:p w:rsidR="00ED6EB4" w:rsidRPr="00F20472" w:rsidRDefault="00ED6EB4" w:rsidP="00D62768">
      <w:pPr>
        <w:bidi w:val="0"/>
        <w:jc w:val="center"/>
        <w:rPr>
          <w:rFonts w:asciiTheme="minorBidi" w:hAnsiTheme="minorBidi" w:cstheme="minorBidi"/>
          <w:b/>
          <w:bCs/>
        </w:rPr>
      </w:pPr>
    </w:p>
    <w:p w:rsidR="00FD3E43" w:rsidRPr="00F20472" w:rsidRDefault="00D62768" w:rsidP="00D62768">
      <w:pPr>
        <w:bidi w:val="0"/>
        <w:jc w:val="center"/>
        <w:rPr>
          <w:rFonts w:asciiTheme="minorBidi" w:hAnsiTheme="minorBidi" w:cstheme="minorBidi"/>
          <w:b/>
          <w:bCs/>
        </w:rPr>
      </w:pPr>
      <w:r w:rsidRPr="00F20472">
        <w:rPr>
          <w:rFonts w:asciiTheme="minorBidi" w:hAnsiTheme="minorBidi" w:cstheme="minorBidi"/>
          <w:b/>
          <w:bCs/>
        </w:rPr>
        <w:t xml:space="preserve">By </w:t>
      </w:r>
      <w:r w:rsidR="00FD3E43" w:rsidRPr="00F20472">
        <w:rPr>
          <w:rFonts w:asciiTheme="minorBidi" w:hAnsiTheme="minorBidi" w:cstheme="minorBidi"/>
          <w:b/>
          <w:bCs/>
        </w:rPr>
        <w:t>Rav Mordechai Breuer</w:t>
      </w:r>
    </w:p>
    <w:p w:rsidR="00D62768" w:rsidRPr="00F20472" w:rsidRDefault="00D62768" w:rsidP="00D62768">
      <w:pPr>
        <w:bidi w:val="0"/>
        <w:jc w:val="center"/>
        <w:rPr>
          <w:rFonts w:asciiTheme="minorBidi" w:hAnsiTheme="minorBidi" w:cstheme="minorBidi"/>
        </w:rPr>
      </w:pPr>
      <w:r w:rsidRPr="00F20472">
        <w:rPr>
          <w:rFonts w:asciiTheme="minorBidi" w:hAnsiTheme="minorBidi" w:cstheme="minorBidi"/>
        </w:rPr>
        <w:t>Translated by Kaeren Fish</w:t>
      </w:r>
    </w:p>
    <w:p w:rsidR="00D62768" w:rsidRPr="00F20472" w:rsidRDefault="00D62768" w:rsidP="00D62768">
      <w:pPr>
        <w:bidi w:val="0"/>
        <w:jc w:val="center"/>
        <w:rPr>
          <w:rFonts w:asciiTheme="minorBidi" w:hAnsiTheme="minorBidi" w:cstheme="minorBidi"/>
        </w:rPr>
      </w:pPr>
    </w:p>
    <w:p w:rsidR="00FD3E43" w:rsidRPr="00F20472" w:rsidRDefault="00FD3E43" w:rsidP="00D62768">
      <w:pPr>
        <w:bidi w:val="0"/>
        <w:jc w:val="both"/>
        <w:rPr>
          <w:rFonts w:asciiTheme="minorBidi" w:hAnsiTheme="minorBidi" w:cstheme="minorBidi"/>
        </w:rPr>
      </w:pPr>
    </w:p>
    <w:p w:rsidR="00FD3E43" w:rsidRPr="00F20472" w:rsidRDefault="00FD3E43" w:rsidP="00BE4379">
      <w:pPr>
        <w:bidi w:val="0"/>
        <w:ind w:firstLine="720"/>
        <w:jc w:val="both"/>
        <w:rPr>
          <w:rFonts w:asciiTheme="minorBidi" w:hAnsiTheme="minorBidi" w:cstheme="minorBidi"/>
        </w:rPr>
      </w:pPr>
      <w:r w:rsidRPr="00F20472">
        <w:rPr>
          <w:rFonts w:asciiTheme="minorBidi" w:hAnsiTheme="minorBidi" w:cstheme="minorBidi"/>
        </w:rPr>
        <w:t xml:space="preserve">Jerusalem is mentioned twice in the Torah, both times in </w:t>
      </w:r>
      <w:r w:rsidRPr="00F20472">
        <w:rPr>
          <w:rFonts w:asciiTheme="minorBidi" w:hAnsiTheme="minorBidi" w:cstheme="minorBidi"/>
          <w:i/>
          <w:iCs/>
        </w:rPr>
        <w:t>Sefer</w:t>
      </w:r>
      <w:r w:rsidRPr="00F20472">
        <w:rPr>
          <w:rFonts w:asciiTheme="minorBidi" w:hAnsiTheme="minorBidi" w:cstheme="minorBidi"/>
        </w:rPr>
        <w:t xml:space="preserve"> </w:t>
      </w:r>
      <w:r w:rsidRPr="00F20472">
        <w:rPr>
          <w:rFonts w:asciiTheme="minorBidi" w:hAnsiTheme="minorBidi" w:cstheme="minorBidi"/>
          <w:i/>
          <w:iCs/>
        </w:rPr>
        <w:t>Bereishit</w:t>
      </w:r>
      <w:r w:rsidRPr="00F20472">
        <w:rPr>
          <w:rFonts w:asciiTheme="minorBidi" w:hAnsiTheme="minorBidi" w:cstheme="minorBidi"/>
        </w:rPr>
        <w:t>.</w:t>
      </w:r>
      <w:r w:rsidR="00115BF4" w:rsidRPr="00F20472">
        <w:rPr>
          <w:rFonts w:asciiTheme="minorBidi" w:hAnsiTheme="minorBidi" w:cstheme="minorBidi"/>
        </w:rPr>
        <w:t xml:space="preserve"> In both instances Avraham is at the center of the events,</w:t>
      </w:r>
      <w:r w:rsidR="001F346C" w:rsidRPr="00F20472">
        <w:rPr>
          <w:rFonts w:asciiTheme="minorBidi" w:hAnsiTheme="minorBidi" w:cstheme="minorBidi"/>
        </w:rPr>
        <w:t xml:space="preserve"> on a quest, as it were, for the essence of Yerushalayim</w:t>
      </w:r>
      <w:r w:rsidR="00115BF4" w:rsidRPr="00F20472">
        <w:rPr>
          <w:rFonts w:asciiTheme="minorBidi" w:hAnsiTheme="minorBidi" w:cstheme="minorBidi"/>
        </w:rPr>
        <w:t>. The first time is when he meets Malki</w:t>
      </w:r>
      <w:r w:rsidR="00BE4379" w:rsidRPr="00F20472">
        <w:rPr>
          <w:rFonts w:asciiTheme="minorBidi" w:hAnsiTheme="minorBidi" w:cstheme="minorBidi"/>
        </w:rPr>
        <w:t>-</w:t>
      </w:r>
      <w:r w:rsidR="00115BF4" w:rsidRPr="00F20472">
        <w:rPr>
          <w:rFonts w:asciiTheme="minorBidi" w:hAnsiTheme="minorBidi" w:cstheme="minorBidi"/>
        </w:rPr>
        <w:t>Tzekek, king of Shalem</w:t>
      </w:r>
      <w:r w:rsidR="00BE4379" w:rsidRPr="00F20472">
        <w:rPr>
          <w:rFonts w:asciiTheme="minorBidi" w:hAnsiTheme="minorBidi" w:cstheme="minorBidi"/>
        </w:rPr>
        <w:t>; in this encounter,</w:t>
      </w:r>
      <w:r w:rsidR="00115BF4" w:rsidRPr="00F20472">
        <w:rPr>
          <w:rFonts w:asciiTheme="minorBidi" w:hAnsiTheme="minorBidi" w:cstheme="minorBidi"/>
        </w:rPr>
        <w:t xml:space="preserve"> Yerushalayim is revealed to him as the city of justice (</w:t>
      </w:r>
      <w:r w:rsidR="00115BF4" w:rsidRPr="00F20472">
        <w:rPr>
          <w:rFonts w:asciiTheme="minorBidi" w:hAnsiTheme="minorBidi" w:cstheme="minorBidi"/>
          <w:i/>
          <w:iCs/>
        </w:rPr>
        <w:t>tzedek</w:t>
      </w:r>
      <w:r w:rsidR="00115BF4" w:rsidRPr="00F20472">
        <w:rPr>
          <w:rFonts w:asciiTheme="minorBidi" w:hAnsiTheme="minorBidi" w:cstheme="minorBidi"/>
        </w:rPr>
        <w:t>) and peace (</w:t>
      </w:r>
      <w:r w:rsidR="00115BF4" w:rsidRPr="00F20472">
        <w:rPr>
          <w:rFonts w:asciiTheme="minorBidi" w:hAnsiTheme="minorBidi" w:cstheme="minorBidi"/>
          <w:i/>
          <w:iCs/>
        </w:rPr>
        <w:t>shalom</w:t>
      </w:r>
      <w:r w:rsidR="00115BF4" w:rsidRPr="00F20472">
        <w:rPr>
          <w:rFonts w:asciiTheme="minorBidi" w:hAnsiTheme="minorBidi" w:cstheme="minorBidi"/>
        </w:rPr>
        <w:t>). The second time is where he offers the</w:t>
      </w:r>
      <w:r w:rsidR="00032886" w:rsidRPr="00F20472">
        <w:rPr>
          <w:rFonts w:asciiTheme="minorBidi" w:hAnsiTheme="minorBidi" w:cstheme="minorBidi"/>
        </w:rPr>
        <w:t xml:space="preserve"> ram which God had </w:t>
      </w:r>
      <w:r w:rsidR="00BE4379" w:rsidRPr="00F20472">
        <w:rPr>
          <w:rFonts w:asciiTheme="minorBidi" w:hAnsiTheme="minorBidi" w:cstheme="minorBidi"/>
        </w:rPr>
        <w:t>“</w:t>
      </w:r>
      <w:r w:rsidR="00032886" w:rsidRPr="00F20472">
        <w:rPr>
          <w:rFonts w:asciiTheme="minorBidi" w:hAnsiTheme="minorBidi" w:cstheme="minorBidi"/>
        </w:rPr>
        <w:t>seen to</w:t>
      </w:r>
      <w:r w:rsidR="00BE4379" w:rsidRPr="00F20472">
        <w:rPr>
          <w:rFonts w:asciiTheme="minorBidi" w:hAnsiTheme="minorBidi" w:cstheme="minorBidi"/>
        </w:rPr>
        <w:t>”</w:t>
      </w:r>
      <w:r w:rsidR="00032886" w:rsidRPr="00F20472">
        <w:rPr>
          <w:rFonts w:asciiTheme="minorBidi" w:hAnsiTheme="minorBidi" w:cstheme="minorBidi"/>
        </w:rPr>
        <w:t xml:space="preserve"> for H</w:t>
      </w:r>
      <w:r w:rsidR="00115BF4" w:rsidRPr="00F20472">
        <w:rPr>
          <w:rFonts w:asciiTheme="minorBidi" w:hAnsiTheme="minorBidi" w:cstheme="minorBidi"/>
        </w:rPr>
        <w:t>im</w:t>
      </w:r>
      <w:r w:rsidR="00BE4379" w:rsidRPr="00F20472">
        <w:rPr>
          <w:rFonts w:asciiTheme="minorBidi" w:hAnsiTheme="minorBidi" w:cstheme="minorBidi"/>
        </w:rPr>
        <w:t>; this time,</w:t>
      </w:r>
      <w:r w:rsidR="00115BF4" w:rsidRPr="00F20472">
        <w:rPr>
          <w:rFonts w:asciiTheme="minorBidi" w:hAnsiTheme="minorBidi" w:cstheme="minorBidi"/>
        </w:rPr>
        <w:t xml:space="preserve"> Yerushalayim is revealed to him as the city of seeing (</w:t>
      </w:r>
      <w:r w:rsidR="00115BF4" w:rsidRPr="00F20472">
        <w:rPr>
          <w:rFonts w:asciiTheme="minorBidi" w:hAnsiTheme="minorBidi" w:cstheme="minorBidi"/>
          <w:i/>
          <w:iCs/>
        </w:rPr>
        <w:t>re’iya</w:t>
      </w:r>
      <w:r w:rsidR="00115BF4" w:rsidRPr="00F20472">
        <w:rPr>
          <w:rFonts w:asciiTheme="minorBidi" w:hAnsiTheme="minorBidi" w:cstheme="minorBidi"/>
        </w:rPr>
        <w:t>) and of awe (</w:t>
      </w:r>
      <w:r w:rsidR="00BE4379" w:rsidRPr="00F20472">
        <w:rPr>
          <w:rFonts w:asciiTheme="minorBidi" w:hAnsiTheme="minorBidi" w:cstheme="minorBidi"/>
          <w:i/>
          <w:iCs/>
        </w:rPr>
        <w:t>yira</w:t>
      </w:r>
      <w:r w:rsidR="00115BF4" w:rsidRPr="00F20472">
        <w:rPr>
          <w:rFonts w:asciiTheme="minorBidi" w:hAnsiTheme="minorBidi" w:cstheme="minorBidi"/>
        </w:rPr>
        <w:t xml:space="preserve">). These two events encapsulate the two aspects of Yeru-shalayim: </w:t>
      </w:r>
      <w:r w:rsidR="00BE4379" w:rsidRPr="00F20472">
        <w:rPr>
          <w:rFonts w:asciiTheme="minorBidi" w:hAnsiTheme="minorBidi" w:cstheme="minorBidi"/>
          <w:i/>
          <w:iCs/>
        </w:rPr>
        <w:t xml:space="preserve">yira </w:t>
      </w:r>
      <w:r w:rsidR="00BE4379" w:rsidRPr="00F20472">
        <w:rPr>
          <w:rFonts w:asciiTheme="minorBidi" w:hAnsiTheme="minorBidi" w:cstheme="minorBidi"/>
        </w:rPr>
        <w:t>and</w:t>
      </w:r>
      <w:r w:rsidR="00BE4379" w:rsidRPr="00F20472">
        <w:rPr>
          <w:rFonts w:asciiTheme="minorBidi" w:hAnsiTheme="minorBidi" w:cstheme="minorBidi"/>
          <w:i/>
          <w:iCs/>
        </w:rPr>
        <w:t xml:space="preserve"> shalom</w:t>
      </w:r>
      <w:r w:rsidR="00BE4379" w:rsidRPr="00F20472">
        <w:rPr>
          <w:rFonts w:asciiTheme="minorBidi" w:hAnsiTheme="minorBidi" w:cstheme="minorBidi"/>
        </w:rPr>
        <w:t>,</w:t>
      </w:r>
      <w:r w:rsidR="00BE4379" w:rsidRPr="00F20472">
        <w:rPr>
          <w:rFonts w:asciiTheme="minorBidi" w:hAnsiTheme="minorBidi" w:cstheme="minorBidi"/>
          <w:i/>
          <w:iCs/>
        </w:rPr>
        <w:t xml:space="preserve"> </w:t>
      </w:r>
      <w:r w:rsidR="00115BF4" w:rsidRPr="00F20472">
        <w:rPr>
          <w:rFonts w:asciiTheme="minorBidi" w:hAnsiTheme="minorBidi" w:cstheme="minorBidi"/>
        </w:rPr>
        <w:t>awe and peace.</w:t>
      </w:r>
    </w:p>
    <w:p w:rsidR="00ED6EB4" w:rsidRPr="00F20472" w:rsidRDefault="00ED6EB4" w:rsidP="00D62768">
      <w:pPr>
        <w:bidi w:val="0"/>
        <w:ind w:firstLine="720"/>
        <w:jc w:val="both"/>
        <w:rPr>
          <w:rFonts w:asciiTheme="minorBidi" w:hAnsiTheme="minorBidi" w:cstheme="minorBidi"/>
        </w:rPr>
      </w:pPr>
    </w:p>
    <w:p w:rsidR="0081074C" w:rsidRPr="00F20472" w:rsidRDefault="0081074C" w:rsidP="00706098">
      <w:pPr>
        <w:bidi w:val="0"/>
        <w:ind w:firstLine="720"/>
        <w:jc w:val="both"/>
        <w:rPr>
          <w:rFonts w:asciiTheme="minorBidi" w:hAnsiTheme="minorBidi" w:cstheme="minorBidi"/>
        </w:rPr>
      </w:pPr>
      <w:r w:rsidRPr="00F20472">
        <w:rPr>
          <w:rFonts w:asciiTheme="minorBidi" w:hAnsiTheme="minorBidi" w:cstheme="minorBidi"/>
        </w:rPr>
        <w:t>Avraham’s encounter with Malki</w:t>
      </w:r>
      <w:r w:rsidR="00BE4379" w:rsidRPr="00F20472">
        <w:rPr>
          <w:rFonts w:asciiTheme="minorBidi" w:hAnsiTheme="minorBidi" w:cstheme="minorBidi"/>
        </w:rPr>
        <w:t>-</w:t>
      </w:r>
      <w:r w:rsidRPr="00F20472">
        <w:rPr>
          <w:rFonts w:asciiTheme="minorBidi" w:hAnsiTheme="minorBidi" w:cstheme="minorBidi"/>
        </w:rPr>
        <w:t>Tzedek should be read in conjunction with his encounter with the king of Sedom, since they are juxtaposed in the text. The king of Sedom emerges to meet Avraham in the Valley of Shaveh, which is the Kings’ Valley, but before he says anything, Malki</w:t>
      </w:r>
      <w:r w:rsidR="00BE4379" w:rsidRPr="00F20472">
        <w:rPr>
          <w:rFonts w:asciiTheme="minorBidi" w:hAnsiTheme="minorBidi" w:cstheme="minorBidi"/>
        </w:rPr>
        <w:t>-</w:t>
      </w:r>
      <w:r w:rsidRPr="00F20472">
        <w:rPr>
          <w:rFonts w:asciiTheme="minorBidi" w:hAnsiTheme="minorBidi" w:cstheme="minorBidi"/>
        </w:rPr>
        <w:t>Tzedek arrives</w:t>
      </w:r>
      <w:r w:rsidR="00032886" w:rsidRPr="00F20472">
        <w:rPr>
          <w:rFonts w:asciiTheme="minorBidi" w:hAnsiTheme="minorBidi" w:cstheme="minorBidi"/>
        </w:rPr>
        <w:t xml:space="preserve"> on the scene</w:t>
      </w:r>
      <w:r w:rsidRPr="00F20472">
        <w:rPr>
          <w:rFonts w:asciiTheme="minorBidi" w:hAnsiTheme="minorBidi" w:cstheme="minorBidi"/>
        </w:rPr>
        <w:t xml:space="preserve">. And thus these </w:t>
      </w:r>
      <w:r w:rsidR="00032886" w:rsidRPr="00F20472">
        <w:rPr>
          <w:rFonts w:asciiTheme="minorBidi" w:hAnsiTheme="minorBidi" w:cstheme="minorBidi"/>
        </w:rPr>
        <w:t xml:space="preserve">two kings stand before Avraham as he returns </w:t>
      </w:r>
      <w:r w:rsidRPr="00F20472">
        <w:rPr>
          <w:rFonts w:asciiTheme="minorBidi" w:hAnsiTheme="minorBidi" w:cstheme="minorBidi"/>
        </w:rPr>
        <w:t xml:space="preserve">from battle – one seeking to bless him in the Name of the Most High God, Possessor of heaven and earth, while the other comes to propose an exchange of people for goods. Thus, the occasion demanded that Avraham make a choice between two opposites: between Bera and </w:t>
      </w:r>
      <w:r w:rsidR="00BE4379" w:rsidRPr="00F20472">
        <w:rPr>
          <w:rFonts w:asciiTheme="minorBidi" w:hAnsiTheme="minorBidi" w:cstheme="minorBidi"/>
        </w:rPr>
        <w:t>Malki-</w:t>
      </w:r>
      <w:r w:rsidRPr="00F20472">
        <w:rPr>
          <w:rFonts w:asciiTheme="minorBidi" w:hAnsiTheme="minorBidi" w:cstheme="minorBidi"/>
        </w:rPr>
        <w:t>Tzedek</w:t>
      </w:r>
      <w:r w:rsidR="00706098" w:rsidRPr="00F20472">
        <w:rPr>
          <w:rFonts w:asciiTheme="minorBidi" w:hAnsiTheme="minorBidi" w:cstheme="minorBidi"/>
        </w:rPr>
        <w:t>,</w:t>
      </w:r>
      <w:r w:rsidRPr="00F20472">
        <w:rPr>
          <w:rFonts w:asciiTheme="minorBidi" w:hAnsiTheme="minorBidi" w:cstheme="minorBidi"/>
        </w:rPr>
        <w:t xml:space="preserve"> between Sedom and Yerushalayim.</w:t>
      </w:r>
    </w:p>
    <w:p w:rsidR="00ED6EB4" w:rsidRPr="00F20472" w:rsidRDefault="00ED6EB4" w:rsidP="00D62768">
      <w:pPr>
        <w:bidi w:val="0"/>
        <w:ind w:firstLine="720"/>
        <w:jc w:val="both"/>
        <w:rPr>
          <w:rFonts w:asciiTheme="minorBidi" w:hAnsiTheme="minorBidi" w:cstheme="minorBidi"/>
        </w:rPr>
      </w:pPr>
    </w:p>
    <w:p w:rsidR="0081074C" w:rsidRPr="00F20472" w:rsidRDefault="00FA2E33" w:rsidP="00D62768">
      <w:pPr>
        <w:bidi w:val="0"/>
        <w:ind w:firstLine="720"/>
        <w:jc w:val="both"/>
        <w:rPr>
          <w:rFonts w:asciiTheme="minorBidi" w:hAnsiTheme="minorBidi" w:cstheme="minorBidi"/>
        </w:rPr>
      </w:pPr>
      <w:r w:rsidRPr="00F20472">
        <w:rPr>
          <w:rFonts w:asciiTheme="minorBidi" w:hAnsiTheme="minorBidi" w:cstheme="minorBidi"/>
        </w:rPr>
        <w:t>Avraham chooses in favor of Yerushalayim. He gives a tithe to the priest of the Most High God – and, in the Name of the Most High God, refuses to enrich himself by means of the king of Sedom. He is a true model of the principle that “one who tithes (</w:t>
      </w:r>
      <w:r w:rsidRPr="00F20472">
        <w:rPr>
          <w:rFonts w:asciiTheme="minorBidi" w:hAnsiTheme="minorBidi" w:cstheme="minorBidi"/>
          <w:i/>
          <w:iCs/>
        </w:rPr>
        <w:t>me’aser</w:t>
      </w:r>
      <w:r w:rsidRPr="00F20472">
        <w:rPr>
          <w:rFonts w:asciiTheme="minorBidi" w:hAnsiTheme="minorBidi" w:cstheme="minorBidi"/>
        </w:rPr>
        <w:t>) will become rich (</w:t>
      </w:r>
      <w:r w:rsidRPr="00F20472">
        <w:rPr>
          <w:rFonts w:asciiTheme="minorBidi" w:hAnsiTheme="minorBidi" w:cstheme="minorBidi"/>
          <w:i/>
          <w:iCs/>
        </w:rPr>
        <w:t>yit’asher</w:t>
      </w:r>
      <w:r w:rsidRPr="00F20472">
        <w:rPr>
          <w:rFonts w:asciiTheme="minorBidi" w:hAnsiTheme="minorBidi" w:cstheme="minorBidi"/>
        </w:rPr>
        <w:t>).</w:t>
      </w:r>
      <w:r w:rsidR="00706098" w:rsidRPr="00F20472">
        <w:rPr>
          <w:rFonts w:asciiTheme="minorBidi" w:hAnsiTheme="minorBidi" w:cstheme="minorBidi"/>
        </w:rPr>
        <w:t>”</w:t>
      </w:r>
      <w:r w:rsidRPr="00F20472">
        <w:rPr>
          <w:rFonts w:asciiTheme="minorBidi" w:hAnsiTheme="minorBidi" w:cstheme="minorBidi"/>
        </w:rPr>
        <w:t xml:space="preserve"> But his choice has ramifications beyond the laws of human life and property. His oath before the king of Sedom is an oath of allegiance to Yerushalayim: face to face with Bera, king of Sedom, he calls for justice (</w:t>
      </w:r>
      <w:r w:rsidRPr="00F20472">
        <w:rPr>
          <w:rFonts w:asciiTheme="minorBidi" w:hAnsiTheme="minorBidi" w:cstheme="minorBidi"/>
          <w:i/>
          <w:iCs/>
        </w:rPr>
        <w:t>tzedek</w:t>
      </w:r>
      <w:r w:rsidRPr="00F20472">
        <w:rPr>
          <w:rFonts w:asciiTheme="minorBidi" w:hAnsiTheme="minorBidi" w:cstheme="minorBidi"/>
        </w:rPr>
        <w:t>) and seeks the peace of Yerushalayim.</w:t>
      </w:r>
    </w:p>
    <w:p w:rsidR="00ED6EB4" w:rsidRPr="00F20472" w:rsidRDefault="00ED6EB4" w:rsidP="00D62768">
      <w:pPr>
        <w:bidi w:val="0"/>
        <w:ind w:firstLine="720"/>
        <w:jc w:val="both"/>
        <w:rPr>
          <w:rFonts w:asciiTheme="minorBidi" w:hAnsiTheme="minorBidi" w:cstheme="minorBidi"/>
        </w:rPr>
      </w:pPr>
    </w:p>
    <w:p w:rsidR="00FA2E33" w:rsidRPr="00F20472" w:rsidRDefault="00FA2E33" w:rsidP="00D62768">
      <w:pPr>
        <w:bidi w:val="0"/>
        <w:ind w:firstLine="720"/>
        <w:jc w:val="both"/>
        <w:rPr>
          <w:rFonts w:asciiTheme="minorBidi" w:hAnsiTheme="minorBidi" w:cstheme="minorBidi"/>
        </w:rPr>
      </w:pPr>
      <w:r w:rsidRPr="00F20472">
        <w:rPr>
          <w:rFonts w:asciiTheme="minorBidi" w:hAnsiTheme="minorBidi" w:cstheme="minorBidi"/>
        </w:rPr>
        <w:t>From this perspective, the next unit that mentions Sedom (</w:t>
      </w:r>
      <w:r w:rsidRPr="00F20472">
        <w:rPr>
          <w:rFonts w:asciiTheme="minorBidi" w:hAnsiTheme="minorBidi" w:cstheme="minorBidi"/>
          <w:i/>
          <w:iCs/>
        </w:rPr>
        <w:t>Bereishit</w:t>
      </w:r>
      <w:r w:rsidRPr="00F20472">
        <w:rPr>
          <w:rFonts w:asciiTheme="minorBidi" w:hAnsiTheme="minorBidi" w:cstheme="minorBidi"/>
        </w:rPr>
        <w:t xml:space="preserve"> 18-19) is similar to the first (</w:t>
      </w:r>
      <w:r w:rsidRPr="00F20472">
        <w:rPr>
          <w:rFonts w:asciiTheme="minorBidi" w:hAnsiTheme="minorBidi" w:cstheme="minorBidi"/>
          <w:i/>
          <w:iCs/>
        </w:rPr>
        <w:t>Bereishit</w:t>
      </w:r>
      <w:r w:rsidRPr="00F20472">
        <w:rPr>
          <w:rFonts w:asciiTheme="minorBidi" w:hAnsiTheme="minorBidi" w:cstheme="minorBidi"/>
        </w:rPr>
        <w:t xml:space="preserve"> 14), except that this time Avraham is in Chevron, and the contrast to Sedom is not the ‘</w:t>
      </w:r>
      <w:r w:rsidRPr="00F20472">
        <w:rPr>
          <w:rFonts w:asciiTheme="minorBidi" w:hAnsiTheme="minorBidi" w:cstheme="minorBidi"/>
          <w:i/>
          <w:iCs/>
        </w:rPr>
        <w:t>tzedek-shalom</w:t>
      </w:r>
      <w:r w:rsidRPr="00F20472">
        <w:rPr>
          <w:rFonts w:asciiTheme="minorBidi" w:hAnsiTheme="minorBidi" w:cstheme="minorBidi"/>
        </w:rPr>
        <w:t>’ pair, but rather ‘</w:t>
      </w:r>
      <w:r w:rsidRPr="00F20472">
        <w:rPr>
          <w:rFonts w:asciiTheme="minorBidi" w:hAnsiTheme="minorBidi" w:cstheme="minorBidi"/>
          <w:i/>
          <w:iCs/>
        </w:rPr>
        <w:t>tzedaka-mishpat</w:t>
      </w:r>
      <w:r w:rsidR="00ED6EB4" w:rsidRPr="00F20472">
        <w:rPr>
          <w:rFonts w:asciiTheme="minorBidi" w:hAnsiTheme="minorBidi" w:cstheme="minorBidi"/>
          <w:i/>
          <w:iCs/>
        </w:rPr>
        <w:t>.</w:t>
      </w:r>
      <w:r w:rsidR="00ED6EB4" w:rsidRPr="00F20472">
        <w:rPr>
          <w:rFonts w:asciiTheme="minorBidi" w:hAnsiTheme="minorBidi" w:cstheme="minorBidi"/>
        </w:rPr>
        <w:t>’</w:t>
      </w:r>
    </w:p>
    <w:p w:rsidR="00ED6EB4" w:rsidRPr="00F20472" w:rsidRDefault="00ED6EB4" w:rsidP="00D62768">
      <w:pPr>
        <w:bidi w:val="0"/>
        <w:ind w:firstLine="720"/>
        <w:jc w:val="both"/>
        <w:rPr>
          <w:rFonts w:asciiTheme="minorBidi" w:hAnsiTheme="minorBidi" w:cstheme="minorBidi"/>
        </w:rPr>
      </w:pPr>
    </w:p>
    <w:p w:rsidR="00FA2E33" w:rsidRPr="00F20472" w:rsidRDefault="00FA2E33" w:rsidP="00D62768">
      <w:pPr>
        <w:bidi w:val="0"/>
        <w:ind w:firstLine="720"/>
        <w:jc w:val="both"/>
        <w:rPr>
          <w:rFonts w:asciiTheme="minorBidi" w:hAnsiTheme="minorBidi" w:cstheme="minorBidi"/>
        </w:rPr>
      </w:pPr>
      <w:r w:rsidRPr="00F20472">
        <w:rPr>
          <w:rFonts w:asciiTheme="minorBidi" w:hAnsiTheme="minorBidi" w:cstheme="minorBidi"/>
        </w:rPr>
        <w:t xml:space="preserve">This unit, too, should be read within its context. Sara </w:t>
      </w:r>
      <w:r w:rsidR="004A3D4E" w:rsidRPr="00F20472">
        <w:rPr>
          <w:rFonts w:asciiTheme="minorBidi" w:hAnsiTheme="minorBidi" w:cstheme="minorBidi"/>
        </w:rPr>
        <w:t xml:space="preserve">has just laughed upon hearing the news of the son that she will bear, and the message-bearers </w:t>
      </w:r>
      <w:r w:rsidR="004A3D4E" w:rsidRPr="00F20472">
        <w:rPr>
          <w:rFonts w:asciiTheme="minorBidi" w:hAnsiTheme="minorBidi" w:cstheme="minorBidi"/>
        </w:rPr>
        <w:lastRenderedPageBreak/>
        <w:t>have already arisen to look out over Sedom. Before the city’s verdict is sealed, God testifies to Avraham’s legacy:</w:t>
      </w:r>
    </w:p>
    <w:p w:rsidR="00ED6EB4" w:rsidRPr="00F20472" w:rsidRDefault="00ED6EB4" w:rsidP="00D62768">
      <w:pPr>
        <w:bidi w:val="0"/>
        <w:ind w:firstLine="720"/>
        <w:jc w:val="both"/>
        <w:rPr>
          <w:rFonts w:asciiTheme="minorBidi" w:hAnsiTheme="minorBidi" w:cstheme="minorBidi"/>
        </w:rPr>
      </w:pPr>
    </w:p>
    <w:p w:rsidR="004A3D4E" w:rsidRPr="00F20472" w:rsidRDefault="004A3D4E" w:rsidP="00D62768">
      <w:pPr>
        <w:bidi w:val="0"/>
        <w:ind w:left="720"/>
        <w:jc w:val="both"/>
        <w:rPr>
          <w:rFonts w:asciiTheme="minorBidi" w:hAnsiTheme="minorBidi" w:cstheme="minorBidi"/>
        </w:rPr>
      </w:pPr>
      <w:r w:rsidRPr="00F20472">
        <w:rPr>
          <w:rFonts w:asciiTheme="minorBidi" w:hAnsiTheme="minorBidi" w:cstheme="minorBidi"/>
        </w:rPr>
        <w:t>“For I know him, that he will command his children and his household after him, and they shall keep the way of the Lord, to do justice (</w:t>
      </w:r>
      <w:r w:rsidRPr="00F20472">
        <w:rPr>
          <w:rFonts w:asciiTheme="minorBidi" w:hAnsiTheme="minorBidi" w:cstheme="minorBidi"/>
          <w:i/>
          <w:iCs/>
        </w:rPr>
        <w:t>tzedaka</w:t>
      </w:r>
      <w:r w:rsidRPr="00F20472">
        <w:rPr>
          <w:rFonts w:asciiTheme="minorBidi" w:hAnsiTheme="minorBidi" w:cstheme="minorBidi"/>
        </w:rPr>
        <w:t>) and judgment (</w:t>
      </w:r>
      <w:r w:rsidRPr="00F20472">
        <w:rPr>
          <w:rFonts w:asciiTheme="minorBidi" w:hAnsiTheme="minorBidi" w:cstheme="minorBidi"/>
          <w:i/>
          <w:iCs/>
        </w:rPr>
        <w:t>mishpat</w:t>
      </w:r>
      <w:r w:rsidRPr="00F20472">
        <w:rPr>
          <w:rFonts w:asciiTheme="minorBidi" w:hAnsiTheme="minorBidi" w:cstheme="minorBidi"/>
        </w:rPr>
        <w:t>).” (</w:t>
      </w:r>
      <w:r w:rsidR="00706098" w:rsidRPr="00F20472">
        <w:rPr>
          <w:rFonts w:asciiTheme="minorBidi" w:hAnsiTheme="minorBidi" w:cstheme="minorBidi"/>
          <w:i/>
          <w:iCs/>
        </w:rPr>
        <w:t xml:space="preserve">Bereishit </w:t>
      </w:r>
      <w:r w:rsidRPr="00F20472">
        <w:rPr>
          <w:rFonts w:asciiTheme="minorBidi" w:hAnsiTheme="minorBidi" w:cstheme="minorBidi"/>
        </w:rPr>
        <w:t>18:19)</w:t>
      </w:r>
    </w:p>
    <w:p w:rsidR="00ED6EB4" w:rsidRPr="00F20472" w:rsidRDefault="00ED6EB4" w:rsidP="00D62768">
      <w:pPr>
        <w:bidi w:val="0"/>
        <w:ind w:left="720"/>
        <w:jc w:val="both"/>
        <w:rPr>
          <w:rFonts w:asciiTheme="minorBidi" w:hAnsiTheme="minorBidi" w:cstheme="minorBidi"/>
        </w:rPr>
      </w:pPr>
    </w:p>
    <w:p w:rsidR="00C178CD" w:rsidRPr="00F20472" w:rsidRDefault="004A3D4E" w:rsidP="00D62768">
      <w:pPr>
        <w:bidi w:val="0"/>
        <w:ind w:firstLine="720"/>
        <w:jc w:val="both"/>
        <w:rPr>
          <w:rFonts w:asciiTheme="minorBidi" w:hAnsiTheme="minorBidi" w:cstheme="minorBidi"/>
        </w:rPr>
      </w:pPr>
      <w:r w:rsidRPr="00F20472">
        <w:rPr>
          <w:rFonts w:asciiTheme="minorBidi" w:hAnsiTheme="minorBidi" w:cstheme="minorBidi"/>
        </w:rPr>
        <w:t>In Avraham’s household, judgment will not be pervert</w:t>
      </w:r>
      <w:r w:rsidR="00C178CD" w:rsidRPr="00F20472">
        <w:rPr>
          <w:rFonts w:asciiTheme="minorBidi" w:hAnsiTheme="minorBidi" w:cstheme="minorBidi"/>
        </w:rPr>
        <w:t>ed, and justice will not be replaced by an outcry over injustice. In Sedom, on the other hand, an act of justice and benevolence leads to a cry that rises to the heavens. Hence, the man of justice (</w:t>
      </w:r>
      <w:r w:rsidR="00C178CD" w:rsidRPr="00F20472">
        <w:rPr>
          <w:rFonts w:asciiTheme="minorBidi" w:hAnsiTheme="minorBidi" w:cstheme="minorBidi"/>
          <w:i/>
          <w:iCs/>
        </w:rPr>
        <w:t>tzedaka</w:t>
      </w:r>
      <w:r w:rsidR="00C178CD" w:rsidRPr="00F20472">
        <w:rPr>
          <w:rFonts w:asciiTheme="minorBidi" w:hAnsiTheme="minorBidi" w:cstheme="minorBidi"/>
        </w:rPr>
        <w:t>) is called upon to witness the judgment of the city of outcry (</w:t>
      </w:r>
      <w:r w:rsidR="00C178CD" w:rsidRPr="00F20472">
        <w:rPr>
          <w:rFonts w:asciiTheme="minorBidi" w:hAnsiTheme="minorBidi" w:cstheme="minorBidi"/>
          <w:i/>
          <w:iCs/>
        </w:rPr>
        <w:t>tza’aka</w:t>
      </w:r>
      <w:r w:rsidR="00C178CD" w:rsidRPr="00F20472">
        <w:rPr>
          <w:rFonts w:asciiTheme="minorBidi" w:hAnsiTheme="minorBidi" w:cstheme="minorBidi"/>
        </w:rPr>
        <w:t>):</w:t>
      </w:r>
    </w:p>
    <w:p w:rsidR="00ED6EB4" w:rsidRPr="00F20472" w:rsidRDefault="00ED6EB4" w:rsidP="00D62768">
      <w:pPr>
        <w:bidi w:val="0"/>
        <w:ind w:firstLine="720"/>
        <w:jc w:val="both"/>
        <w:rPr>
          <w:rFonts w:asciiTheme="minorBidi" w:hAnsiTheme="minorBidi" w:cstheme="minorBidi"/>
        </w:rPr>
      </w:pPr>
    </w:p>
    <w:p w:rsidR="00C178CD" w:rsidRPr="00F20472" w:rsidRDefault="00C178CD" w:rsidP="00D62768">
      <w:pPr>
        <w:bidi w:val="0"/>
        <w:ind w:left="720"/>
        <w:jc w:val="both"/>
        <w:rPr>
          <w:rFonts w:asciiTheme="minorBidi" w:hAnsiTheme="minorBidi" w:cstheme="minorBidi"/>
        </w:rPr>
      </w:pPr>
      <w:r w:rsidRPr="00F20472">
        <w:rPr>
          <w:rFonts w:asciiTheme="minorBidi" w:hAnsiTheme="minorBidi" w:cstheme="minorBidi"/>
        </w:rPr>
        <w:t>“And the Lord said, Because the cry of Sedom and Amora is great, and because their sin is very grievous, I wil</w:t>
      </w:r>
      <w:r w:rsidR="00A60650" w:rsidRPr="00F20472">
        <w:rPr>
          <w:rFonts w:asciiTheme="minorBidi" w:hAnsiTheme="minorBidi" w:cstheme="minorBidi"/>
        </w:rPr>
        <w:t>l</w:t>
      </w:r>
      <w:r w:rsidRPr="00F20472">
        <w:rPr>
          <w:rFonts w:asciiTheme="minorBidi" w:hAnsiTheme="minorBidi" w:cstheme="minorBidi"/>
        </w:rPr>
        <w:t xml:space="preserve"> go down now and see whether they have done altogether according to the cry of it” (</w:t>
      </w:r>
      <w:r w:rsidRPr="00F20472">
        <w:rPr>
          <w:rFonts w:asciiTheme="minorBidi" w:hAnsiTheme="minorBidi" w:cstheme="minorBidi"/>
          <w:i/>
          <w:iCs/>
        </w:rPr>
        <w:t>Bereishit</w:t>
      </w:r>
      <w:r w:rsidRPr="00F20472">
        <w:rPr>
          <w:rFonts w:asciiTheme="minorBidi" w:hAnsiTheme="minorBidi" w:cstheme="minorBidi"/>
        </w:rPr>
        <w:t xml:space="preserve"> 18:20-21).</w:t>
      </w:r>
    </w:p>
    <w:p w:rsidR="00ED6EB4" w:rsidRPr="00F20472" w:rsidRDefault="00ED6EB4" w:rsidP="00D62768">
      <w:pPr>
        <w:bidi w:val="0"/>
        <w:ind w:left="720"/>
        <w:jc w:val="both"/>
        <w:rPr>
          <w:rFonts w:asciiTheme="minorBidi" w:hAnsiTheme="minorBidi" w:cstheme="minorBidi"/>
        </w:rPr>
      </w:pPr>
    </w:p>
    <w:p w:rsidR="00336AF1" w:rsidRPr="00F20472" w:rsidRDefault="00C178CD" w:rsidP="00D62768">
      <w:pPr>
        <w:bidi w:val="0"/>
        <w:ind w:firstLine="720"/>
        <w:jc w:val="both"/>
        <w:rPr>
          <w:rFonts w:asciiTheme="minorBidi" w:hAnsiTheme="minorBidi" w:cstheme="minorBidi"/>
        </w:rPr>
      </w:pPr>
      <w:r w:rsidRPr="00F20472">
        <w:rPr>
          <w:rFonts w:asciiTheme="minorBidi" w:hAnsiTheme="minorBidi" w:cstheme="minorBidi"/>
        </w:rPr>
        <w:t>However, it turns out that Avraham is not only a ‘</w:t>
      </w:r>
      <w:r w:rsidRPr="00F20472">
        <w:rPr>
          <w:rFonts w:asciiTheme="minorBidi" w:hAnsiTheme="minorBidi" w:cstheme="minorBidi"/>
          <w:i/>
          <w:iCs/>
        </w:rPr>
        <w:t>ba’al tzedaka</w:t>
      </w:r>
      <w:r w:rsidRPr="00F20472">
        <w:rPr>
          <w:rFonts w:asciiTheme="minorBidi" w:hAnsiTheme="minorBidi" w:cstheme="minorBidi"/>
        </w:rPr>
        <w:t>’ – a ‘man of justice</w:t>
      </w:r>
      <w:r w:rsidR="00ED6EB4" w:rsidRPr="00F20472">
        <w:rPr>
          <w:rFonts w:asciiTheme="minorBidi" w:hAnsiTheme="minorBidi" w:cstheme="minorBidi"/>
        </w:rPr>
        <w:t>,’</w:t>
      </w:r>
      <w:r w:rsidRPr="00F20472">
        <w:rPr>
          <w:rFonts w:asciiTheme="minorBidi" w:hAnsiTheme="minorBidi" w:cstheme="minorBidi"/>
        </w:rPr>
        <w:t xml:space="preserve"> but also an ‘</w:t>
      </w:r>
      <w:r w:rsidRPr="00F20472">
        <w:rPr>
          <w:rFonts w:asciiTheme="minorBidi" w:hAnsiTheme="minorBidi" w:cstheme="minorBidi"/>
          <w:i/>
          <w:iCs/>
        </w:rPr>
        <w:t>ohev tzedek’</w:t>
      </w:r>
      <w:r w:rsidRPr="00F20472">
        <w:rPr>
          <w:rFonts w:asciiTheme="minorBidi" w:hAnsiTheme="minorBidi" w:cstheme="minorBidi"/>
        </w:rPr>
        <w:t xml:space="preserve"> – someone who seeks to find the good in others and to view them in a positive way. </w:t>
      </w:r>
      <w:r w:rsidR="00A60650" w:rsidRPr="00F20472">
        <w:rPr>
          <w:rFonts w:asciiTheme="minorBidi" w:hAnsiTheme="minorBidi" w:cstheme="minorBidi"/>
        </w:rPr>
        <w:t xml:space="preserve">He therefore </w:t>
      </w:r>
      <w:r w:rsidR="00336AF1" w:rsidRPr="00F20472">
        <w:rPr>
          <w:rFonts w:asciiTheme="minorBidi" w:hAnsiTheme="minorBidi" w:cstheme="minorBidi"/>
        </w:rPr>
        <w:t>seeks to mitigate the harsh decree</w:t>
      </w:r>
      <w:r w:rsidR="00706098" w:rsidRPr="00F20472">
        <w:rPr>
          <w:rFonts w:asciiTheme="minorBidi" w:hAnsiTheme="minorBidi" w:cstheme="minorBidi"/>
        </w:rPr>
        <w:t xml:space="preserve">, whether through an appeal to </w:t>
      </w:r>
      <w:r w:rsidR="00336AF1" w:rsidRPr="00F20472">
        <w:rPr>
          <w:rFonts w:asciiTheme="minorBidi" w:hAnsiTheme="minorBidi" w:cstheme="minorBidi"/>
          <w:i/>
          <w:iCs/>
        </w:rPr>
        <w:t>tzedaka</w:t>
      </w:r>
      <w:r w:rsidR="00336AF1" w:rsidRPr="00F20472">
        <w:rPr>
          <w:rFonts w:asciiTheme="minorBidi" w:hAnsiTheme="minorBidi" w:cstheme="minorBidi"/>
        </w:rPr>
        <w:t xml:space="preserve"> – “Will You then destroy the righteous with the wicked? That the righteous </w:t>
      </w:r>
      <w:r w:rsidR="00032886" w:rsidRPr="00F20472">
        <w:rPr>
          <w:rFonts w:asciiTheme="minorBidi" w:hAnsiTheme="minorBidi" w:cstheme="minorBidi"/>
        </w:rPr>
        <w:t>(</w:t>
      </w:r>
      <w:r w:rsidR="00032886" w:rsidRPr="00F20472">
        <w:rPr>
          <w:rFonts w:asciiTheme="minorBidi" w:hAnsiTheme="minorBidi" w:cstheme="minorBidi"/>
          <w:i/>
          <w:iCs/>
        </w:rPr>
        <w:t>tzaddik</w:t>
      </w:r>
      <w:r w:rsidR="00032886" w:rsidRPr="00F20472">
        <w:rPr>
          <w:rFonts w:asciiTheme="minorBidi" w:hAnsiTheme="minorBidi" w:cstheme="minorBidi"/>
        </w:rPr>
        <w:t xml:space="preserve">) </w:t>
      </w:r>
      <w:r w:rsidR="00336AF1" w:rsidRPr="00F20472">
        <w:rPr>
          <w:rFonts w:asciiTheme="minorBidi" w:hAnsiTheme="minorBidi" w:cstheme="minorBidi"/>
        </w:rPr>
        <w:t>should be as the wick</w:t>
      </w:r>
      <w:r w:rsidR="00706098" w:rsidRPr="00F20472">
        <w:rPr>
          <w:rFonts w:asciiTheme="minorBidi" w:hAnsiTheme="minorBidi" w:cstheme="minorBidi"/>
        </w:rPr>
        <w:t xml:space="preserve">ed?” – or through an appeal to </w:t>
      </w:r>
      <w:r w:rsidR="00336AF1" w:rsidRPr="00F20472">
        <w:rPr>
          <w:rFonts w:asciiTheme="minorBidi" w:hAnsiTheme="minorBidi" w:cstheme="minorBidi"/>
          <w:i/>
          <w:iCs/>
        </w:rPr>
        <w:t>mishpat</w:t>
      </w:r>
      <w:r w:rsidR="00336AF1" w:rsidRPr="00F20472">
        <w:rPr>
          <w:rFonts w:asciiTheme="minorBidi" w:hAnsiTheme="minorBidi" w:cstheme="minorBidi"/>
        </w:rPr>
        <w:t>: “Shall the Judg</w:t>
      </w:r>
      <w:r w:rsidR="00706098" w:rsidRPr="00F20472">
        <w:rPr>
          <w:rFonts w:asciiTheme="minorBidi" w:hAnsiTheme="minorBidi" w:cstheme="minorBidi"/>
        </w:rPr>
        <w:t xml:space="preserve">e of all the earth not execute </w:t>
      </w:r>
      <w:r w:rsidR="00706098" w:rsidRPr="00F20472">
        <w:rPr>
          <w:rFonts w:asciiTheme="minorBidi" w:hAnsiTheme="minorBidi" w:cstheme="minorBidi"/>
          <w:i/>
          <w:iCs/>
        </w:rPr>
        <w:t>mishpat</w:t>
      </w:r>
      <w:r w:rsidR="00336AF1" w:rsidRPr="00F20472">
        <w:rPr>
          <w:rFonts w:asciiTheme="minorBidi" w:hAnsiTheme="minorBidi" w:cstheme="minorBidi"/>
        </w:rPr>
        <w:t>?”</w:t>
      </w:r>
    </w:p>
    <w:p w:rsidR="00ED6EB4" w:rsidRPr="00F20472" w:rsidRDefault="00ED6EB4" w:rsidP="00D62768">
      <w:pPr>
        <w:bidi w:val="0"/>
        <w:ind w:firstLine="720"/>
        <w:jc w:val="both"/>
        <w:rPr>
          <w:rFonts w:asciiTheme="minorBidi" w:hAnsiTheme="minorBidi" w:cstheme="minorBidi"/>
        </w:rPr>
      </w:pPr>
    </w:p>
    <w:p w:rsidR="00C178CD" w:rsidRPr="00F20472" w:rsidRDefault="00336AF1" w:rsidP="00D62768">
      <w:pPr>
        <w:bidi w:val="0"/>
        <w:ind w:firstLine="720"/>
        <w:jc w:val="both"/>
        <w:rPr>
          <w:rFonts w:asciiTheme="minorBidi" w:hAnsiTheme="minorBidi" w:cstheme="minorBidi"/>
        </w:rPr>
      </w:pPr>
      <w:r w:rsidRPr="00F20472">
        <w:rPr>
          <w:rFonts w:asciiTheme="minorBidi" w:hAnsiTheme="minorBidi" w:cstheme="minorBidi"/>
        </w:rPr>
        <w:t xml:space="preserve">But even Avraham’s </w:t>
      </w:r>
      <w:r w:rsidR="00032886" w:rsidRPr="00F20472">
        <w:rPr>
          <w:rFonts w:asciiTheme="minorBidi" w:hAnsiTheme="minorBidi" w:cstheme="minorBidi"/>
        </w:rPr>
        <w:t xml:space="preserve">endeavors </w:t>
      </w:r>
      <w:r w:rsidRPr="00F20472">
        <w:rPr>
          <w:rFonts w:asciiTheme="minorBidi" w:hAnsiTheme="minorBidi" w:cstheme="minorBidi"/>
        </w:rPr>
        <w:t>cannot save the wicked people of Sedom. One of the city’s inhabitants is Lot, and according to the midrash, “on that day he was appointed as a judge.” The people of Sedom respond with attacks on this man who “came to sojourn and presumes to judge (</w:t>
      </w:r>
      <w:r w:rsidRPr="00F20472">
        <w:rPr>
          <w:rFonts w:asciiTheme="minorBidi" w:hAnsiTheme="minorBidi" w:cstheme="minorBidi"/>
          <w:i/>
          <w:iCs/>
        </w:rPr>
        <w:t>va-yishpot shafot</w:t>
      </w:r>
      <w:r w:rsidRPr="00F20472">
        <w:rPr>
          <w:rFonts w:asciiTheme="minorBidi" w:hAnsiTheme="minorBidi" w:cstheme="minorBidi"/>
        </w:rPr>
        <w:t>).” And just as justice (</w:t>
      </w:r>
      <w:r w:rsidRPr="00F20472">
        <w:rPr>
          <w:rFonts w:asciiTheme="minorBidi" w:hAnsiTheme="minorBidi" w:cstheme="minorBidi"/>
          <w:i/>
          <w:iCs/>
        </w:rPr>
        <w:t>mishpat</w:t>
      </w:r>
      <w:r w:rsidRPr="00F20472">
        <w:rPr>
          <w:rFonts w:asciiTheme="minorBidi" w:hAnsiTheme="minorBidi" w:cstheme="minorBidi"/>
        </w:rPr>
        <w:t xml:space="preserve">) has taken a step backwards, so </w:t>
      </w:r>
      <w:r w:rsidRPr="00F20472">
        <w:rPr>
          <w:rFonts w:asciiTheme="minorBidi" w:hAnsiTheme="minorBidi" w:cstheme="minorBidi"/>
          <w:i/>
          <w:iCs/>
        </w:rPr>
        <w:t>tzedaka</w:t>
      </w:r>
      <w:r w:rsidRPr="00F20472">
        <w:rPr>
          <w:rFonts w:asciiTheme="minorBidi" w:hAnsiTheme="minorBidi" w:cstheme="minorBidi"/>
        </w:rPr>
        <w:t xml:space="preserve"> (righteousness) has been transformed into a cry (</w:t>
      </w:r>
      <w:r w:rsidRPr="00F20472">
        <w:rPr>
          <w:rFonts w:asciiTheme="minorBidi" w:hAnsiTheme="minorBidi" w:cstheme="minorBidi"/>
          <w:i/>
          <w:iCs/>
        </w:rPr>
        <w:t>tza’aka</w:t>
      </w:r>
      <w:r w:rsidRPr="00F20472">
        <w:rPr>
          <w:rFonts w:asciiTheme="minorBidi" w:hAnsiTheme="minorBidi" w:cstheme="minorBidi"/>
        </w:rPr>
        <w:t>): “The cry of them has grown great before the face of God” (</w:t>
      </w:r>
      <w:r w:rsidRPr="00F20472">
        <w:rPr>
          <w:rFonts w:asciiTheme="minorBidi" w:hAnsiTheme="minorBidi" w:cstheme="minorBidi"/>
          <w:i/>
          <w:iCs/>
        </w:rPr>
        <w:t>Bereishit</w:t>
      </w:r>
      <w:r w:rsidRPr="00F20472">
        <w:rPr>
          <w:rFonts w:asciiTheme="minorBidi" w:hAnsiTheme="minorBidi" w:cstheme="minorBidi"/>
        </w:rPr>
        <w:t xml:space="preserve"> 19:13), in a place where someone who sounds a moral voice </w:t>
      </w:r>
      <w:r w:rsidR="00032886" w:rsidRPr="00F20472">
        <w:rPr>
          <w:rFonts w:asciiTheme="minorBidi" w:hAnsiTheme="minorBidi" w:cstheme="minorBidi"/>
        </w:rPr>
        <w:t xml:space="preserve">of </w:t>
      </w:r>
      <w:r w:rsidRPr="00F20472">
        <w:rPr>
          <w:rFonts w:asciiTheme="minorBidi" w:hAnsiTheme="minorBidi" w:cstheme="minorBidi"/>
        </w:rPr>
        <w:t>rebukes “seems as one who jests</w:t>
      </w:r>
      <w:r w:rsidR="00896FB6" w:rsidRPr="00F20472">
        <w:rPr>
          <w:rFonts w:asciiTheme="minorBidi" w:hAnsiTheme="minorBidi" w:cstheme="minorBidi"/>
        </w:rPr>
        <w:t xml:space="preserve"> (</w:t>
      </w:r>
      <w:r w:rsidR="00896FB6" w:rsidRPr="00F20472">
        <w:rPr>
          <w:rFonts w:asciiTheme="minorBidi" w:hAnsiTheme="minorBidi" w:cstheme="minorBidi"/>
          <w:i/>
          <w:iCs/>
        </w:rPr>
        <w:t>metzachek</w:t>
      </w:r>
      <w:r w:rsidR="00896FB6" w:rsidRPr="00F20472">
        <w:rPr>
          <w:rFonts w:asciiTheme="minorBidi" w:hAnsiTheme="minorBidi" w:cstheme="minorBidi"/>
        </w:rPr>
        <w:t>)</w:t>
      </w:r>
      <w:r w:rsidRPr="00F20472">
        <w:rPr>
          <w:rFonts w:asciiTheme="minorBidi" w:hAnsiTheme="minorBidi" w:cstheme="minorBidi"/>
        </w:rPr>
        <w:t>” (</w:t>
      </w:r>
      <w:r w:rsidR="00706098" w:rsidRPr="00F20472">
        <w:rPr>
          <w:rFonts w:asciiTheme="minorBidi" w:hAnsiTheme="minorBidi" w:cstheme="minorBidi"/>
          <w:i/>
          <w:iCs/>
        </w:rPr>
        <w:t>Bereishit</w:t>
      </w:r>
      <w:r w:rsidR="00706098" w:rsidRPr="00F20472">
        <w:rPr>
          <w:rFonts w:asciiTheme="minorBidi" w:hAnsiTheme="minorBidi" w:cstheme="minorBidi"/>
        </w:rPr>
        <w:t xml:space="preserve"> </w:t>
      </w:r>
      <w:r w:rsidRPr="00F20472">
        <w:rPr>
          <w:rFonts w:asciiTheme="minorBidi" w:hAnsiTheme="minorBidi" w:cstheme="minorBidi"/>
        </w:rPr>
        <w:t>19:14).</w:t>
      </w:r>
    </w:p>
    <w:p w:rsidR="00ED6EB4" w:rsidRPr="00F20472" w:rsidRDefault="00ED6EB4" w:rsidP="00D62768">
      <w:pPr>
        <w:bidi w:val="0"/>
        <w:ind w:firstLine="720"/>
        <w:jc w:val="both"/>
        <w:rPr>
          <w:rFonts w:asciiTheme="minorBidi" w:hAnsiTheme="minorBidi" w:cstheme="minorBidi"/>
        </w:rPr>
      </w:pPr>
    </w:p>
    <w:p w:rsidR="00336AF1" w:rsidRPr="00F20472" w:rsidRDefault="00896FB6" w:rsidP="00706098">
      <w:pPr>
        <w:bidi w:val="0"/>
        <w:ind w:firstLine="720"/>
        <w:jc w:val="both"/>
        <w:rPr>
          <w:rFonts w:asciiTheme="minorBidi" w:hAnsiTheme="minorBidi" w:cstheme="minorBidi"/>
        </w:rPr>
      </w:pPr>
      <w:r w:rsidRPr="00F20472">
        <w:rPr>
          <w:rFonts w:asciiTheme="minorBidi" w:hAnsiTheme="minorBidi" w:cstheme="minorBidi"/>
        </w:rPr>
        <w:t>And so Avraham later looks out from Chevron over Sedom, which is destroyed for its sins. His childr</w:t>
      </w:r>
      <w:r w:rsidR="00706098" w:rsidRPr="00F20472">
        <w:rPr>
          <w:rFonts w:asciiTheme="minorBidi" w:hAnsiTheme="minorBidi" w:cstheme="minorBidi"/>
        </w:rPr>
        <w:t xml:space="preserve">en will perform </w:t>
      </w:r>
      <w:r w:rsidRPr="00F20472">
        <w:rPr>
          <w:rFonts w:asciiTheme="minorBidi" w:hAnsiTheme="minorBidi" w:cstheme="minorBidi"/>
          <w:i/>
          <w:iCs/>
        </w:rPr>
        <w:t>tzedaka</w:t>
      </w:r>
      <w:r w:rsidR="00706098" w:rsidRPr="00F20472">
        <w:rPr>
          <w:rFonts w:asciiTheme="minorBidi" w:hAnsiTheme="minorBidi" w:cstheme="minorBidi"/>
          <w:i/>
          <w:iCs/>
        </w:rPr>
        <w:t>,</w:t>
      </w:r>
      <w:r w:rsidRPr="00F20472">
        <w:rPr>
          <w:rFonts w:asciiTheme="minorBidi" w:hAnsiTheme="minorBidi" w:cstheme="minorBidi"/>
        </w:rPr>
        <w:t xml:space="preserve"> and God will “make laughter (</w:t>
      </w:r>
      <w:r w:rsidRPr="00F20472">
        <w:rPr>
          <w:rFonts w:asciiTheme="minorBidi" w:hAnsiTheme="minorBidi" w:cstheme="minorBidi"/>
          <w:i/>
          <w:iCs/>
        </w:rPr>
        <w:t>tzechok</w:t>
      </w:r>
      <w:r w:rsidRPr="00F20472">
        <w:rPr>
          <w:rFonts w:asciiTheme="minorBidi" w:hAnsiTheme="minorBidi" w:cstheme="minorBidi"/>
        </w:rPr>
        <w:t>) for him</w:t>
      </w:r>
      <w:r w:rsidR="00ED6EB4" w:rsidRPr="00F20472">
        <w:rPr>
          <w:rFonts w:asciiTheme="minorBidi" w:hAnsiTheme="minorBidi" w:cstheme="minorBidi"/>
        </w:rPr>
        <w:t>,”</w:t>
      </w:r>
      <w:r w:rsidRPr="00F20472">
        <w:rPr>
          <w:rFonts w:asciiTheme="minorBidi" w:hAnsiTheme="minorBidi" w:cstheme="minorBidi"/>
        </w:rPr>
        <w:t xml:space="preserve"> while Sedom is laid waste before h</w:t>
      </w:r>
      <w:r w:rsidR="00706098" w:rsidRPr="00F20472">
        <w:rPr>
          <w:rFonts w:asciiTheme="minorBidi" w:hAnsiTheme="minorBidi" w:cstheme="minorBidi"/>
        </w:rPr>
        <w:t>is eyes, in punishment for the “</w:t>
      </w:r>
      <w:r w:rsidRPr="00F20472">
        <w:rPr>
          <w:rFonts w:asciiTheme="minorBidi" w:hAnsiTheme="minorBidi" w:cstheme="minorBidi"/>
          <w:i/>
          <w:iCs/>
        </w:rPr>
        <w:t>tz</w:t>
      </w:r>
      <w:r w:rsidR="00706098" w:rsidRPr="00F20472">
        <w:rPr>
          <w:rFonts w:asciiTheme="minorBidi" w:hAnsiTheme="minorBidi" w:cstheme="minorBidi"/>
          <w:i/>
          <w:iCs/>
        </w:rPr>
        <w:t>e</w:t>
      </w:r>
      <w:r w:rsidRPr="00F20472">
        <w:rPr>
          <w:rFonts w:asciiTheme="minorBidi" w:hAnsiTheme="minorBidi" w:cstheme="minorBidi"/>
          <w:i/>
          <w:iCs/>
        </w:rPr>
        <w:t>’aka</w:t>
      </w:r>
      <w:r w:rsidR="00706098" w:rsidRPr="00F20472">
        <w:rPr>
          <w:rFonts w:asciiTheme="minorBidi" w:hAnsiTheme="minorBidi" w:cstheme="minorBidi"/>
        </w:rPr>
        <w:t>”</w:t>
      </w:r>
      <w:r w:rsidRPr="00F20472">
        <w:rPr>
          <w:rFonts w:asciiTheme="minorBidi" w:hAnsiTheme="minorBidi" w:cstheme="minorBidi"/>
        </w:rPr>
        <w:t xml:space="preserve"> and the “</w:t>
      </w:r>
      <w:r w:rsidRPr="00F20472">
        <w:rPr>
          <w:rFonts w:asciiTheme="minorBidi" w:hAnsiTheme="minorBidi" w:cstheme="minorBidi"/>
          <w:i/>
          <w:iCs/>
        </w:rPr>
        <w:t>metzachakim</w:t>
      </w:r>
      <w:r w:rsidR="00ED6EB4" w:rsidRPr="00F20472">
        <w:rPr>
          <w:rFonts w:asciiTheme="minorBidi" w:hAnsiTheme="minorBidi" w:cstheme="minorBidi"/>
          <w:i/>
          <w:iCs/>
        </w:rPr>
        <w:t>.</w:t>
      </w:r>
      <w:r w:rsidR="00ED6EB4" w:rsidRPr="00F20472">
        <w:rPr>
          <w:rFonts w:asciiTheme="minorBidi" w:hAnsiTheme="minorBidi" w:cstheme="minorBidi"/>
        </w:rPr>
        <w:t>”</w:t>
      </w:r>
      <w:r w:rsidRPr="00F20472">
        <w:rPr>
          <w:rFonts w:asciiTheme="minorBidi" w:hAnsiTheme="minorBidi" w:cstheme="minorBidi"/>
        </w:rPr>
        <w:t xml:space="preserve"> Thus Avraham’s choice of Yerushalayim is reaffirmed: the riches of Bera, king of Sedom, are lost, while Avraham will forever be linked with </w:t>
      </w:r>
      <w:r w:rsidR="00BE4379" w:rsidRPr="00F20472">
        <w:rPr>
          <w:rFonts w:asciiTheme="minorBidi" w:hAnsiTheme="minorBidi" w:cstheme="minorBidi"/>
        </w:rPr>
        <w:t>Malki-</w:t>
      </w:r>
      <w:r w:rsidRPr="00F20472">
        <w:rPr>
          <w:rFonts w:asciiTheme="minorBidi" w:hAnsiTheme="minorBidi" w:cstheme="minorBidi"/>
        </w:rPr>
        <w:t>Tzedek of Shalem.</w:t>
      </w:r>
    </w:p>
    <w:p w:rsidR="00ED6EB4" w:rsidRPr="00F20472" w:rsidRDefault="00ED6EB4" w:rsidP="00D62768">
      <w:pPr>
        <w:bidi w:val="0"/>
        <w:ind w:firstLine="720"/>
        <w:jc w:val="both"/>
        <w:rPr>
          <w:rFonts w:asciiTheme="minorBidi" w:hAnsiTheme="minorBidi" w:cstheme="minorBidi"/>
        </w:rPr>
      </w:pPr>
    </w:p>
    <w:p w:rsidR="00896FB6" w:rsidRPr="00F20472" w:rsidRDefault="00706098" w:rsidP="00573CB3">
      <w:pPr>
        <w:bidi w:val="0"/>
        <w:ind w:firstLine="720"/>
        <w:jc w:val="both"/>
        <w:rPr>
          <w:rFonts w:asciiTheme="minorBidi" w:hAnsiTheme="minorBidi" w:cstheme="minorBidi"/>
        </w:rPr>
      </w:pPr>
      <w:r w:rsidRPr="00F20472">
        <w:rPr>
          <w:rFonts w:asciiTheme="minorBidi" w:hAnsiTheme="minorBidi" w:cstheme="minorBidi"/>
        </w:rPr>
        <w:t xml:space="preserve">However, </w:t>
      </w:r>
      <w:r w:rsidR="002E6016" w:rsidRPr="00F20472">
        <w:rPr>
          <w:rFonts w:asciiTheme="minorBidi" w:hAnsiTheme="minorBidi" w:cstheme="minorBidi"/>
          <w:i/>
          <w:iCs/>
        </w:rPr>
        <w:t>mishpat</w:t>
      </w:r>
      <w:r w:rsidRPr="00F20472">
        <w:rPr>
          <w:rFonts w:asciiTheme="minorBidi" w:hAnsiTheme="minorBidi" w:cstheme="minorBidi"/>
          <w:i/>
          <w:iCs/>
        </w:rPr>
        <w:t>,</w:t>
      </w:r>
      <w:r w:rsidRPr="00F20472">
        <w:rPr>
          <w:rFonts w:asciiTheme="minorBidi" w:hAnsiTheme="minorBidi" w:cstheme="minorBidi"/>
        </w:rPr>
        <w:t xml:space="preserve"> </w:t>
      </w:r>
      <w:r w:rsidRPr="00F20472">
        <w:rPr>
          <w:rFonts w:asciiTheme="minorBidi" w:hAnsiTheme="minorBidi" w:cstheme="minorBidi"/>
          <w:i/>
          <w:iCs/>
        </w:rPr>
        <w:t>tzedek</w:t>
      </w:r>
      <w:r w:rsidRPr="00F20472">
        <w:rPr>
          <w:rFonts w:asciiTheme="minorBidi" w:hAnsiTheme="minorBidi" w:cstheme="minorBidi"/>
        </w:rPr>
        <w:t xml:space="preserve"> and </w:t>
      </w:r>
      <w:r w:rsidRPr="00F20472">
        <w:rPr>
          <w:rFonts w:asciiTheme="minorBidi" w:hAnsiTheme="minorBidi" w:cstheme="minorBidi"/>
          <w:i/>
          <w:iCs/>
        </w:rPr>
        <w:t>shalom</w:t>
      </w:r>
      <w:r w:rsidR="002E6016" w:rsidRPr="00F20472">
        <w:rPr>
          <w:rFonts w:asciiTheme="minorBidi" w:hAnsiTheme="minorBidi" w:cstheme="minorBidi"/>
        </w:rPr>
        <w:t xml:space="preserve"> are only one side of the coin that is Yerushalayim.</w:t>
      </w:r>
      <w:r w:rsidRPr="00F20472">
        <w:rPr>
          <w:rFonts w:asciiTheme="minorBidi" w:hAnsiTheme="minorBidi" w:cstheme="minorBidi"/>
        </w:rPr>
        <w:t xml:space="preserve"> The other side of the coin is </w:t>
      </w:r>
      <w:r w:rsidRPr="00F20472">
        <w:rPr>
          <w:rFonts w:asciiTheme="minorBidi" w:hAnsiTheme="minorBidi" w:cstheme="minorBidi"/>
          <w:i/>
          <w:iCs/>
        </w:rPr>
        <w:t>yira</w:t>
      </w:r>
      <w:r w:rsidRPr="00F20472">
        <w:rPr>
          <w:rFonts w:asciiTheme="minorBidi" w:hAnsiTheme="minorBidi" w:cstheme="minorBidi"/>
        </w:rPr>
        <w:t xml:space="preserve"> (awe) and </w:t>
      </w:r>
      <w:r w:rsidR="002E6016" w:rsidRPr="00F20472">
        <w:rPr>
          <w:rFonts w:asciiTheme="minorBidi" w:hAnsiTheme="minorBidi" w:cstheme="minorBidi"/>
          <w:i/>
          <w:iCs/>
        </w:rPr>
        <w:t>re’iya</w:t>
      </w:r>
      <w:r w:rsidR="002E6016" w:rsidRPr="00F20472">
        <w:rPr>
          <w:rFonts w:asciiTheme="minorBidi" w:hAnsiTheme="minorBidi" w:cstheme="minorBidi"/>
        </w:rPr>
        <w:t xml:space="preserve"> (seeing)</w:t>
      </w:r>
      <w:r w:rsidR="00A1670C" w:rsidRPr="00F20472">
        <w:rPr>
          <w:rFonts w:asciiTheme="minorBidi" w:hAnsiTheme="minorBidi" w:cstheme="minorBidi"/>
        </w:rPr>
        <w:t>, which represent a very differen</w:t>
      </w:r>
      <w:r w:rsidRPr="00F20472">
        <w:rPr>
          <w:rFonts w:asciiTheme="minorBidi" w:hAnsiTheme="minorBidi" w:cstheme="minorBidi"/>
        </w:rPr>
        <w:t xml:space="preserve">t sort of bond and experience. </w:t>
      </w:r>
      <w:r w:rsidRPr="00F20472">
        <w:rPr>
          <w:rFonts w:asciiTheme="minorBidi" w:hAnsiTheme="minorBidi" w:cstheme="minorBidi"/>
          <w:i/>
          <w:iCs/>
        </w:rPr>
        <w:t>Tzedek</w:t>
      </w:r>
      <w:r w:rsidRPr="00F20472">
        <w:rPr>
          <w:rFonts w:asciiTheme="minorBidi" w:hAnsiTheme="minorBidi" w:cstheme="minorBidi"/>
        </w:rPr>
        <w:t xml:space="preserve"> and </w:t>
      </w:r>
      <w:r w:rsidRPr="00F20472">
        <w:rPr>
          <w:rFonts w:asciiTheme="minorBidi" w:hAnsiTheme="minorBidi" w:cstheme="minorBidi"/>
          <w:i/>
          <w:iCs/>
        </w:rPr>
        <w:t>shalom</w:t>
      </w:r>
      <w:r w:rsidR="00A1670C" w:rsidRPr="00F20472">
        <w:rPr>
          <w:rFonts w:asciiTheme="minorBidi" w:hAnsiTheme="minorBidi" w:cstheme="minorBidi"/>
        </w:rPr>
        <w:t xml:space="preserve"> are commandments that appeal to the intellect; they are Noahide principles too. For this reason, it is the Noahide </w:t>
      </w:r>
      <w:r w:rsidR="00BE4379" w:rsidRPr="00F20472">
        <w:rPr>
          <w:rFonts w:asciiTheme="minorBidi" w:hAnsiTheme="minorBidi" w:cstheme="minorBidi"/>
        </w:rPr>
        <w:t>Malki-</w:t>
      </w:r>
      <w:r w:rsidR="00A1670C" w:rsidRPr="00F20472">
        <w:rPr>
          <w:rFonts w:asciiTheme="minorBidi" w:hAnsiTheme="minorBidi" w:cstheme="minorBidi"/>
        </w:rPr>
        <w:t>Tzedek of Shal</w:t>
      </w:r>
      <w:r w:rsidR="00573CB3" w:rsidRPr="00F20472">
        <w:rPr>
          <w:rFonts w:asciiTheme="minorBidi" w:hAnsiTheme="minorBidi" w:cstheme="minorBidi"/>
        </w:rPr>
        <w:t>e</w:t>
      </w:r>
      <w:r w:rsidR="00A1670C" w:rsidRPr="00F20472">
        <w:rPr>
          <w:rFonts w:asciiTheme="minorBidi" w:hAnsiTheme="minorBidi" w:cstheme="minorBidi"/>
        </w:rPr>
        <w:t xml:space="preserve">m who represents Yerushalayim to Avraham. </w:t>
      </w:r>
      <w:r w:rsidR="00A1670C" w:rsidRPr="00F20472">
        <w:rPr>
          <w:rFonts w:asciiTheme="minorBidi" w:hAnsiTheme="minorBidi" w:cstheme="minorBidi"/>
          <w:i/>
          <w:iCs/>
        </w:rPr>
        <w:t>Re’iya</w:t>
      </w:r>
      <w:r w:rsidRPr="00F20472">
        <w:rPr>
          <w:rFonts w:asciiTheme="minorBidi" w:hAnsiTheme="minorBidi" w:cstheme="minorBidi"/>
        </w:rPr>
        <w:t xml:space="preserve"> and </w:t>
      </w:r>
      <w:r w:rsidRPr="00F20472">
        <w:rPr>
          <w:rFonts w:asciiTheme="minorBidi" w:hAnsiTheme="minorBidi" w:cstheme="minorBidi"/>
          <w:i/>
          <w:iCs/>
        </w:rPr>
        <w:t>yira</w:t>
      </w:r>
      <w:r w:rsidRPr="00F20472">
        <w:rPr>
          <w:rFonts w:asciiTheme="minorBidi" w:hAnsiTheme="minorBidi" w:cstheme="minorBidi"/>
        </w:rPr>
        <w:t>,</w:t>
      </w:r>
      <w:r w:rsidR="00A1670C" w:rsidRPr="00F20472">
        <w:rPr>
          <w:rFonts w:asciiTheme="minorBidi" w:hAnsiTheme="minorBidi" w:cstheme="minorBidi"/>
        </w:rPr>
        <w:t xml:space="preserve"> on the other hand, are foundations of Divine service. For this reason, no person can dwell on God’s </w:t>
      </w:r>
      <w:r w:rsidR="00A1670C" w:rsidRPr="00F20472">
        <w:rPr>
          <w:rFonts w:asciiTheme="minorBidi" w:hAnsiTheme="minorBidi" w:cstheme="minorBidi"/>
        </w:rPr>
        <w:lastRenderedPageBreak/>
        <w:t xml:space="preserve">mountain when God chooses the place of His Temple. Even Avraham’s own servant, and even his own son, born of his handmaid, must wait with the donkey. For the Holy One, blessed be He, comes to choose </w:t>
      </w:r>
      <w:r w:rsidR="00573CB3" w:rsidRPr="00F20472">
        <w:rPr>
          <w:rFonts w:asciiTheme="minorBidi" w:hAnsiTheme="minorBidi" w:cstheme="minorBidi"/>
        </w:rPr>
        <w:t>Z</w:t>
      </w:r>
      <w:r w:rsidR="00A1670C" w:rsidRPr="00F20472">
        <w:rPr>
          <w:rFonts w:asciiTheme="minorBidi" w:hAnsiTheme="minorBidi" w:cstheme="minorBidi"/>
        </w:rPr>
        <w:t>ion, and only the father and his bound son are to be there.</w:t>
      </w:r>
    </w:p>
    <w:p w:rsidR="00706098" w:rsidRPr="00F20472" w:rsidRDefault="00706098" w:rsidP="00706098">
      <w:pPr>
        <w:bidi w:val="0"/>
        <w:ind w:firstLine="720"/>
        <w:jc w:val="both"/>
        <w:rPr>
          <w:rFonts w:asciiTheme="minorBidi" w:hAnsiTheme="minorBidi" w:cstheme="minorBidi"/>
        </w:rPr>
      </w:pPr>
    </w:p>
    <w:p w:rsidR="00A1670C" w:rsidRPr="00F20472" w:rsidRDefault="00A1670C" w:rsidP="00D62768">
      <w:pPr>
        <w:bidi w:val="0"/>
        <w:ind w:firstLine="720"/>
        <w:jc w:val="both"/>
        <w:rPr>
          <w:rFonts w:asciiTheme="minorBidi" w:hAnsiTheme="minorBidi" w:cstheme="minorBidi"/>
        </w:rPr>
      </w:pPr>
      <w:r w:rsidRPr="00F20472">
        <w:rPr>
          <w:rFonts w:asciiTheme="minorBidi" w:hAnsiTheme="minorBidi" w:cstheme="minorBidi"/>
        </w:rPr>
        <w:t xml:space="preserve">We might even propose that the aim of the story of the </w:t>
      </w:r>
      <w:r w:rsidR="00573CB3" w:rsidRPr="00F20472">
        <w:rPr>
          <w:rFonts w:asciiTheme="minorBidi" w:hAnsiTheme="minorBidi" w:cstheme="minorBidi"/>
          <w:i/>
          <w:iCs/>
        </w:rPr>
        <w:t>akeida</w:t>
      </w:r>
      <w:r w:rsidRPr="00F20472">
        <w:rPr>
          <w:rFonts w:asciiTheme="minorBidi" w:hAnsiTheme="minorBidi" w:cstheme="minorBidi"/>
        </w:rPr>
        <w:t xml:space="preserve"> is to clarify the sanctity of Yerushalayim. From this perspective</w:t>
      </w:r>
      <w:r w:rsidR="00E4223E" w:rsidRPr="00F20472">
        <w:rPr>
          <w:rFonts w:asciiTheme="minorBidi" w:hAnsiTheme="minorBidi" w:cstheme="minorBidi"/>
        </w:rPr>
        <w:t>,</w:t>
      </w:r>
      <w:r w:rsidRPr="00F20472">
        <w:rPr>
          <w:rFonts w:asciiTheme="minorBidi" w:hAnsiTheme="minorBidi" w:cstheme="minorBidi"/>
        </w:rPr>
        <w:t xml:space="preserve"> the narrative may be compared to the first section of </w:t>
      </w:r>
      <w:r w:rsidRPr="00F20472">
        <w:rPr>
          <w:rFonts w:asciiTheme="minorBidi" w:hAnsiTheme="minorBidi" w:cstheme="minorBidi"/>
          <w:i/>
          <w:iCs/>
        </w:rPr>
        <w:t>Par</w:t>
      </w:r>
      <w:r w:rsidR="00ED6EB4" w:rsidRPr="00F20472">
        <w:rPr>
          <w:rFonts w:asciiTheme="minorBidi" w:hAnsiTheme="minorBidi" w:cstheme="minorBidi"/>
          <w:i/>
          <w:iCs/>
        </w:rPr>
        <w:t>a</w:t>
      </w:r>
      <w:r w:rsidRPr="00F20472">
        <w:rPr>
          <w:rFonts w:asciiTheme="minorBidi" w:hAnsiTheme="minorBidi" w:cstheme="minorBidi"/>
          <w:i/>
          <w:iCs/>
        </w:rPr>
        <w:t>shat Re’eh</w:t>
      </w:r>
      <w:r w:rsidRPr="00F20472">
        <w:rPr>
          <w:rFonts w:asciiTheme="minorBidi" w:hAnsiTheme="minorBidi" w:cstheme="minorBidi"/>
        </w:rPr>
        <w:t>, which likewise deals with “the place which God will choose” (</w:t>
      </w:r>
      <w:r w:rsidRPr="00F20472">
        <w:rPr>
          <w:rFonts w:asciiTheme="minorBidi" w:hAnsiTheme="minorBidi" w:cstheme="minorBidi"/>
          <w:i/>
          <w:iCs/>
        </w:rPr>
        <w:t>Devarim</w:t>
      </w:r>
      <w:r w:rsidRPr="00F20472">
        <w:rPr>
          <w:rFonts w:asciiTheme="minorBidi" w:hAnsiTheme="minorBidi" w:cstheme="minorBidi"/>
        </w:rPr>
        <w:t xml:space="preserve"> 12). But in </w:t>
      </w:r>
      <w:r w:rsidRPr="00F20472">
        <w:rPr>
          <w:rFonts w:asciiTheme="minorBidi" w:hAnsiTheme="minorBidi" w:cstheme="minorBidi"/>
          <w:i/>
          <w:iCs/>
        </w:rPr>
        <w:t>Sefer Devarim</w:t>
      </w:r>
      <w:r w:rsidRPr="00F20472">
        <w:rPr>
          <w:rFonts w:asciiTheme="minorBidi" w:hAnsiTheme="minorBidi" w:cstheme="minorBidi"/>
        </w:rPr>
        <w:t xml:space="preserve"> the place is, as it were, not yet chosen; it is not yet known where the Divine Presence will rest. The verses there are merely setting down the great principle that Divine service is not to be performed </w:t>
      </w:r>
      <w:r w:rsidR="00921E8D" w:rsidRPr="00F20472">
        <w:rPr>
          <w:rFonts w:asciiTheme="minorBidi" w:hAnsiTheme="minorBidi" w:cstheme="minorBidi"/>
        </w:rPr>
        <w:t xml:space="preserve">at the whimsy of human understanding; the place of worship and the </w:t>
      </w:r>
      <w:r w:rsidR="00032886" w:rsidRPr="00F20472">
        <w:rPr>
          <w:rFonts w:asciiTheme="minorBidi" w:hAnsiTheme="minorBidi" w:cstheme="minorBidi"/>
        </w:rPr>
        <w:t xml:space="preserve">manner </w:t>
      </w:r>
      <w:r w:rsidR="00921E8D" w:rsidRPr="00F20472">
        <w:rPr>
          <w:rFonts w:asciiTheme="minorBidi" w:hAnsiTheme="minorBidi" w:cstheme="minorBidi"/>
        </w:rPr>
        <w:t>of sacrifice are by God’s command alone.</w:t>
      </w:r>
    </w:p>
    <w:p w:rsidR="00ED6EB4" w:rsidRPr="00F20472" w:rsidRDefault="00ED6EB4" w:rsidP="00D62768">
      <w:pPr>
        <w:bidi w:val="0"/>
        <w:ind w:firstLine="720"/>
        <w:jc w:val="both"/>
        <w:rPr>
          <w:rFonts w:asciiTheme="minorBidi" w:hAnsiTheme="minorBidi" w:cstheme="minorBidi"/>
        </w:rPr>
      </w:pPr>
    </w:p>
    <w:p w:rsidR="00921E8D" w:rsidRPr="00F20472" w:rsidRDefault="00354997" w:rsidP="00E4223E">
      <w:pPr>
        <w:bidi w:val="0"/>
        <w:ind w:firstLine="720"/>
        <w:jc w:val="both"/>
        <w:rPr>
          <w:rFonts w:asciiTheme="minorBidi" w:hAnsiTheme="minorBidi" w:cstheme="minorBidi"/>
        </w:rPr>
      </w:pPr>
      <w:r w:rsidRPr="00F20472">
        <w:rPr>
          <w:rFonts w:asciiTheme="minorBidi" w:hAnsiTheme="minorBidi" w:cstheme="minorBidi"/>
        </w:rPr>
        <w:t xml:space="preserve">As </w:t>
      </w:r>
      <w:r w:rsidRPr="00F20472">
        <w:rPr>
          <w:rFonts w:asciiTheme="minorBidi" w:hAnsiTheme="minorBidi" w:cstheme="minorBidi"/>
          <w:i/>
          <w:iCs/>
        </w:rPr>
        <w:t>Am Yisrael</w:t>
      </w:r>
      <w:r w:rsidRPr="00F20472">
        <w:rPr>
          <w:rFonts w:asciiTheme="minorBidi" w:hAnsiTheme="minorBidi" w:cstheme="minorBidi"/>
        </w:rPr>
        <w:t xml:space="preserve"> approach the la</w:t>
      </w:r>
      <w:r w:rsidR="00032886" w:rsidRPr="00F20472">
        <w:rPr>
          <w:rFonts w:asciiTheme="minorBidi" w:hAnsiTheme="minorBidi" w:cstheme="minorBidi"/>
        </w:rPr>
        <w:t>nd to take possession of it, this</w:t>
      </w:r>
      <w:r w:rsidRPr="00F20472">
        <w:rPr>
          <w:rFonts w:asciiTheme="minorBidi" w:hAnsiTheme="minorBidi" w:cstheme="minorBidi"/>
        </w:rPr>
        <w:t xml:space="preserve"> </w:t>
      </w:r>
      <w:r w:rsidR="00032886" w:rsidRPr="00F20472">
        <w:rPr>
          <w:rFonts w:asciiTheme="minorBidi" w:hAnsiTheme="minorBidi" w:cstheme="minorBidi"/>
        </w:rPr>
        <w:t xml:space="preserve">message is made clear </w:t>
      </w:r>
      <w:r w:rsidRPr="00F20472">
        <w:rPr>
          <w:rFonts w:asciiTheme="minorBidi" w:hAnsiTheme="minorBidi" w:cstheme="minorBidi"/>
        </w:rPr>
        <w:t xml:space="preserve">to them: The nations living in </w:t>
      </w:r>
      <w:r w:rsidR="00E4223E" w:rsidRPr="00F20472">
        <w:rPr>
          <w:rFonts w:asciiTheme="minorBidi" w:hAnsiTheme="minorBidi" w:cstheme="minorBidi"/>
        </w:rPr>
        <w:t>Canaan</w:t>
      </w:r>
      <w:r w:rsidRPr="00F20472">
        <w:rPr>
          <w:rFonts w:asciiTheme="minorBidi" w:hAnsiTheme="minorBidi" w:cstheme="minorBidi"/>
        </w:rPr>
        <w:t xml:space="preserve"> chose their own gods for themselves. For this reason they also choose the place of worship: “Upon the high mountains and atop the hills and under every leafy tree</w:t>
      </w:r>
      <w:r w:rsidR="00ED6EB4" w:rsidRPr="00F20472">
        <w:rPr>
          <w:rFonts w:asciiTheme="minorBidi" w:hAnsiTheme="minorBidi" w:cstheme="minorBidi"/>
        </w:rPr>
        <w:t>,”</w:t>
      </w:r>
      <w:r w:rsidRPr="00F20472">
        <w:rPr>
          <w:rFonts w:asciiTheme="minorBidi" w:hAnsiTheme="minorBidi" w:cstheme="minorBidi"/>
        </w:rPr>
        <w:t xml:space="preserve"> while the</w:t>
      </w:r>
      <w:r w:rsidR="00032886" w:rsidRPr="00F20472">
        <w:rPr>
          <w:rFonts w:asciiTheme="minorBidi" w:hAnsiTheme="minorBidi" w:cstheme="minorBidi"/>
        </w:rPr>
        <w:t>ir manner</w:t>
      </w:r>
      <w:r w:rsidRPr="00F20472">
        <w:rPr>
          <w:rFonts w:asciiTheme="minorBidi" w:hAnsiTheme="minorBidi" w:cstheme="minorBidi"/>
        </w:rPr>
        <w:t xml:space="preserve"> of service is “an abomination unto the Lord, which He </w:t>
      </w:r>
      <w:r w:rsidR="00E4223E" w:rsidRPr="00F20472">
        <w:rPr>
          <w:rFonts w:asciiTheme="minorBidi" w:hAnsiTheme="minorBidi" w:cstheme="minorBidi"/>
        </w:rPr>
        <w:t>despise</w:t>
      </w:r>
      <w:r w:rsidRPr="00F20472">
        <w:rPr>
          <w:rFonts w:asciiTheme="minorBidi" w:hAnsiTheme="minorBidi" w:cstheme="minorBidi"/>
        </w:rPr>
        <w:t>s, for they burn even their sons and daughters in fire to their gods.”</w:t>
      </w:r>
    </w:p>
    <w:p w:rsidR="00ED6EB4" w:rsidRPr="00F20472" w:rsidRDefault="00ED6EB4" w:rsidP="00D62768">
      <w:pPr>
        <w:bidi w:val="0"/>
        <w:ind w:firstLine="720"/>
        <w:jc w:val="both"/>
        <w:rPr>
          <w:rFonts w:asciiTheme="minorBidi" w:hAnsiTheme="minorBidi" w:cstheme="minorBidi"/>
        </w:rPr>
      </w:pPr>
    </w:p>
    <w:p w:rsidR="00354997" w:rsidRPr="00F20472" w:rsidRDefault="00354997" w:rsidP="00D62768">
      <w:pPr>
        <w:bidi w:val="0"/>
        <w:ind w:firstLine="720"/>
        <w:jc w:val="both"/>
        <w:rPr>
          <w:rFonts w:asciiTheme="minorBidi" w:hAnsiTheme="minorBidi" w:cstheme="minorBidi"/>
        </w:rPr>
      </w:pPr>
      <w:r w:rsidRPr="00F20472">
        <w:rPr>
          <w:rFonts w:asciiTheme="minorBidi" w:hAnsiTheme="minorBidi" w:cstheme="minorBidi"/>
        </w:rPr>
        <w:t xml:space="preserve">The Torah therefore warns </w:t>
      </w:r>
      <w:r w:rsidRPr="00F20472">
        <w:rPr>
          <w:rFonts w:asciiTheme="minorBidi" w:hAnsiTheme="minorBidi" w:cstheme="minorBidi"/>
          <w:i/>
          <w:iCs/>
        </w:rPr>
        <w:t>Am Yisrael</w:t>
      </w:r>
      <w:r w:rsidRPr="00F20472">
        <w:rPr>
          <w:rFonts w:asciiTheme="minorBidi" w:hAnsiTheme="minorBidi" w:cstheme="minorBidi"/>
        </w:rPr>
        <w:t xml:space="preserve"> twice, lest they follow the customs of these nations: “You shall not do thus to the Lord your God” – in relation to the </w:t>
      </w:r>
      <w:r w:rsidR="00032886" w:rsidRPr="00F20472">
        <w:rPr>
          <w:rFonts w:asciiTheme="minorBidi" w:hAnsiTheme="minorBidi" w:cstheme="minorBidi"/>
        </w:rPr>
        <w:t xml:space="preserve">manner </w:t>
      </w:r>
      <w:r w:rsidRPr="00F20472">
        <w:rPr>
          <w:rFonts w:asciiTheme="minorBidi" w:hAnsiTheme="minorBidi" w:cstheme="minorBidi"/>
        </w:rPr>
        <w:t xml:space="preserve">of service. For it is not for man to choose himself a god in accordance with his own desires, but rather the One God chooses for Himself a single nation. It is God Himself Who sanctifies “the place that He will choose” and the </w:t>
      </w:r>
      <w:r w:rsidR="00032886" w:rsidRPr="00F20472">
        <w:rPr>
          <w:rFonts w:asciiTheme="minorBidi" w:hAnsiTheme="minorBidi" w:cstheme="minorBidi"/>
        </w:rPr>
        <w:t xml:space="preserve">manner </w:t>
      </w:r>
      <w:r w:rsidRPr="00F20472">
        <w:rPr>
          <w:rFonts w:asciiTheme="minorBidi" w:hAnsiTheme="minorBidi" w:cstheme="minorBidi"/>
        </w:rPr>
        <w:t>of service that pleases Him.</w:t>
      </w:r>
    </w:p>
    <w:p w:rsidR="00ED6EB4" w:rsidRPr="00F20472" w:rsidRDefault="00ED6EB4" w:rsidP="00D62768">
      <w:pPr>
        <w:bidi w:val="0"/>
        <w:ind w:firstLine="720"/>
        <w:jc w:val="both"/>
        <w:rPr>
          <w:rFonts w:asciiTheme="minorBidi" w:hAnsiTheme="minorBidi" w:cstheme="minorBidi"/>
        </w:rPr>
      </w:pPr>
    </w:p>
    <w:p w:rsidR="00354997" w:rsidRPr="00F20472" w:rsidRDefault="00354997" w:rsidP="00D62768">
      <w:pPr>
        <w:bidi w:val="0"/>
        <w:ind w:firstLine="720"/>
        <w:jc w:val="both"/>
        <w:rPr>
          <w:rFonts w:asciiTheme="minorBidi" w:hAnsiTheme="minorBidi" w:cstheme="minorBidi"/>
        </w:rPr>
      </w:pPr>
      <w:r w:rsidRPr="00F20472">
        <w:rPr>
          <w:rFonts w:asciiTheme="minorBidi" w:hAnsiTheme="minorBidi" w:cstheme="minorBidi"/>
        </w:rPr>
        <w:t>The severity of the prohibition against human sacrifices is not a function of the cruelty of the act. Had God chosen such a form of sacrifice, it would be considered a “</w:t>
      </w:r>
      <w:r w:rsidR="00032886" w:rsidRPr="00F20472">
        <w:rPr>
          <w:rFonts w:asciiTheme="minorBidi" w:hAnsiTheme="minorBidi" w:cstheme="minorBidi"/>
        </w:rPr>
        <w:t>beloved</w:t>
      </w:r>
      <w:r w:rsidRPr="00F20472">
        <w:rPr>
          <w:rFonts w:asciiTheme="minorBidi" w:hAnsiTheme="minorBidi" w:cstheme="minorBidi"/>
        </w:rPr>
        <w:t>” act. However, God did not choose this, and hence it is “</w:t>
      </w:r>
      <w:r w:rsidR="00E4223E" w:rsidRPr="00F20472">
        <w:rPr>
          <w:rFonts w:asciiTheme="minorBidi" w:hAnsiTheme="minorBidi" w:cstheme="minorBidi"/>
        </w:rPr>
        <w:t>despise</w:t>
      </w:r>
      <w:r w:rsidRPr="00F20472">
        <w:rPr>
          <w:rFonts w:asciiTheme="minorBidi" w:hAnsiTheme="minorBidi" w:cstheme="minorBidi"/>
        </w:rPr>
        <w:t xml:space="preserve">d” – for where something is not chosen and wanted, it is </w:t>
      </w:r>
      <w:r w:rsidR="00E4223E" w:rsidRPr="00F20472">
        <w:rPr>
          <w:rFonts w:asciiTheme="minorBidi" w:hAnsiTheme="minorBidi" w:cstheme="minorBidi"/>
        </w:rPr>
        <w:t>despise</w:t>
      </w:r>
      <w:r w:rsidRPr="00F20472">
        <w:rPr>
          <w:rFonts w:asciiTheme="minorBidi" w:hAnsiTheme="minorBidi" w:cstheme="minorBidi"/>
        </w:rPr>
        <w:t xml:space="preserve">d. At Sinai, hatred descended to the nations – because </w:t>
      </w:r>
      <w:r w:rsidRPr="00F20472">
        <w:rPr>
          <w:rFonts w:asciiTheme="minorBidi" w:hAnsiTheme="minorBidi" w:cstheme="minorBidi"/>
          <w:i/>
          <w:iCs/>
        </w:rPr>
        <w:t>Am Yisrael</w:t>
      </w:r>
      <w:r w:rsidRPr="00F20472">
        <w:rPr>
          <w:rFonts w:asciiTheme="minorBidi" w:hAnsiTheme="minorBidi" w:cstheme="minorBidi"/>
        </w:rPr>
        <w:t xml:space="preserve"> were chosen there, while the other nations were “overlooked</w:t>
      </w:r>
      <w:r w:rsidR="00ED6EB4" w:rsidRPr="00F20472">
        <w:rPr>
          <w:rFonts w:asciiTheme="minorBidi" w:hAnsiTheme="minorBidi" w:cstheme="minorBidi"/>
        </w:rPr>
        <w:t>”</w:t>
      </w:r>
      <w:r w:rsidRPr="00F20472">
        <w:rPr>
          <w:rFonts w:asciiTheme="minorBidi" w:hAnsiTheme="minorBidi" w:cstheme="minorBidi"/>
        </w:rPr>
        <w:t xml:space="preserve"> or “rejected” – and hence “</w:t>
      </w:r>
      <w:r w:rsidR="00E4223E" w:rsidRPr="00F20472">
        <w:rPr>
          <w:rFonts w:asciiTheme="minorBidi" w:hAnsiTheme="minorBidi" w:cstheme="minorBidi"/>
        </w:rPr>
        <w:t>despise</w:t>
      </w:r>
      <w:r w:rsidRPr="00F20472">
        <w:rPr>
          <w:rFonts w:asciiTheme="minorBidi" w:hAnsiTheme="minorBidi" w:cstheme="minorBidi"/>
        </w:rPr>
        <w:t>d</w:t>
      </w:r>
      <w:r w:rsidR="00ED6EB4" w:rsidRPr="00F20472">
        <w:rPr>
          <w:rFonts w:asciiTheme="minorBidi" w:hAnsiTheme="minorBidi" w:cstheme="minorBidi"/>
        </w:rPr>
        <w:t>.”</w:t>
      </w:r>
      <w:r w:rsidRPr="00F20472">
        <w:rPr>
          <w:rFonts w:asciiTheme="minorBidi" w:hAnsiTheme="minorBidi" w:cstheme="minorBidi"/>
        </w:rPr>
        <w:t xml:space="preserve"> Yitzchak had twin sons, and what distinguishes one from the other is the sanctity of Divine choice: </w:t>
      </w:r>
      <w:r w:rsidR="00482F00" w:rsidRPr="00F20472">
        <w:rPr>
          <w:rFonts w:asciiTheme="minorBidi" w:hAnsiTheme="minorBidi" w:cstheme="minorBidi"/>
        </w:rPr>
        <w:t xml:space="preserve">“Was not Esav Yaakov’s brother, says the Lord. Yet I loved Yaakov, but I </w:t>
      </w:r>
      <w:r w:rsidR="00E4223E" w:rsidRPr="00F20472">
        <w:rPr>
          <w:rFonts w:asciiTheme="minorBidi" w:hAnsiTheme="minorBidi" w:cstheme="minorBidi"/>
        </w:rPr>
        <w:t>despise</w:t>
      </w:r>
      <w:r w:rsidR="00482F00" w:rsidRPr="00F20472">
        <w:rPr>
          <w:rFonts w:asciiTheme="minorBidi" w:hAnsiTheme="minorBidi" w:cstheme="minorBidi"/>
        </w:rPr>
        <w:t>d Esav…” (</w:t>
      </w:r>
      <w:r w:rsidR="00482F00" w:rsidRPr="00F20472">
        <w:rPr>
          <w:rFonts w:asciiTheme="minorBidi" w:hAnsiTheme="minorBidi" w:cstheme="minorBidi"/>
          <w:i/>
          <w:iCs/>
        </w:rPr>
        <w:t>Malakhi</w:t>
      </w:r>
      <w:r w:rsidR="00482F00" w:rsidRPr="00F20472">
        <w:rPr>
          <w:rFonts w:asciiTheme="minorBidi" w:hAnsiTheme="minorBidi" w:cstheme="minorBidi"/>
        </w:rPr>
        <w:t xml:space="preserve"> 1:2-3).</w:t>
      </w:r>
    </w:p>
    <w:p w:rsidR="00ED6EB4" w:rsidRPr="00F20472" w:rsidRDefault="00ED6EB4" w:rsidP="00D62768">
      <w:pPr>
        <w:bidi w:val="0"/>
        <w:ind w:firstLine="720"/>
        <w:jc w:val="both"/>
        <w:rPr>
          <w:rFonts w:asciiTheme="minorBidi" w:hAnsiTheme="minorBidi" w:cstheme="minorBidi"/>
        </w:rPr>
      </w:pPr>
    </w:p>
    <w:p w:rsidR="00482F00" w:rsidRPr="00F20472" w:rsidRDefault="00D01CFC" w:rsidP="00E4223E">
      <w:pPr>
        <w:bidi w:val="0"/>
        <w:ind w:firstLine="720"/>
        <w:jc w:val="both"/>
        <w:rPr>
          <w:rFonts w:asciiTheme="minorBidi" w:hAnsiTheme="minorBidi" w:cstheme="minorBidi"/>
        </w:rPr>
      </w:pPr>
      <w:r w:rsidRPr="00F20472">
        <w:rPr>
          <w:rFonts w:asciiTheme="minorBidi" w:hAnsiTheme="minorBidi" w:cstheme="minorBidi"/>
        </w:rPr>
        <w:t>The Torah mentions God “</w:t>
      </w:r>
      <w:r w:rsidR="00E4223E" w:rsidRPr="00F20472">
        <w:rPr>
          <w:rFonts w:asciiTheme="minorBidi" w:hAnsiTheme="minorBidi" w:cstheme="minorBidi"/>
        </w:rPr>
        <w:t>despising</w:t>
      </w:r>
      <w:r w:rsidRPr="00F20472">
        <w:rPr>
          <w:rFonts w:asciiTheme="minorBidi" w:hAnsiTheme="minorBidi" w:cstheme="minorBidi"/>
        </w:rPr>
        <w:t xml:space="preserve">” only in two contexts. One concerns the place of worship: “You shall not set up for yourself a pillar, which the Lord your God </w:t>
      </w:r>
      <w:r w:rsidR="00E4223E" w:rsidRPr="00F20472">
        <w:rPr>
          <w:rFonts w:asciiTheme="minorBidi" w:hAnsiTheme="minorBidi" w:cstheme="minorBidi"/>
        </w:rPr>
        <w:t>despise</w:t>
      </w:r>
      <w:r w:rsidRPr="00F20472">
        <w:rPr>
          <w:rFonts w:asciiTheme="minorBidi" w:hAnsiTheme="minorBidi" w:cstheme="minorBidi"/>
        </w:rPr>
        <w:t>s” (</w:t>
      </w:r>
      <w:r w:rsidRPr="00F20472">
        <w:rPr>
          <w:rFonts w:asciiTheme="minorBidi" w:hAnsiTheme="minorBidi" w:cstheme="minorBidi"/>
          <w:i/>
          <w:iCs/>
        </w:rPr>
        <w:t>Devarim</w:t>
      </w:r>
      <w:r w:rsidRPr="00F20472">
        <w:rPr>
          <w:rFonts w:asciiTheme="minorBidi" w:hAnsiTheme="minorBidi" w:cstheme="minorBidi"/>
        </w:rPr>
        <w:t xml:space="preserve"> 16:22), while the other concerns the manner of Divine service: “You shall not do so to the Lord your God, for every abomination to the Lord, which He </w:t>
      </w:r>
      <w:r w:rsidR="00E4223E" w:rsidRPr="00F20472">
        <w:rPr>
          <w:rFonts w:asciiTheme="minorBidi" w:hAnsiTheme="minorBidi" w:cstheme="minorBidi"/>
        </w:rPr>
        <w:t>despise</w:t>
      </w:r>
      <w:r w:rsidRPr="00F20472">
        <w:rPr>
          <w:rFonts w:asciiTheme="minorBidi" w:hAnsiTheme="minorBidi" w:cstheme="minorBidi"/>
        </w:rPr>
        <w:t>s, they have done to their gods” (</w:t>
      </w:r>
      <w:r w:rsidRPr="00F20472">
        <w:rPr>
          <w:rFonts w:asciiTheme="minorBidi" w:hAnsiTheme="minorBidi" w:cstheme="minorBidi"/>
          <w:i/>
          <w:iCs/>
        </w:rPr>
        <w:t>Devarim</w:t>
      </w:r>
      <w:r w:rsidRPr="00F20472">
        <w:rPr>
          <w:rFonts w:asciiTheme="minorBidi" w:hAnsiTheme="minorBidi" w:cstheme="minorBidi"/>
        </w:rPr>
        <w:t xml:space="preserve"> 12:31).</w:t>
      </w:r>
    </w:p>
    <w:p w:rsidR="00ED6EB4" w:rsidRPr="00F20472" w:rsidRDefault="00ED6EB4" w:rsidP="00D62768">
      <w:pPr>
        <w:bidi w:val="0"/>
        <w:ind w:firstLine="720"/>
        <w:jc w:val="both"/>
        <w:rPr>
          <w:rFonts w:asciiTheme="minorBidi" w:hAnsiTheme="minorBidi" w:cstheme="minorBidi"/>
        </w:rPr>
      </w:pPr>
    </w:p>
    <w:p w:rsidR="00D01CFC" w:rsidRPr="00F20472" w:rsidRDefault="00D01CFC" w:rsidP="00D62768">
      <w:pPr>
        <w:bidi w:val="0"/>
        <w:ind w:firstLine="720"/>
        <w:jc w:val="both"/>
        <w:rPr>
          <w:rFonts w:asciiTheme="minorBidi" w:hAnsiTheme="minorBidi" w:cstheme="minorBidi"/>
        </w:rPr>
      </w:pPr>
      <w:r w:rsidRPr="00F20472">
        <w:rPr>
          <w:rFonts w:asciiTheme="minorBidi" w:hAnsiTheme="minorBidi" w:cstheme="minorBidi"/>
        </w:rPr>
        <w:t xml:space="preserve">Indeed, there are many different places in the land which might be worthy, in and of themselves, of serving as a resting place for the Divine Presence, </w:t>
      </w:r>
      <w:r w:rsidR="00927B7D" w:rsidRPr="00F20472">
        <w:rPr>
          <w:rFonts w:asciiTheme="minorBidi" w:hAnsiTheme="minorBidi" w:cstheme="minorBidi"/>
        </w:rPr>
        <w:t xml:space="preserve">and there are many ways in which a person can draw closer to </w:t>
      </w:r>
      <w:r w:rsidR="00927B7D" w:rsidRPr="00F20472">
        <w:rPr>
          <w:rFonts w:asciiTheme="minorBidi" w:hAnsiTheme="minorBidi" w:cstheme="minorBidi"/>
        </w:rPr>
        <w:lastRenderedPageBreak/>
        <w:t>God. But there is only one Temple, one altar, “which God will choose</w:t>
      </w:r>
      <w:r w:rsidR="00ED6EB4" w:rsidRPr="00F20472">
        <w:rPr>
          <w:rFonts w:asciiTheme="minorBidi" w:hAnsiTheme="minorBidi" w:cstheme="minorBidi"/>
        </w:rPr>
        <w:t>,”</w:t>
      </w:r>
      <w:r w:rsidR="00927B7D" w:rsidRPr="00F20472">
        <w:rPr>
          <w:rFonts w:asciiTheme="minorBidi" w:hAnsiTheme="minorBidi" w:cstheme="minorBidi"/>
        </w:rPr>
        <w:t xml:space="preserve"> and only one manner of service that is “</w:t>
      </w:r>
      <w:r w:rsidR="00032886" w:rsidRPr="00F20472">
        <w:rPr>
          <w:rFonts w:asciiTheme="minorBidi" w:hAnsiTheme="minorBidi" w:cstheme="minorBidi"/>
        </w:rPr>
        <w:t>beloved</w:t>
      </w:r>
      <w:r w:rsidR="00927B7D" w:rsidRPr="00F20472">
        <w:rPr>
          <w:rFonts w:asciiTheme="minorBidi" w:hAnsiTheme="minorBidi" w:cstheme="minorBidi"/>
        </w:rPr>
        <w:t>” to God.</w:t>
      </w:r>
    </w:p>
    <w:p w:rsidR="00ED6EB4" w:rsidRPr="00F20472" w:rsidRDefault="00ED6EB4" w:rsidP="00D62768">
      <w:pPr>
        <w:bidi w:val="0"/>
        <w:ind w:firstLine="720"/>
        <w:jc w:val="both"/>
        <w:rPr>
          <w:rFonts w:asciiTheme="minorBidi" w:hAnsiTheme="minorBidi" w:cstheme="minorBidi"/>
        </w:rPr>
      </w:pPr>
    </w:p>
    <w:p w:rsidR="00927B7D" w:rsidRPr="00F20472" w:rsidRDefault="00927B7D" w:rsidP="00F20472">
      <w:pPr>
        <w:bidi w:val="0"/>
        <w:ind w:firstLine="720"/>
        <w:jc w:val="both"/>
        <w:rPr>
          <w:rFonts w:asciiTheme="minorBidi" w:hAnsiTheme="minorBidi" w:cstheme="minorBidi"/>
        </w:rPr>
      </w:pPr>
      <w:r w:rsidRPr="00F20472">
        <w:rPr>
          <w:rFonts w:asciiTheme="minorBidi" w:hAnsiTheme="minorBidi" w:cstheme="minorBidi"/>
        </w:rPr>
        <w:t xml:space="preserve">The story of the </w:t>
      </w:r>
      <w:r w:rsidR="00573CB3" w:rsidRPr="00F20472">
        <w:rPr>
          <w:rFonts w:asciiTheme="minorBidi" w:hAnsiTheme="minorBidi" w:cstheme="minorBidi"/>
          <w:i/>
          <w:iCs/>
        </w:rPr>
        <w:t>akeida</w:t>
      </w:r>
      <w:r w:rsidRPr="00F20472">
        <w:rPr>
          <w:rFonts w:asciiTheme="minorBidi" w:hAnsiTheme="minorBidi" w:cstheme="minorBidi"/>
        </w:rPr>
        <w:t xml:space="preserve"> </w:t>
      </w:r>
      <w:r w:rsidR="00032886" w:rsidRPr="00F20472">
        <w:rPr>
          <w:rFonts w:asciiTheme="minorBidi" w:hAnsiTheme="minorBidi" w:cstheme="minorBidi"/>
        </w:rPr>
        <w:t xml:space="preserve">condenses and </w:t>
      </w:r>
      <w:r w:rsidRPr="00F20472">
        <w:rPr>
          <w:rFonts w:asciiTheme="minorBidi" w:hAnsiTheme="minorBidi" w:cstheme="minorBidi"/>
        </w:rPr>
        <w:t>expresses all of this</w:t>
      </w:r>
      <w:r w:rsidR="00032886" w:rsidRPr="00F20472">
        <w:rPr>
          <w:rFonts w:asciiTheme="minorBidi" w:hAnsiTheme="minorBidi" w:cstheme="minorBidi"/>
        </w:rPr>
        <w:t xml:space="preserve"> through a physical act</w:t>
      </w:r>
      <w:r w:rsidR="00F20472" w:rsidRPr="00F20472">
        <w:rPr>
          <w:rFonts w:asciiTheme="minorBidi" w:hAnsiTheme="minorBidi" w:cstheme="minorBidi"/>
        </w:rPr>
        <w:t xml:space="preserve">. Let no </w:t>
      </w:r>
      <w:r w:rsidRPr="00F20472">
        <w:rPr>
          <w:rFonts w:asciiTheme="minorBidi" w:hAnsiTheme="minorBidi" w:cstheme="minorBidi"/>
        </w:rPr>
        <w:t xml:space="preserve">one imagine that the religious devotion of a Jew is any less than that of the nations. They sacrifice their children to their gods – while we are prohibited and warned against following in their footsteps, lest we end up serving God after their fashion. Nevertheless, the prohibition arises not from the act itself being </w:t>
      </w:r>
      <w:r w:rsidR="00E4223E" w:rsidRPr="00F20472">
        <w:rPr>
          <w:rFonts w:asciiTheme="minorBidi" w:hAnsiTheme="minorBidi" w:cstheme="minorBidi"/>
        </w:rPr>
        <w:t>despise</w:t>
      </w:r>
      <w:r w:rsidRPr="00F20472">
        <w:rPr>
          <w:rFonts w:asciiTheme="minorBidi" w:hAnsiTheme="minorBidi" w:cstheme="minorBidi"/>
        </w:rPr>
        <w:t>d by God, or its lying beyond our psychological capab</w:t>
      </w:r>
      <w:r w:rsidR="002613F5" w:rsidRPr="00F20472">
        <w:rPr>
          <w:rFonts w:asciiTheme="minorBidi" w:hAnsiTheme="minorBidi" w:cstheme="minorBidi"/>
        </w:rPr>
        <w:t>ility. On the contrary: had it</w:t>
      </w:r>
      <w:r w:rsidRPr="00F20472">
        <w:rPr>
          <w:rFonts w:asciiTheme="minorBidi" w:hAnsiTheme="minorBidi" w:cstheme="minorBidi"/>
        </w:rPr>
        <w:t xml:space="preserve"> been “</w:t>
      </w:r>
      <w:r w:rsidR="002613F5" w:rsidRPr="00F20472">
        <w:rPr>
          <w:rFonts w:asciiTheme="minorBidi" w:hAnsiTheme="minorBidi" w:cstheme="minorBidi"/>
        </w:rPr>
        <w:t>beloved</w:t>
      </w:r>
      <w:r w:rsidRPr="00F20472">
        <w:rPr>
          <w:rFonts w:asciiTheme="minorBidi" w:hAnsiTheme="minorBidi" w:cstheme="minorBidi"/>
        </w:rPr>
        <w:t>” to God, nothing could stop us from engaging in this form of worship. All the highest levels of devotion to God might have been achieved through the actual sacrifice of Yitzchak. His ashes, piled before God, might have raised us to the highest levels of sanctity, for we would have fulfilled the commandment of loving God “with all our hearts and with all our soul and with all our might</w:t>
      </w:r>
      <w:r w:rsidR="00ED6EB4" w:rsidRPr="00F20472">
        <w:rPr>
          <w:rFonts w:asciiTheme="minorBidi" w:hAnsiTheme="minorBidi" w:cstheme="minorBidi"/>
        </w:rPr>
        <w:t>.”</w:t>
      </w:r>
      <w:r w:rsidRPr="00F20472">
        <w:rPr>
          <w:rFonts w:asciiTheme="minorBidi" w:hAnsiTheme="minorBidi" w:cstheme="minorBidi"/>
        </w:rPr>
        <w:t xml:space="preserve"> However, God kept us from this act. His angel appears to Avraham and warn</w:t>
      </w:r>
      <w:r w:rsidR="00F20472" w:rsidRPr="00F20472">
        <w:rPr>
          <w:rFonts w:asciiTheme="minorBidi" w:hAnsiTheme="minorBidi" w:cstheme="minorBidi"/>
        </w:rPr>
        <w:t>s</w:t>
      </w:r>
      <w:r w:rsidRPr="00F20472">
        <w:rPr>
          <w:rFonts w:asciiTheme="minorBidi" w:hAnsiTheme="minorBidi" w:cstheme="minorBidi"/>
        </w:rPr>
        <w:t xml:space="preserve"> him against putting out his hand against the boy. At that moment it was revealed that sacrificing a son is “an abomination unto God, which He </w:t>
      </w:r>
      <w:r w:rsidR="00E4223E" w:rsidRPr="00F20472">
        <w:rPr>
          <w:rFonts w:asciiTheme="minorBidi" w:hAnsiTheme="minorBidi" w:cstheme="minorBidi"/>
        </w:rPr>
        <w:t>despise</w:t>
      </w:r>
      <w:r w:rsidRPr="00F20472">
        <w:rPr>
          <w:rFonts w:asciiTheme="minorBidi" w:hAnsiTheme="minorBidi" w:cstheme="minorBidi"/>
        </w:rPr>
        <w:t xml:space="preserve">s.” Nevertheless, Avraham had already acquired for his progeny all the great </w:t>
      </w:r>
      <w:r w:rsidR="00CA7262" w:rsidRPr="00F20472">
        <w:rPr>
          <w:rFonts w:asciiTheme="minorBidi" w:hAnsiTheme="minorBidi" w:cstheme="minorBidi"/>
        </w:rPr>
        <w:t xml:space="preserve">merit of the </w:t>
      </w:r>
      <w:r w:rsidR="00573CB3" w:rsidRPr="00F20472">
        <w:rPr>
          <w:rFonts w:asciiTheme="minorBidi" w:hAnsiTheme="minorBidi" w:cstheme="minorBidi"/>
          <w:i/>
          <w:iCs/>
        </w:rPr>
        <w:t>akeida</w:t>
      </w:r>
      <w:r w:rsidR="00F20472" w:rsidRPr="00F20472">
        <w:rPr>
          <w:rFonts w:asciiTheme="minorBidi" w:hAnsiTheme="minorBidi" w:cstheme="minorBidi"/>
        </w:rPr>
        <w:t>. That merit stands in our favo</w:t>
      </w:r>
      <w:r w:rsidR="00CA7262" w:rsidRPr="00F20472">
        <w:rPr>
          <w:rFonts w:asciiTheme="minorBidi" w:hAnsiTheme="minorBidi" w:cstheme="minorBidi"/>
        </w:rPr>
        <w:t xml:space="preserve">r to this day. For Avraham sought to carry out the </w:t>
      </w:r>
      <w:r w:rsidR="00573CB3" w:rsidRPr="00F20472">
        <w:rPr>
          <w:rFonts w:asciiTheme="minorBidi" w:hAnsiTheme="minorBidi" w:cstheme="minorBidi"/>
          <w:i/>
          <w:iCs/>
        </w:rPr>
        <w:t>akeida</w:t>
      </w:r>
      <w:r w:rsidR="00CA7262" w:rsidRPr="00F20472">
        <w:rPr>
          <w:rFonts w:asciiTheme="minorBidi" w:hAnsiTheme="minorBidi" w:cstheme="minorBidi"/>
        </w:rPr>
        <w:t xml:space="preserve"> so long as that was </w:t>
      </w:r>
      <w:r w:rsidR="002613F5" w:rsidRPr="00F20472">
        <w:rPr>
          <w:rFonts w:asciiTheme="minorBidi" w:hAnsiTheme="minorBidi" w:cstheme="minorBidi"/>
        </w:rPr>
        <w:t xml:space="preserve">beloved </w:t>
      </w:r>
      <w:r w:rsidR="00CA7262" w:rsidRPr="00F20472">
        <w:rPr>
          <w:rFonts w:asciiTheme="minorBidi" w:hAnsiTheme="minorBidi" w:cstheme="minorBidi"/>
        </w:rPr>
        <w:t xml:space="preserve">to God; he refrained and turned back only when it was made known to him that this was “an abomination unto God, which He </w:t>
      </w:r>
      <w:r w:rsidR="00E4223E" w:rsidRPr="00F20472">
        <w:rPr>
          <w:rFonts w:asciiTheme="minorBidi" w:hAnsiTheme="minorBidi" w:cstheme="minorBidi"/>
        </w:rPr>
        <w:t>despise</w:t>
      </w:r>
      <w:r w:rsidR="00CA7262" w:rsidRPr="00F20472">
        <w:rPr>
          <w:rFonts w:asciiTheme="minorBidi" w:hAnsiTheme="minorBidi" w:cstheme="minorBidi"/>
        </w:rPr>
        <w:t>s.”</w:t>
      </w:r>
    </w:p>
    <w:p w:rsidR="00F20472" w:rsidRPr="00F20472" w:rsidRDefault="00F20472" w:rsidP="00F20472">
      <w:pPr>
        <w:bidi w:val="0"/>
        <w:ind w:firstLine="720"/>
        <w:jc w:val="both"/>
        <w:rPr>
          <w:rFonts w:asciiTheme="minorBidi" w:hAnsiTheme="minorBidi" w:cstheme="minorBidi"/>
        </w:rPr>
      </w:pPr>
    </w:p>
    <w:p w:rsidR="00CA7262" w:rsidRPr="00F20472" w:rsidRDefault="007E01CA" w:rsidP="00D62768">
      <w:pPr>
        <w:bidi w:val="0"/>
        <w:ind w:firstLine="720"/>
        <w:jc w:val="both"/>
        <w:rPr>
          <w:rFonts w:asciiTheme="minorBidi" w:hAnsiTheme="minorBidi" w:cstheme="minorBidi"/>
        </w:rPr>
      </w:pPr>
      <w:r w:rsidRPr="00F20472">
        <w:rPr>
          <w:rFonts w:asciiTheme="minorBidi" w:hAnsiTheme="minorBidi" w:cstheme="minorBidi"/>
        </w:rPr>
        <w:t xml:space="preserve">Thus, two elements are revealed in the story of the </w:t>
      </w:r>
      <w:r w:rsidR="00573CB3" w:rsidRPr="00F20472">
        <w:rPr>
          <w:rFonts w:asciiTheme="minorBidi" w:hAnsiTheme="minorBidi" w:cstheme="minorBidi"/>
          <w:i/>
          <w:iCs/>
        </w:rPr>
        <w:t>akeida</w:t>
      </w:r>
      <w:r w:rsidRPr="00F20472">
        <w:rPr>
          <w:rFonts w:asciiTheme="minorBidi" w:hAnsiTheme="minorBidi" w:cstheme="minorBidi"/>
        </w:rPr>
        <w:t xml:space="preserve">, and they are the same elements at the </w:t>
      </w:r>
      <w:r w:rsidR="00F20472">
        <w:rPr>
          <w:rFonts w:asciiTheme="minorBidi" w:hAnsiTheme="minorBidi" w:cstheme="minorBidi"/>
        </w:rPr>
        <w:t>center</w:t>
      </w:r>
      <w:r w:rsidRPr="00F20472">
        <w:rPr>
          <w:rFonts w:asciiTheme="minorBidi" w:hAnsiTheme="minorBidi" w:cstheme="minorBidi"/>
        </w:rPr>
        <w:t xml:space="preserve"> of the first unit of </w:t>
      </w:r>
      <w:r w:rsidRPr="00F20472">
        <w:rPr>
          <w:rFonts w:asciiTheme="minorBidi" w:hAnsiTheme="minorBidi" w:cstheme="minorBidi"/>
          <w:i/>
          <w:iCs/>
        </w:rPr>
        <w:t>par</w:t>
      </w:r>
      <w:r w:rsidR="00ED6EB4" w:rsidRPr="00F20472">
        <w:rPr>
          <w:rFonts w:asciiTheme="minorBidi" w:hAnsiTheme="minorBidi" w:cstheme="minorBidi"/>
          <w:i/>
          <w:iCs/>
        </w:rPr>
        <w:t>a</w:t>
      </w:r>
      <w:r w:rsidRPr="00F20472">
        <w:rPr>
          <w:rFonts w:asciiTheme="minorBidi" w:hAnsiTheme="minorBidi" w:cstheme="minorBidi"/>
          <w:i/>
          <w:iCs/>
        </w:rPr>
        <w:t>shat Re’eh</w:t>
      </w:r>
      <w:r w:rsidRPr="00F20472">
        <w:rPr>
          <w:rFonts w:asciiTheme="minorBidi" w:hAnsiTheme="minorBidi" w:cstheme="minorBidi"/>
        </w:rPr>
        <w:t>: the sanctification of the place “which God will choose</w:t>
      </w:r>
      <w:r w:rsidR="00ED6EB4" w:rsidRPr="00F20472">
        <w:rPr>
          <w:rFonts w:asciiTheme="minorBidi" w:hAnsiTheme="minorBidi" w:cstheme="minorBidi"/>
        </w:rPr>
        <w:t>,”</w:t>
      </w:r>
      <w:r w:rsidRPr="00F20472">
        <w:rPr>
          <w:rFonts w:asciiTheme="minorBidi" w:hAnsiTheme="minorBidi" w:cstheme="minorBidi"/>
        </w:rPr>
        <w:t xml:space="preserve"> and the establishment of</w:t>
      </w:r>
      <w:r w:rsidR="002613F5" w:rsidRPr="00F20472">
        <w:rPr>
          <w:rFonts w:asciiTheme="minorBidi" w:hAnsiTheme="minorBidi" w:cstheme="minorBidi"/>
        </w:rPr>
        <w:t xml:space="preserve"> the manner of service that is “beloved</w:t>
      </w:r>
      <w:r w:rsidRPr="00F20472">
        <w:rPr>
          <w:rFonts w:asciiTheme="minorBidi" w:hAnsiTheme="minorBidi" w:cstheme="minorBidi"/>
        </w:rPr>
        <w:t>” to God.</w:t>
      </w:r>
    </w:p>
    <w:p w:rsidR="00ED6EB4" w:rsidRPr="00F20472" w:rsidRDefault="00ED6EB4" w:rsidP="00D62768">
      <w:pPr>
        <w:bidi w:val="0"/>
        <w:ind w:firstLine="720"/>
        <w:jc w:val="both"/>
        <w:rPr>
          <w:rFonts w:asciiTheme="minorBidi" w:hAnsiTheme="minorBidi" w:cstheme="minorBidi"/>
        </w:rPr>
      </w:pPr>
    </w:p>
    <w:p w:rsidR="007E01CA" w:rsidRPr="00F20472" w:rsidRDefault="002613F5" w:rsidP="00F20472">
      <w:pPr>
        <w:bidi w:val="0"/>
        <w:ind w:firstLine="720"/>
        <w:jc w:val="both"/>
        <w:rPr>
          <w:rFonts w:asciiTheme="minorBidi" w:hAnsiTheme="minorBidi" w:cstheme="minorBidi"/>
        </w:rPr>
      </w:pPr>
      <w:r w:rsidRPr="00F20472">
        <w:rPr>
          <w:rFonts w:asciiTheme="minorBidi" w:hAnsiTheme="minorBidi" w:cstheme="minorBidi"/>
        </w:rPr>
        <w:t>For three days Avraham journeys</w:t>
      </w:r>
      <w:r w:rsidR="007E01CA" w:rsidRPr="00F20472">
        <w:rPr>
          <w:rFonts w:asciiTheme="minorBidi" w:hAnsiTheme="minorBidi" w:cstheme="minorBidi"/>
        </w:rPr>
        <w:t>, seeking the place “which God had told him</w:t>
      </w:r>
      <w:r w:rsidR="00ED6EB4" w:rsidRPr="00F20472">
        <w:rPr>
          <w:rFonts w:asciiTheme="minorBidi" w:hAnsiTheme="minorBidi" w:cstheme="minorBidi"/>
        </w:rPr>
        <w:t>,”</w:t>
      </w:r>
      <w:r w:rsidR="007E01CA" w:rsidRPr="00F20472">
        <w:rPr>
          <w:rFonts w:asciiTheme="minorBidi" w:hAnsiTheme="minorBidi" w:cstheme="minorBidi"/>
        </w:rPr>
        <w:t xml:space="preserve"> for he could not “offer a sacrifice at any place that he saw” (see </w:t>
      </w:r>
      <w:r w:rsidR="007E01CA" w:rsidRPr="00F20472">
        <w:rPr>
          <w:rFonts w:asciiTheme="minorBidi" w:hAnsiTheme="minorBidi" w:cstheme="minorBidi"/>
          <w:i/>
          <w:iCs/>
        </w:rPr>
        <w:t>Devarim</w:t>
      </w:r>
      <w:r w:rsidR="007E01CA" w:rsidRPr="00F20472">
        <w:rPr>
          <w:rFonts w:asciiTheme="minorBidi" w:hAnsiTheme="minorBidi" w:cstheme="minorBidi"/>
        </w:rPr>
        <w:t xml:space="preserve"> 12:13). God would sanctify Mount Moriah, which He had chosen as His dwelling place. And thus, on the third day, the place is revealed, and a cloud is attached to its summit: “And Avraham lifted his eyes and he saw the place from afar” (</w:t>
      </w:r>
      <w:r w:rsidR="007E01CA" w:rsidRPr="00F20472">
        <w:rPr>
          <w:rFonts w:asciiTheme="minorBidi" w:hAnsiTheme="minorBidi" w:cstheme="minorBidi"/>
          <w:i/>
          <w:iCs/>
        </w:rPr>
        <w:t>Bereishit</w:t>
      </w:r>
      <w:r w:rsidR="007E01CA" w:rsidRPr="00F20472">
        <w:rPr>
          <w:rFonts w:asciiTheme="minorBidi" w:hAnsiTheme="minorBidi" w:cstheme="minorBidi"/>
        </w:rPr>
        <w:t xml:space="preserve"> 24:7). Just as the place was chosen, so the manner of service was revealed – for it is not man who chooses the sacrifice that he sees fit, but rather “God will </w:t>
      </w:r>
      <w:r w:rsidR="006917BE" w:rsidRPr="00F20472">
        <w:rPr>
          <w:rFonts w:asciiTheme="minorBidi" w:hAnsiTheme="minorBidi" w:cstheme="minorBidi"/>
        </w:rPr>
        <w:t xml:space="preserve">see to </w:t>
      </w:r>
      <w:r w:rsidRPr="00F20472">
        <w:rPr>
          <w:rFonts w:asciiTheme="minorBidi" w:hAnsiTheme="minorBidi" w:cstheme="minorBidi"/>
        </w:rPr>
        <w:t xml:space="preserve">His </w:t>
      </w:r>
      <w:r w:rsidR="007E01CA" w:rsidRPr="00F20472">
        <w:rPr>
          <w:rFonts w:asciiTheme="minorBidi" w:hAnsiTheme="minorBidi" w:cstheme="minorBidi"/>
        </w:rPr>
        <w:t>lamb for the offering</w:t>
      </w:r>
      <w:r w:rsidR="00ED6EB4" w:rsidRPr="00F20472">
        <w:rPr>
          <w:rFonts w:asciiTheme="minorBidi" w:hAnsiTheme="minorBidi" w:cstheme="minorBidi"/>
        </w:rPr>
        <w:t>.”</w:t>
      </w:r>
      <w:r w:rsidR="007E01CA" w:rsidRPr="00F20472">
        <w:rPr>
          <w:rFonts w:asciiTheme="minorBidi" w:hAnsiTheme="minorBidi" w:cstheme="minorBidi"/>
        </w:rPr>
        <w:t xml:space="preserve"> It is He Who chooses and He Who sees, </w:t>
      </w:r>
      <w:r w:rsidR="00F20472">
        <w:rPr>
          <w:rFonts w:asciiTheme="minorBidi" w:hAnsiTheme="minorBidi" w:cstheme="minorBidi"/>
        </w:rPr>
        <w:t xml:space="preserve">and if God sees fit to request Yitzchak as </w:t>
      </w:r>
      <w:r w:rsidR="007E01CA" w:rsidRPr="00F20472">
        <w:rPr>
          <w:rFonts w:asciiTheme="minorBidi" w:hAnsiTheme="minorBidi" w:cstheme="minorBidi"/>
        </w:rPr>
        <w:t>the offering, then that sacrifice will be beloved and pleasing before Him, and every degree of sanctity that may be acquired through devotion will belong to both he who offers the sacrifice and he who is sacrificed.</w:t>
      </w:r>
    </w:p>
    <w:p w:rsidR="00ED6EB4" w:rsidRPr="00F20472" w:rsidRDefault="00ED6EB4" w:rsidP="00D62768">
      <w:pPr>
        <w:bidi w:val="0"/>
        <w:ind w:firstLine="720"/>
        <w:jc w:val="both"/>
        <w:rPr>
          <w:rFonts w:asciiTheme="minorBidi" w:hAnsiTheme="minorBidi" w:cstheme="minorBidi"/>
        </w:rPr>
      </w:pPr>
    </w:p>
    <w:p w:rsidR="007E01CA" w:rsidRPr="00F20472" w:rsidRDefault="007E01CA" w:rsidP="00F20472">
      <w:pPr>
        <w:bidi w:val="0"/>
        <w:ind w:firstLine="720"/>
        <w:jc w:val="both"/>
        <w:rPr>
          <w:rFonts w:asciiTheme="minorBidi" w:hAnsiTheme="minorBidi" w:cstheme="minorBidi"/>
        </w:rPr>
      </w:pPr>
      <w:r w:rsidRPr="00F20472">
        <w:rPr>
          <w:rFonts w:asciiTheme="minorBidi" w:hAnsiTheme="minorBidi" w:cstheme="minorBidi"/>
        </w:rPr>
        <w:t xml:space="preserve">But God does not choose this sacrifice, for the </w:t>
      </w:r>
      <w:r w:rsidR="00573CB3" w:rsidRPr="00F20472">
        <w:rPr>
          <w:rFonts w:asciiTheme="minorBidi" w:hAnsiTheme="minorBidi" w:cstheme="minorBidi"/>
          <w:i/>
          <w:iCs/>
        </w:rPr>
        <w:t>akeida</w:t>
      </w:r>
      <w:r w:rsidRPr="00F20472">
        <w:rPr>
          <w:rFonts w:asciiTheme="minorBidi" w:hAnsiTheme="minorBidi" w:cstheme="minorBidi"/>
        </w:rPr>
        <w:t xml:space="preserve"> is meant only to reveal the essence of </w:t>
      </w:r>
      <w:r w:rsidR="00F20472">
        <w:rPr>
          <w:rFonts w:asciiTheme="minorBidi" w:hAnsiTheme="minorBidi" w:cstheme="minorBidi"/>
        </w:rPr>
        <w:t>God’s</w:t>
      </w:r>
      <w:r w:rsidRPr="00F20472">
        <w:rPr>
          <w:rFonts w:asciiTheme="minorBidi" w:hAnsiTheme="minorBidi" w:cstheme="minorBidi"/>
        </w:rPr>
        <w:t xml:space="preserve"> choice of the sacrifices. A sacrifice is desired and pleasing before God not because of its own essence, but because it is chosen. It is not “an offering, my son</w:t>
      </w:r>
      <w:r w:rsidR="00ED6EB4" w:rsidRPr="00F20472">
        <w:rPr>
          <w:rFonts w:asciiTheme="minorBidi" w:hAnsiTheme="minorBidi" w:cstheme="minorBidi"/>
        </w:rPr>
        <w:t>,”</w:t>
      </w:r>
      <w:r w:rsidRPr="00F20472">
        <w:rPr>
          <w:rFonts w:asciiTheme="minorBidi" w:hAnsiTheme="minorBidi" w:cstheme="minorBidi"/>
        </w:rPr>
        <w:t xml:space="preserve"> nor “the lamb for an offering</w:t>
      </w:r>
      <w:r w:rsidR="00ED6EB4" w:rsidRPr="00F20472">
        <w:rPr>
          <w:rFonts w:asciiTheme="minorBidi" w:hAnsiTheme="minorBidi" w:cstheme="minorBidi"/>
        </w:rPr>
        <w:t>,”</w:t>
      </w:r>
      <w:r w:rsidRPr="00F20472">
        <w:rPr>
          <w:rFonts w:asciiTheme="minorBidi" w:hAnsiTheme="minorBidi" w:cstheme="minorBidi"/>
        </w:rPr>
        <w:t xml:space="preserve"> but rather, “God will </w:t>
      </w:r>
      <w:r w:rsidR="006917BE" w:rsidRPr="00F20472">
        <w:rPr>
          <w:rFonts w:asciiTheme="minorBidi" w:hAnsiTheme="minorBidi" w:cstheme="minorBidi"/>
        </w:rPr>
        <w:t xml:space="preserve">see to </w:t>
      </w:r>
      <w:r w:rsidR="002613F5" w:rsidRPr="00F20472">
        <w:rPr>
          <w:rFonts w:asciiTheme="minorBidi" w:hAnsiTheme="minorBidi" w:cstheme="minorBidi"/>
        </w:rPr>
        <w:t xml:space="preserve">His </w:t>
      </w:r>
      <w:r w:rsidRPr="00F20472">
        <w:rPr>
          <w:rFonts w:asciiTheme="minorBidi" w:hAnsiTheme="minorBidi" w:cstheme="minorBidi"/>
        </w:rPr>
        <w:t xml:space="preserve">lamb for </w:t>
      </w:r>
      <w:r w:rsidR="00F20472">
        <w:rPr>
          <w:rFonts w:asciiTheme="minorBidi" w:hAnsiTheme="minorBidi" w:cstheme="minorBidi"/>
        </w:rPr>
        <w:t>an</w:t>
      </w:r>
      <w:r w:rsidRPr="00F20472">
        <w:rPr>
          <w:rFonts w:asciiTheme="minorBidi" w:hAnsiTheme="minorBidi" w:cstheme="minorBidi"/>
        </w:rPr>
        <w:t xml:space="preserve"> offering, my son.” At the same time, this is also the “fear of God” that is clarified through the </w:t>
      </w:r>
      <w:r w:rsidR="00573CB3" w:rsidRPr="00F20472">
        <w:rPr>
          <w:rFonts w:asciiTheme="minorBidi" w:hAnsiTheme="minorBidi" w:cstheme="minorBidi"/>
          <w:i/>
          <w:iCs/>
        </w:rPr>
        <w:t>akeida</w:t>
      </w:r>
      <w:r w:rsidRPr="00F20472">
        <w:rPr>
          <w:rFonts w:asciiTheme="minorBidi" w:hAnsiTheme="minorBidi" w:cstheme="minorBidi"/>
        </w:rPr>
        <w:t>: the angel testifies that Avraham “fears God</w:t>
      </w:r>
      <w:r w:rsidR="00ED6EB4" w:rsidRPr="00F20472">
        <w:rPr>
          <w:rFonts w:asciiTheme="minorBidi" w:hAnsiTheme="minorBidi" w:cstheme="minorBidi"/>
        </w:rPr>
        <w:t>,”</w:t>
      </w:r>
      <w:r w:rsidRPr="00F20472">
        <w:rPr>
          <w:rFonts w:asciiTheme="minorBidi" w:hAnsiTheme="minorBidi" w:cstheme="minorBidi"/>
        </w:rPr>
        <w:t xml:space="preserve"> for he has not withheld his only son from </w:t>
      </w:r>
      <w:r w:rsidRPr="00F20472">
        <w:rPr>
          <w:rFonts w:asciiTheme="minorBidi" w:hAnsiTheme="minorBidi" w:cstheme="minorBidi"/>
        </w:rPr>
        <w:lastRenderedPageBreak/>
        <w:t xml:space="preserve">Him. Indeed, only someone who says “God will </w:t>
      </w:r>
      <w:r w:rsidR="006917BE" w:rsidRPr="00F20472">
        <w:rPr>
          <w:rFonts w:asciiTheme="minorBidi" w:hAnsiTheme="minorBidi" w:cstheme="minorBidi"/>
        </w:rPr>
        <w:t>see (</w:t>
      </w:r>
      <w:r w:rsidR="006917BE" w:rsidRPr="00F20472">
        <w:rPr>
          <w:rFonts w:asciiTheme="minorBidi" w:hAnsiTheme="minorBidi" w:cstheme="minorBidi"/>
          <w:i/>
          <w:iCs/>
        </w:rPr>
        <w:t>yir’eh</w:t>
      </w:r>
      <w:r w:rsidR="006917BE" w:rsidRPr="00F20472">
        <w:rPr>
          <w:rFonts w:asciiTheme="minorBidi" w:hAnsiTheme="minorBidi" w:cstheme="minorBidi"/>
        </w:rPr>
        <w:t>)” is truly someone who “fears (</w:t>
      </w:r>
      <w:r w:rsidR="006917BE" w:rsidRPr="00F20472">
        <w:rPr>
          <w:rFonts w:asciiTheme="minorBidi" w:hAnsiTheme="minorBidi" w:cstheme="minorBidi"/>
          <w:i/>
          <w:iCs/>
        </w:rPr>
        <w:t>yarei</w:t>
      </w:r>
      <w:r w:rsidR="006917BE" w:rsidRPr="00F20472">
        <w:rPr>
          <w:rFonts w:asciiTheme="minorBidi" w:hAnsiTheme="minorBidi" w:cstheme="minorBidi"/>
        </w:rPr>
        <w:t>) God</w:t>
      </w:r>
      <w:r w:rsidR="00F20472">
        <w:rPr>
          <w:rFonts w:asciiTheme="minorBidi" w:hAnsiTheme="minorBidi" w:cstheme="minorBidi"/>
        </w:rPr>
        <w:t>.</w:t>
      </w:r>
      <w:r w:rsidR="006917BE" w:rsidRPr="00F20472">
        <w:rPr>
          <w:rFonts w:asciiTheme="minorBidi" w:hAnsiTheme="minorBidi" w:cstheme="minorBidi"/>
        </w:rPr>
        <w:t>”</w:t>
      </w:r>
    </w:p>
    <w:p w:rsidR="00ED6EB4" w:rsidRPr="00F20472" w:rsidRDefault="00ED6EB4" w:rsidP="00D62768">
      <w:pPr>
        <w:bidi w:val="0"/>
        <w:ind w:firstLine="720"/>
        <w:jc w:val="both"/>
        <w:rPr>
          <w:rFonts w:asciiTheme="minorBidi" w:hAnsiTheme="minorBidi" w:cstheme="minorBidi"/>
        </w:rPr>
      </w:pPr>
    </w:p>
    <w:p w:rsidR="006917BE" w:rsidRPr="00F20472" w:rsidRDefault="006917BE" w:rsidP="00D62768">
      <w:pPr>
        <w:bidi w:val="0"/>
        <w:ind w:firstLine="720"/>
        <w:jc w:val="both"/>
        <w:rPr>
          <w:rFonts w:asciiTheme="minorBidi" w:hAnsiTheme="minorBidi" w:cstheme="minorBidi"/>
        </w:rPr>
      </w:pPr>
      <w:r w:rsidRPr="00F20472">
        <w:rPr>
          <w:rFonts w:asciiTheme="minorBidi" w:hAnsiTheme="minorBidi" w:cstheme="minorBidi"/>
        </w:rPr>
        <w:t xml:space="preserve">Only now has the moment come for the manner of service to be revealed to Avraham. Twice during the episode of the </w:t>
      </w:r>
      <w:r w:rsidR="00573CB3" w:rsidRPr="00F20472">
        <w:rPr>
          <w:rFonts w:asciiTheme="minorBidi" w:hAnsiTheme="minorBidi" w:cstheme="minorBidi"/>
          <w:i/>
          <w:iCs/>
        </w:rPr>
        <w:t>akeida</w:t>
      </w:r>
      <w:r w:rsidRPr="00F20472">
        <w:rPr>
          <w:rFonts w:asciiTheme="minorBidi" w:hAnsiTheme="minorBidi" w:cstheme="minorBidi"/>
        </w:rPr>
        <w:t xml:space="preserve"> we read that “Avraham lifted his eyes”: the first time, he discovers the chosen place; the second time, he discovers the sacrifice that is “beloved”: “And Avraham lifted his eyes and looked and behold, a ram…” (</w:t>
      </w:r>
      <w:r w:rsidRPr="00F20472">
        <w:rPr>
          <w:rFonts w:asciiTheme="minorBidi" w:hAnsiTheme="minorBidi" w:cstheme="minorBidi"/>
          <w:i/>
          <w:iCs/>
        </w:rPr>
        <w:t>Bereishit</w:t>
      </w:r>
      <w:r w:rsidRPr="00F20472">
        <w:rPr>
          <w:rFonts w:asciiTheme="minorBidi" w:hAnsiTheme="minorBidi" w:cstheme="minorBidi"/>
        </w:rPr>
        <w:t xml:space="preserve"> 23:13). Indeed, the one who fears (</w:t>
      </w:r>
      <w:r w:rsidRPr="00F20472">
        <w:rPr>
          <w:rFonts w:asciiTheme="minorBidi" w:hAnsiTheme="minorBidi" w:cstheme="minorBidi"/>
          <w:i/>
          <w:iCs/>
        </w:rPr>
        <w:t>yarei</w:t>
      </w:r>
      <w:r w:rsidRPr="00F20472">
        <w:rPr>
          <w:rFonts w:asciiTheme="minorBidi" w:hAnsiTheme="minorBidi" w:cstheme="minorBidi"/>
        </w:rPr>
        <w:t>) God sees (</w:t>
      </w:r>
      <w:r w:rsidRPr="00F20472">
        <w:rPr>
          <w:rFonts w:asciiTheme="minorBidi" w:hAnsiTheme="minorBidi" w:cstheme="minorBidi"/>
          <w:i/>
          <w:iCs/>
        </w:rPr>
        <w:t>yir’eh</w:t>
      </w:r>
      <w:r w:rsidRPr="00F20472">
        <w:rPr>
          <w:rFonts w:asciiTheme="minorBidi" w:hAnsiTheme="minorBidi" w:cstheme="minorBidi"/>
        </w:rPr>
        <w:t>) a ram – and it is that ram that God “sees</w:t>
      </w:r>
      <w:r w:rsidR="002613F5" w:rsidRPr="00F20472">
        <w:rPr>
          <w:rFonts w:asciiTheme="minorBidi" w:hAnsiTheme="minorBidi" w:cstheme="minorBidi"/>
        </w:rPr>
        <w:t xml:space="preserve"> fit</w:t>
      </w:r>
      <w:r w:rsidRPr="00F20472">
        <w:rPr>
          <w:rFonts w:asciiTheme="minorBidi" w:hAnsiTheme="minorBidi" w:cstheme="minorBidi"/>
        </w:rPr>
        <w:t>” and desires.</w:t>
      </w:r>
    </w:p>
    <w:p w:rsidR="00ED6EB4" w:rsidRPr="00F20472" w:rsidRDefault="00ED6EB4" w:rsidP="00D62768">
      <w:pPr>
        <w:bidi w:val="0"/>
        <w:ind w:firstLine="720"/>
        <w:jc w:val="both"/>
        <w:rPr>
          <w:rFonts w:asciiTheme="minorBidi" w:hAnsiTheme="minorBidi" w:cstheme="minorBidi"/>
        </w:rPr>
      </w:pPr>
    </w:p>
    <w:p w:rsidR="006917BE" w:rsidRPr="00F20472" w:rsidRDefault="006917BE" w:rsidP="001C20A3">
      <w:pPr>
        <w:bidi w:val="0"/>
        <w:ind w:firstLine="720"/>
        <w:jc w:val="both"/>
        <w:rPr>
          <w:rFonts w:asciiTheme="minorBidi" w:hAnsiTheme="minorBidi" w:cstheme="minorBidi"/>
        </w:rPr>
      </w:pPr>
      <w:r w:rsidRPr="00F20472">
        <w:rPr>
          <w:rFonts w:asciiTheme="minorBidi" w:hAnsiTheme="minorBidi" w:cstheme="minorBidi"/>
        </w:rPr>
        <w:t xml:space="preserve">At that moment the </w:t>
      </w:r>
      <w:r w:rsidR="00573CB3" w:rsidRPr="00F20472">
        <w:rPr>
          <w:rFonts w:asciiTheme="minorBidi" w:hAnsiTheme="minorBidi" w:cstheme="minorBidi"/>
          <w:i/>
          <w:iCs/>
        </w:rPr>
        <w:t>akeida</w:t>
      </w:r>
      <w:r w:rsidRPr="00F20472">
        <w:rPr>
          <w:rFonts w:asciiTheme="minorBidi" w:hAnsiTheme="minorBidi" w:cstheme="minorBidi"/>
        </w:rPr>
        <w:t xml:space="preserve"> is over, and Avraham names the place for the two elements that are revealed in it: the choice of the place and the choice of the sacrifice. At this place God saw the sacrifice, and so the place will be called ‘</w:t>
      </w:r>
      <w:r w:rsidRPr="00F20472">
        <w:rPr>
          <w:rFonts w:asciiTheme="minorBidi" w:hAnsiTheme="minorBidi" w:cstheme="minorBidi"/>
          <w:i/>
          <w:iCs/>
        </w:rPr>
        <w:t>HaShem</w:t>
      </w:r>
      <w:r w:rsidRPr="00F20472">
        <w:rPr>
          <w:rFonts w:asciiTheme="minorBidi" w:hAnsiTheme="minorBidi" w:cstheme="minorBidi"/>
        </w:rPr>
        <w:t xml:space="preserve"> </w:t>
      </w:r>
      <w:r w:rsidRPr="00F20472">
        <w:rPr>
          <w:rFonts w:asciiTheme="minorBidi" w:hAnsiTheme="minorBidi" w:cstheme="minorBidi"/>
          <w:i/>
          <w:iCs/>
        </w:rPr>
        <w:t>yir’eh</w:t>
      </w:r>
      <w:r w:rsidR="00ED6EB4" w:rsidRPr="00F20472">
        <w:rPr>
          <w:rFonts w:asciiTheme="minorBidi" w:hAnsiTheme="minorBidi" w:cstheme="minorBidi"/>
        </w:rPr>
        <w:t>.’</w:t>
      </w:r>
      <w:r w:rsidRPr="00F20472">
        <w:rPr>
          <w:rFonts w:asciiTheme="minorBidi" w:hAnsiTheme="minorBidi" w:cstheme="minorBidi"/>
        </w:rPr>
        <w:t xml:space="preserve"> In fact, </w:t>
      </w:r>
      <w:r w:rsidR="001C20A3">
        <w:rPr>
          <w:rFonts w:asciiTheme="minorBidi" w:hAnsiTheme="minorBidi" w:cstheme="minorBidi"/>
        </w:rPr>
        <w:t xml:space="preserve">at this place </w:t>
      </w:r>
      <w:r w:rsidRPr="00F20472">
        <w:rPr>
          <w:rFonts w:asciiTheme="minorBidi" w:hAnsiTheme="minorBidi" w:cstheme="minorBidi"/>
        </w:rPr>
        <w:t xml:space="preserve">Israel will be seen by </w:t>
      </w:r>
      <w:r w:rsidR="001C20A3">
        <w:rPr>
          <w:rFonts w:asciiTheme="minorBidi" w:hAnsiTheme="minorBidi" w:cstheme="minorBidi"/>
        </w:rPr>
        <w:t>God</w:t>
      </w:r>
      <w:r w:rsidRPr="00F20472">
        <w:rPr>
          <w:rFonts w:asciiTheme="minorBidi" w:hAnsiTheme="minorBidi" w:cstheme="minorBidi"/>
        </w:rPr>
        <w:t>, and God will be revealed to His people: “in the mountain the Lord will appear (</w:t>
      </w:r>
      <w:r w:rsidRPr="00F20472">
        <w:rPr>
          <w:rFonts w:asciiTheme="minorBidi" w:hAnsiTheme="minorBidi" w:cstheme="minorBidi"/>
          <w:i/>
          <w:iCs/>
        </w:rPr>
        <w:t>yera’eh</w:t>
      </w:r>
      <w:r w:rsidRPr="00F20472">
        <w:rPr>
          <w:rFonts w:asciiTheme="minorBidi" w:hAnsiTheme="minorBidi" w:cstheme="minorBidi"/>
        </w:rPr>
        <w:t>)” (22:14).</w:t>
      </w:r>
    </w:p>
    <w:p w:rsidR="00ED6EB4" w:rsidRPr="00F20472" w:rsidRDefault="00ED6EB4" w:rsidP="00D62768">
      <w:pPr>
        <w:bidi w:val="0"/>
        <w:ind w:firstLine="720"/>
        <w:jc w:val="both"/>
        <w:rPr>
          <w:rFonts w:asciiTheme="minorBidi" w:hAnsiTheme="minorBidi" w:cstheme="minorBidi"/>
        </w:rPr>
      </w:pPr>
    </w:p>
    <w:p w:rsidR="006917BE" w:rsidRPr="00F20472" w:rsidRDefault="00BE25DD" w:rsidP="00D62768">
      <w:pPr>
        <w:bidi w:val="0"/>
        <w:ind w:firstLine="720"/>
        <w:jc w:val="both"/>
        <w:rPr>
          <w:rFonts w:asciiTheme="minorBidi" w:hAnsiTheme="minorBidi" w:cstheme="minorBidi"/>
        </w:rPr>
      </w:pPr>
      <w:r w:rsidRPr="00F20472">
        <w:rPr>
          <w:rFonts w:asciiTheme="minorBidi" w:hAnsiTheme="minorBidi" w:cstheme="minorBidi"/>
        </w:rPr>
        <w:t xml:space="preserve">Jerusalem is thus revealed to Avraham at two different periods in his life. First, in the encounter with </w:t>
      </w:r>
      <w:r w:rsidR="00BE4379" w:rsidRPr="00F20472">
        <w:rPr>
          <w:rFonts w:asciiTheme="minorBidi" w:hAnsiTheme="minorBidi" w:cstheme="minorBidi"/>
        </w:rPr>
        <w:t>Malki-</w:t>
      </w:r>
      <w:r w:rsidRPr="00F20472">
        <w:rPr>
          <w:rFonts w:asciiTheme="minorBidi" w:hAnsiTheme="minorBidi" w:cstheme="minorBidi"/>
        </w:rPr>
        <w:t>Tzedek, king of Shalem, it i</w:t>
      </w:r>
      <w:r w:rsidR="001C20A3">
        <w:rPr>
          <w:rFonts w:asciiTheme="minorBidi" w:hAnsiTheme="minorBidi" w:cstheme="minorBidi"/>
        </w:rPr>
        <w:t xml:space="preserve">s revealed in its dimension of </w:t>
      </w:r>
      <w:r w:rsidR="001C20A3">
        <w:rPr>
          <w:rFonts w:asciiTheme="minorBidi" w:hAnsiTheme="minorBidi" w:cstheme="minorBidi"/>
          <w:i/>
          <w:iCs/>
        </w:rPr>
        <w:t>tzedek</w:t>
      </w:r>
      <w:r w:rsidR="001C20A3">
        <w:rPr>
          <w:rFonts w:asciiTheme="minorBidi" w:hAnsiTheme="minorBidi" w:cstheme="minorBidi"/>
        </w:rPr>
        <w:t xml:space="preserve"> and </w:t>
      </w:r>
      <w:r w:rsidRPr="00F20472">
        <w:rPr>
          <w:rFonts w:asciiTheme="minorBidi" w:hAnsiTheme="minorBidi" w:cstheme="minorBidi"/>
          <w:i/>
          <w:iCs/>
        </w:rPr>
        <w:t>shalom</w:t>
      </w:r>
      <w:r w:rsidR="001C20A3">
        <w:rPr>
          <w:rFonts w:asciiTheme="minorBidi" w:hAnsiTheme="minorBidi" w:cstheme="minorBidi"/>
          <w:i/>
          <w:iCs/>
        </w:rPr>
        <w:t>.</w:t>
      </w:r>
      <w:r w:rsidRPr="00F20472">
        <w:rPr>
          <w:rFonts w:asciiTheme="minorBidi" w:hAnsiTheme="minorBidi" w:cstheme="minorBidi"/>
        </w:rPr>
        <w:t xml:space="preserve"> Later, at the </w:t>
      </w:r>
      <w:r w:rsidR="00573CB3" w:rsidRPr="00F20472">
        <w:rPr>
          <w:rFonts w:asciiTheme="minorBidi" w:hAnsiTheme="minorBidi" w:cstheme="minorBidi"/>
          <w:i/>
          <w:iCs/>
        </w:rPr>
        <w:t>akeida</w:t>
      </w:r>
      <w:r w:rsidRPr="00F20472">
        <w:rPr>
          <w:rFonts w:asciiTheme="minorBidi" w:hAnsiTheme="minorBidi" w:cstheme="minorBidi"/>
        </w:rPr>
        <w:t xml:space="preserve"> on Mount Moriah, it is</w:t>
      </w:r>
      <w:r w:rsidR="001C20A3">
        <w:rPr>
          <w:rFonts w:asciiTheme="minorBidi" w:hAnsiTheme="minorBidi" w:cstheme="minorBidi"/>
        </w:rPr>
        <w:t xml:space="preserve"> revealed in its dimensions of </w:t>
      </w:r>
      <w:r w:rsidRPr="00F20472">
        <w:rPr>
          <w:rFonts w:asciiTheme="minorBidi" w:hAnsiTheme="minorBidi" w:cstheme="minorBidi"/>
          <w:i/>
          <w:iCs/>
        </w:rPr>
        <w:t>re’iya</w:t>
      </w:r>
      <w:r w:rsidR="001C20A3">
        <w:rPr>
          <w:rFonts w:asciiTheme="minorBidi" w:hAnsiTheme="minorBidi" w:cstheme="minorBidi"/>
        </w:rPr>
        <w:t xml:space="preserve"> and </w:t>
      </w:r>
      <w:r w:rsidR="001C20A3">
        <w:rPr>
          <w:rFonts w:asciiTheme="minorBidi" w:hAnsiTheme="minorBidi" w:cstheme="minorBidi"/>
          <w:i/>
          <w:iCs/>
        </w:rPr>
        <w:t>yira</w:t>
      </w:r>
      <w:r w:rsidR="001C20A3">
        <w:rPr>
          <w:rFonts w:asciiTheme="minorBidi" w:hAnsiTheme="minorBidi" w:cstheme="minorBidi"/>
        </w:rPr>
        <w:t>.</w:t>
      </w:r>
      <w:r w:rsidRPr="00F20472">
        <w:rPr>
          <w:rFonts w:asciiTheme="minorBidi" w:hAnsiTheme="minorBidi" w:cstheme="minorBidi"/>
        </w:rPr>
        <w:t xml:space="preserve"> This ‘deed of the fathers is a sign for later generations’: the buildi</w:t>
      </w:r>
      <w:r w:rsidR="00ED6EB4" w:rsidRPr="00F20472">
        <w:rPr>
          <w:rFonts w:asciiTheme="minorBidi" w:hAnsiTheme="minorBidi" w:cstheme="minorBidi"/>
        </w:rPr>
        <w:t>ng of Jerusalem by David and Sh</w:t>
      </w:r>
      <w:r w:rsidRPr="00F20472">
        <w:rPr>
          <w:rFonts w:asciiTheme="minorBidi" w:hAnsiTheme="minorBidi" w:cstheme="minorBidi"/>
        </w:rPr>
        <w:t>lomo is likewise accomplished in two stages. King David conquers the city and sanctifies Moun</w:t>
      </w:r>
      <w:r w:rsidR="00ED6EB4" w:rsidRPr="00F20472">
        <w:rPr>
          <w:rFonts w:asciiTheme="minorBidi" w:hAnsiTheme="minorBidi" w:cstheme="minorBidi"/>
        </w:rPr>
        <w:t>t Moriah, but it is his son, Sh</w:t>
      </w:r>
      <w:r w:rsidRPr="00F20472">
        <w:rPr>
          <w:rFonts w:asciiTheme="minorBidi" w:hAnsiTheme="minorBidi" w:cstheme="minorBidi"/>
        </w:rPr>
        <w:t xml:space="preserve">lomo, who merits to build the Temple. These two kings </w:t>
      </w:r>
      <w:r w:rsidR="002613F5" w:rsidRPr="00F20472">
        <w:rPr>
          <w:rFonts w:asciiTheme="minorBidi" w:hAnsiTheme="minorBidi" w:cstheme="minorBidi"/>
        </w:rPr>
        <w:t>represent</w:t>
      </w:r>
      <w:r w:rsidRPr="00F20472">
        <w:rPr>
          <w:rFonts w:asciiTheme="minorBidi" w:hAnsiTheme="minorBidi" w:cstheme="minorBidi"/>
        </w:rPr>
        <w:t xml:space="preserve"> the two aspects of </w:t>
      </w:r>
      <w:r w:rsidR="001C20A3">
        <w:rPr>
          <w:rFonts w:asciiTheme="minorBidi" w:hAnsiTheme="minorBidi" w:cstheme="minorBidi"/>
        </w:rPr>
        <w:t xml:space="preserve">Yerushalayim. David represents </w:t>
      </w:r>
      <w:r w:rsidRPr="00F20472">
        <w:rPr>
          <w:rFonts w:asciiTheme="minorBidi" w:hAnsiTheme="minorBidi" w:cstheme="minorBidi"/>
          <w:i/>
          <w:iCs/>
        </w:rPr>
        <w:t>re’iya</w:t>
      </w:r>
      <w:r w:rsidR="001C20A3">
        <w:rPr>
          <w:rFonts w:asciiTheme="minorBidi" w:hAnsiTheme="minorBidi" w:cstheme="minorBidi"/>
        </w:rPr>
        <w:t xml:space="preserve">, while </w:t>
      </w:r>
      <w:proofErr w:type="spellStart"/>
      <w:r w:rsidR="005B6D84">
        <w:rPr>
          <w:rFonts w:asciiTheme="minorBidi" w:hAnsiTheme="minorBidi" w:cstheme="minorBidi"/>
        </w:rPr>
        <w:t>Shlomo</w:t>
      </w:r>
      <w:proofErr w:type="spellEnd"/>
      <w:r w:rsidR="001C20A3">
        <w:rPr>
          <w:rFonts w:asciiTheme="minorBidi" w:hAnsiTheme="minorBidi" w:cstheme="minorBidi"/>
        </w:rPr>
        <w:t xml:space="preserve"> represents </w:t>
      </w:r>
      <w:r w:rsidRPr="00F20472">
        <w:rPr>
          <w:rFonts w:asciiTheme="minorBidi" w:hAnsiTheme="minorBidi" w:cstheme="minorBidi"/>
          <w:i/>
          <w:iCs/>
        </w:rPr>
        <w:t>shalom</w:t>
      </w:r>
      <w:r w:rsidR="001C20A3">
        <w:rPr>
          <w:rFonts w:asciiTheme="minorBidi" w:hAnsiTheme="minorBidi" w:cstheme="minorBidi"/>
          <w:i/>
          <w:iCs/>
        </w:rPr>
        <w:t>.</w:t>
      </w:r>
      <w:r w:rsidRPr="00F20472">
        <w:rPr>
          <w:rFonts w:asciiTheme="minorBidi" w:hAnsiTheme="minorBidi" w:cstheme="minorBidi"/>
        </w:rPr>
        <w:t xml:space="preserve"> Jerusalem could only be whole through the combination.</w:t>
      </w:r>
    </w:p>
    <w:p w:rsidR="00ED6EB4" w:rsidRPr="00F20472" w:rsidRDefault="00ED6EB4" w:rsidP="00D62768">
      <w:pPr>
        <w:bidi w:val="0"/>
        <w:ind w:firstLine="720"/>
        <w:jc w:val="both"/>
        <w:rPr>
          <w:rFonts w:asciiTheme="minorBidi" w:hAnsiTheme="minorBidi" w:cstheme="minorBidi"/>
        </w:rPr>
      </w:pPr>
    </w:p>
    <w:p w:rsidR="00BE25DD" w:rsidRPr="00F20472" w:rsidRDefault="00BE25DD" w:rsidP="00D62768">
      <w:pPr>
        <w:bidi w:val="0"/>
        <w:ind w:firstLine="720"/>
        <w:jc w:val="both"/>
        <w:rPr>
          <w:rFonts w:asciiTheme="minorBidi" w:hAnsiTheme="minorBidi" w:cstheme="minorBidi"/>
        </w:rPr>
      </w:pPr>
      <w:r w:rsidRPr="00F20472">
        <w:rPr>
          <w:rFonts w:asciiTheme="minorBidi" w:hAnsiTheme="minorBidi" w:cstheme="minorBidi"/>
        </w:rPr>
        <w:t>David is the chosen king, just as Yerushalayim is the chosen city. It is with him in mind that the Torah declares, “You shall surely appoint a king over you, whom the Lord your God shall choose” (</w:t>
      </w:r>
      <w:r w:rsidRPr="00F20472">
        <w:rPr>
          <w:rFonts w:asciiTheme="minorBidi" w:hAnsiTheme="minorBidi" w:cstheme="minorBidi"/>
          <w:i/>
          <w:iCs/>
        </w:rPr>
        <w:t>Devarim</w:t>
      </w:r>
      <w:r w:rsidRPr="00F20472">
        <w:rPr>
          <w:rFonts w:asciiTheme="minorBidi" w:hAnsiTheme="minorBidi" w:cstheme="minorBidi"/>
        </w:rPr>
        <w:t xml:space="preserve"> 17:15).</w:t>
      </w:r>
      <w:r w:rsidR="005F6EB4" w:rsidRPr="00F20472">
        <w:rPr>
          <w:rFonts w:asciiTheme="minorBidi" w:hAnsiTheme="minorBidi" w:cstheme="minorBidi"/>
        </w:rPr>
        <w:t xml:space="preserve"> He is the shepherd (</w:t>
      </w:r>
      <w:r w:rsidR="005F6EB4" w:rsidRPr="00F20472">
        <w:rPr>
          <w:rFonts w:asciiTheme="minorBidi" w:hAnsiTheme="minorBidi" w:cstheme="minorBidi"/>
          <w:i/>
          <w:iCs/>
        </w:rPr>
        <w:t>ro’eh</w:t>
      </w:r>
      <w:r w:rsidR="005F6EB4" w:rsidRPr="00F20472">
        <w:rPr>
          <w:rFonts w:asciiTheme="minorBidi" w:hAnsiTheme="minorBidi" w:cstheme="minorBidi"/>
        </w:rPr>
        <w:t>) anointed by the seer (</w:t>
      </w:r>
      <w:r w:rsidR="005F6EB4" w:rsidRPr="00F20472">
        <w:rPr>
          <w:rFonts w:asciiTheme="minorBidi" w:hAnsiTheme="minorBidi" w:cstheme="minorBidi"/>
          <w:i/>
          <w:iCs/>
        </w:rPr>
        <w:t>roeh</w:t>
      </w:r>
      <w:r w:rsidR="005F6EB4" w:rsidRPr="00F20472">
        <w:rPr>
          <w:rFonts w:asciiTheme="minorBidi" w:hAnsiTheme="minorBidi" w:cstheme="minorBidi"/>
        </w:rPr>
        <w:t xml:space="preserve">), and it is him who God has “seen to” </w:t>
      </w:r>
      <w:r w:rsidR="002613F5" w:rsidRPr="00F20472">
        <w:rPr>
          <w:rFonts w:asciiTheme="minorBidi" w:hAnsiTheme="minorBidi" w:cstheme="minorBidi"/>
        </w:rPr>
        <w:t xml:space="preserve">to be </w:t>
      </w:r>
      <w:r w:rsidR="005F6EB4" w:rsidRPr="00F20472">
        <w:rPr>
          <w:rFonts w:asciiTheme="minorBidi" w:hAnsiTheme="minorBidi" w:cstheme="minorBidi"/>
        </w:rPr>
        <w:t xml:space="preserve">king. Seven times the text in </w:t>
      </w:r>
      <w:r w:rsidR="00ED6EB4" w:rsidRPr="00F20472">
        <w:rPr>
          <w:rFonts w:asciiTheme="minorBidi" w:hAnsiTheme="minorBidi" w:cstheme="minorBidi"/>
          <w:i/>
          <w:iCs/>
        </w:rPr>
        <w:t>Sefer Sh</w:t>
      </w:r>
      <w:r w:rsidR="005F6EB4" w:rsidRPr="00F20472">
        <w:rPr>
          <w:rFonts w:asciiTheme="minorBidi" w:hAnsiTheme="minorBidi" w:cstheme="minorBidi"/>
          <w:i/>
          <w:iCs/>
        </w:rPr>
        <w:t>muel</w:t>
      </w:r>
      <w:r w:rsidR="005F6EB4" w:rsidRPr="00F20472">
        <w:rPr>
          <w:rFonts w:asciiTheme="minorBidi" w:hAnsiTheme="minorBidi" w:cstheme="minorBidi"/>
        </w:rPr>
        <w:t xml:space="preserve"> (I 16) emphasizes that David’s</w:t>
      </w:r>
      <w:r w:rsidR="005424D9">
        <w:rPr>
          <w:rFonts w:asciiTheme="minorBidi" w:hAnsiTheme="minorBidi" w:cstheme="minorBidi"/>
        </w:rPr>
        <w:t xml:space="preserve"> appointment is dependent upon </w:t>
      </w:r>
      <w:r w:rsidR="005F6EB4" w:rsidRPr="00F20472">
        <w:rPr>
          <w:rFonts w:asciiTheme="minorBidi" w:hAnsiTheme="minorBidi" w:cstheme="minorBidi"/>
          <w:i/>
          <w:iCs/>
        </w:rPr>
        <w:t>re’iya</w:t>
      </w:r>
      <w:r w:rsidR="005424D9">
        <w:rPr>
          <w:rFonts w:asciiTheme="minorBidi" w:hAnsiTheme="minorBidi" w:cstheme="minorBidi"/>
        </w:rPr>
        <w:t>,</w:t>
      </w:r>
      <w:r w:rsidR="005F6EB4" w:rsidRPr="00F20472">
        <w:rPr>
          <w:rFonts w:asciiTheme="minorBidi" w:hAnsiTheme="minorBidi" w:cstheme="minorBidi"/>
        </w:rPr>
        <w:t xml:space="preserve"> along with three places that mention “choice</w:t>
      </w:r>
      <w:r w:rsidR="00ED6EB4" w:rsidRPr="00F20472">
        <w:rPr>
          <w:rFonts w:asciiTheme="minorBidi" w:hAnsiTheme="minorBidi" w:cstheme="minorBidi"/>
        </w:rPr>
        <w:t>.” Sh</w:t>
      </w:r>
      <w:r w:rsidR="005F6EB4" w:rsidRPr="00F20472">
        <w:rPr>
          <w:rFonts w:asciiTheme="minorBidi" w:hAnsiTheme="minorBidi" w:cstheme="minorBidi"/>
        </w:rPr>
        <w:t>muel is told explici</w:t>
      </w:r>
      <w:r w:rsidR="005424D9">
        <w:rPr>
          <w:rFonts w:asciiTheme="minorBidi" w:hAnsiTheme="minorBidi" w:cstheme="minorBidi"/>
        </w:rPr>
        <w:t xml:space="preserve">tly what the essence of Divine </w:t>
      </w:r>
      <w:r w:rsidR="005F6EB4" w:rsidRPr="00F20472">
        <w:rPr>
          <w:rFonts w:asciiTheme="minorBidi" w:hAnsiTheme="minorBidi" w:cstheme="minorBidi"/>
          <w:i/>
          <w:iCs/>
        </w:rPr>
        <w:t>re’iya</w:t>
      </w:r>
      <w:r w:rsidR="005F6EB4" w:rsidRPr="00F20472">
        <w:rPr>
          <w:rFonts w:asciiTheme="minorBidi" w:hAnsiTheme="minorBidi" w:cstheme="minorBidi"/>
        </w:rPr>
        <w:t xml:space="preserve"> is: “Do not look upon his countenance… for it is not as a man sees; for a man sees the outward appearance, b</w:t>
      </w:r>
      <w:r w:rsidR="00ED6EB4" w:rsidRPr="00F20472">
        <w:rPr>
          <w:rFonts w:asciiTheme="minorBidi" w:hAnsiTheme="minorBidi" w:cstheme="minorBidi"/>
        </w:rPr>
        <w:t>ut the Lord sees the heart” (</w:t>
      </w:r>
      <w:r w:rsidR="00ED6EB4" w:rsidRPr="00F20472">
        <w:rPr>
          <w:rFonts w:asciiTheme="minorBidi" w:hAnsiTheme="minorBidi" w:cstheme="minorBidi"/>
          <w:i/>
          <w:iCs/>
        </w:rPr>
        <w:t>Sh</w:t>
      </w:r>
      <w:r w:rsidR="005F6EB4" w:rsidRPr="00F20472">
        <w:rPr>
          <w:rFonts w:asciiTheme="minorBidi" w:hAnsiTheme="minorBidi" w:cstheme="minorBidi"/>
          <w:i/>
          <w:iCs/>
        </w:rPr>
        <w:t>muel</w:t>
      </w:r>
      <w:r w:rsidR="005F6EB4" w:rsidRPr="00F20472">
        <w:rPr>
          <w:rFonts w:asciiTheme="minorBidi" w:hAnsiTheme="minorBidi" w:cstheme="minorBidi"/>
        </w:rPr>
        <w:t xml:space="preserve"> I 16:7). This is what God tells him as he sees Eliav (16:6), for God has already “seen to” a king from among the sons of Yishai: the one who is “</w:t>
      </w:r>
      <w:r w:rsidR="00D6086E" w:rsidRPr="00F20472">
        <w:rPr>
          <w:rFonts w:asciiTheme="minorBidi" w:hAnsiTheme="minorBidi" w:cstheme="minorBidi"/>
        </w:rPr>
        <w:t>ruddy (</w:t>
      </w:r>
      <w:r w:rsidR="00D6086E" w:rsidRPr="00F20472">
        <w:rPr>
          <w:rFonts w:asciiTheme="minorBidi" w:hAnsiTheme="minorBidi" w:cstheme="minorBidi"/>
          <w:i/>
          <w:iCs/>
        </w:rPr>
        <w:t>admoni</w:t>
      </w:r>
      <w:r w:rsidR="00D6086E" w:rsidRPr="00F20472">
        <w:rPr>
          <w:rFonts w:asciiTheme="minorBidi" w:hAnsiTheme="minorBidi" w:cstheme="minorBidi"/>
        </w:rPr>
        <w:t>)</w:t>
      </w:r>
      <w:r w:rsidR="005F6EB4" w:rsidRPr="00F20472">
        <w:rPr>
          <w:rFonts w:asciiTheme="minorBidi" w:hAnsiTheme="minorBidi" w:cstheme="minorBidi"/>
        </w:rPr>
        <w:t xml:space="preserve"> with fine eyes, and good looking (</w:t>
      </w:r>
      <w:r w:rsidR="00712332">
        <w:rPr>
          <w:rFonts w:asciiTheme="minorBidi" w:hAnsiTheme="minorBidi" w:cstheme="minorBidi"/>
          <w:i/>
          <w:iCs/>
        </w:rPr>
        <w:t>tov ro</w:t>
      </w:r>
      <w:r w:rsidR="005F6EB4" w:rsidRPr="00F20472">
        <w:rPr>
          <w:rFonts w:asciiTheme="minorBidi" w:hAnsiTheme="minorBidi" w:cstheme="minorBidi"/>
          <w:i/>
          <w:iCs/>
        </w:rPr>
        <w:t>’i</w:t>
      </w:r>
      <w:r w:rsidR="005F6EB4" w:rsidRPr="00F20472">
        <w:rPr>
          <w:rFonts w:asciiTheme="minorBidi" w:hAnsiTheme="minorBidi" w:cstheme="minorBidi"/>
        </w:rPr>
        <w:t>)” (16:12).</w:t>
      </w:r>
    </w:p>
    <w:p w:rsidR="00ED6EB4" w:rsidRPr="00F20472" w:rsidRDefault="00ED6EB4" w:rsidP="00D62768">
      <w:pPr>
        <w:bidi w:val="0"/>
        <w:ind w:firstLine="720"/>
        <w:jc w:val="both"/>
        <w:rPr>
          <w:rFonts w:asciiTheme="minorBidi" w:hAnsiTheme="minorBidi" w:cstheme="minorBidi"/>
        </w:rPr>
      </w:pPr>
    </w:p>
    <w:p w:rsidR="005F6EB4" w:rsidRPr="00F20472" w:rsidRDefault="005F6EB4" w:rsidP="00D62768">
      <w:pPr>
        <w:bidi w:val="0"/>
        <w:ind w:firstLine="720"/>
        <w:jc w:val="both"/>
        <w:rPr>
          <w:rFonts w:asciiTheme="minorBidi" w:hAnsiTheme="minorBidi" w:cstheme="minorBidi"/>
        </w:rPr>
      </w:pPr>
      <w:r w:rsidRPr="00F20472">
        <w:rPr>
          <w:rFonts w:asciiTheme="minorBidi" w:hAnsiTheme="minorBidi" w:cstheme="minorBidi"/>
        </w:rPr>
        <w:t>And j</w:t>
      </w:r>
      <w:r w:rsidR="005424D9">
        <w:rPr>
          <w:rFonts w:asciiTheme="minorBidi" w:hAnsiTheme="minorBidi" w:cstheme="minorBidi"/>
        </w:rPr>
        <w:t xml:space="preserve">ust as David is chosen through </w:t>
      </w:r>
      <w:r w:rsidRPr="00F20472">
        <w:rPr>
          <w:rFonts w:asciiTheme="minorBidi" w:hAnsiTheme="minorBidi" w:cstheme="minorBidi"/>
          <w:i/>
          <w:iCs/>
        </w:rPr>
        <w:t>re’iya</w:t>
      </w:r>
      <w:r w:rsidR="005424D9">
        <w:rPr>
          <w:rFonts w:asciiTheme="minorBidi" w:hAnsiTheme="minorBidi" w:cstheme="minorBidi"/>
        </w:rPr>
        <w:t>,</w:t>
      </w:r>
      <w:r w:rsidRPr="00F20472">
        <w:rPr>
          <w:rFonts w:asciiTheme="minorBidi" w:hAnsiTheme="minorBidi" w:cstheme="minorBidi"/>
        </w:rPr>
        <w:t xml:space="preserve"> so he merits to sanctify Mount Moriah. Like Avraham, he perceives God’s angel there: “And David lifted his eyes and he saw the angel of God” (</w:t>
      </w:r>
      <w:r w:rsidRPr="00F20472">
        <w:rPr>
          <w:rFonts w:asciiTheme="minorBidi" w:hAnsiTheme="minorBidi" w:cstheme="minorBidi"/>
          <w:i/>
          <w:iCs/>
        </w:rPr>
        <w:t xml:space="preserve">Divrei </w:t>
      </w:r>
      <w:r w:rsidR="00ED6EB4" w:rsidRPr="00F20472">
        <w:rPr>
          <w:rFonts w:asciiTheme="minorBidi" w:hAnsiTheme="minorBidi" w:cstheme="minorBidi"/>
          <w:i/>
          <w:iCs/>
        </w:rPr>
        <w:t>H</w:t>
      </w:r>
      <w:r w:rsidRPr="00F20472">
        <w:rPr>
          <w:rFonts w:asciiTheme="minorBidi" w:hAnsiTheme="minorBidi" w:cstheme="minorBidi"/>
          <w:i/>
          <w:iCs/>
        </w:rPr>
        <w:t>a</w:t>
      </w:r>
      <w:r w:rsidR="00ED6EB4" w:rsidRPr="00F20472">
        <w:rPr>
          <w:rFonts w:asciiTheme="minorBidi" w:hAnsiTheme="minorBidi" w:cstheme="minorBidi"/>
          <w:i/>
          <w:iCs/>
        </w:rPr>
        <w:t>-y</w:t>
      </w:r>
      <w:r w:rsidRPr="00F20472">
        <w:rPr>
          <w:rFonts w:asciiTheme="minorBidi" w:hAnsiTheme="minorBidi" w:cstheme="minorBidi"/>
          <w:i/>
          <w:iCs/>
        </w:rPr>
        <w:t>amim</w:t>
      </w:r>
      <w:r w:rsidRPr="00F20472">
        <w:rPr>
          <w:rFonts w:asciiTheme="minorBidi" w:hAnsiTheme="minorBidi" w:cstheme="minorBidi"/>
        </w:rPr>
        <w:t xml:space="preserve"> I 21:16)</w:t>
      </w:r>
      <w:r w:rsidR="00712332">
        <w:rPr>
          <w:rFonts w:asciiTheme="minorBidi" w:hAnsiTheme="minorBidi" w:cstheme="minorBidi"/>
        </w:rPr>
        <w:t>.</w:t>
      </w:r>
      <w:r w:rsidR="00D6086E" w:rsidRPr="00F20472">
        <w:rPr>
          <w:rFonts w:asciiTheme="minorBidi" w:hAnsiTheme="minorBidi" w:cstheme="minorBidi"/>
        </w:rPr>
        <w:t xml:space="preserve"> Like Avraham, he builds an altar there for an offering, and God answers him with fire. And “when David saw (</w:t>
      </w:r>
      <w:r w:rsidR="00D6086E" w:rsidRPr="00F20472">
        <w:rPr>
          <w:rFonts w:asciiTheme="minorBidi" w:hAnsiTheme="minorBidi" w:cstheme="minorBidi"/>
          <w:i/>
          <w:iCs/>
        </w:rPr>
        <w:t>bi-re’ot David</w:t>
      </w:r>
      <w:r w:rsidR="00D6086E" w:rsidRPr="00F20472">
        <w:rPr>
          <w:rFonts w:asciiTheme="minorBidi" w:hAnsiTheme="minorBidi" w:cstheme="minorBidi"/>
        </w:rPr>
        <w:t>) that God had answered him” (21:8), the place and the altar became sanctified. With the same language by which the king was chosen, the place of the Temple is sanctified: the</w:t>
      </w:r>
      <w:r w:rsidR="00ED6EB4" w:rsidRPr="00F20472">
        <w:rPr>
          <w:rFonts w:asciiTheme="minorBidi" w:hAnsiTheme="minorBidi" w:cstheme="minorBidi"/>
        </w:rPr>
        <w:t xml:space="preserve"> same person concerning whom Sh</w:t>
      </w:r>
      <w:r w:rsidR="00D6086E" w:rsidRPr="00F20472">
        <w:rPr>
          <w:rFonts w:asciiTheme="minorBidi" w:hAnsiTheme="minorBidi" w:cstheme="minorBidi"/>
        </w:rPr>
        <w:t>muel is told, “Arise, anoint him, for this is he (</w:t>
      </w:r>
      <w:r w:rsidR="00D6086E" w:rsidRPr="00F20472">
        <w:rPr>
          <w:rFonts w:asciiTheme="minorBidi" w:hAnsiTheme="minorBidi" w:cstheme="minorBidi"/>
          <w:i/>
          <w:iCs/>
        </w:rPr>
        <w:t>ki zeh hu</w:t>
      </w:r>
      <w:r w:rsidR="00ED6EB4" w:rsidRPr="00F20472">
        <w:rPr>
          <w:rFonts w:asciiTheme="minorBidi" w:hAnsiTheme="minorBidi" w:cstheme="minorBidi"/>
        </w:rPr>
        <w:t xml:space="preserve">)” </w:t>
      </w:r>
      <w:r w:rsidR="00ED6EB4" w:rsidRPr="00F20472">
        <w:rPr>
          <w:rFonts w:asciiTheme="minorBidi" w:hAnsiTheme="minorBidi" w:cstheme="minorBidi"/>
        </w:rPr>
        <w:lastRenderedPageBreak/>
        <w:t>(</w:t>
      </w:r>
      <w:r w:rsidR="00ED6EB4" w:rsidRPr="00F20472">
        <w:rPr>
          <w:rFonts w:asciiTheme="minorBidi" w:hAnsiTheme="minorBidi" w:cstheme="minorBidi"/>
          <w:i/>
          <w:iCs/>
        </w:rPr>
        <w:t>Sh</w:t>
      </w:r>
      <w:r w:rsidR="00D6086E" w:rsidRPr="00F20472">
        <w:rPr>
          <w:rFonts w:asciiTheme="minorBidi" w:hAnsiTheme="minorBidi" w:cstheme="minorBidi"/>
          <w:i/>
          <w:iCs/>
        </w:rPr>
        <w:t>muel</w:t>
      </w:r>
      <w:r w:rsidR="00D6086E" w:rsidRPr="00F20472">
        <w:rPr>
          <w:rFonts w:asciiTheme="minorBidi" w:hAnsiTheme="minorBidi" w:cstheme="minorBidi"/>
        </w:rPr>
        <w:t xml:space="preserve"> I 16:13), later says, “This is (</w:t>
      </w:r>
      <w:r w:rsidR="00D6086E" w:rsidRPr="00F20472">
        <w:rPr>
          <w:rFonts w:asciiTheme="minorBidi" w:hAnsiTheme="minorBidi" w:cstheme="minorBidi"/>
          <w:i/>
          <w:iCs/>
        </w:rPr>
        <w:t>zeh hu</w:t>
      </w:r>
      <w:r w:rsidR="00D6086E" w:rsidRPr="00F20472">
        <w:rPr>
          <w:rFonts w:asciiTheme="minorBidi" w:hAnsiTheme="minorBidi" w:cstheme="minorBidi"/>
        </w:rPr>
        <w:t>) the house of the Lord God, and this is the altar of the burnt offering for Israel” (</w:t>
      </w:r>
      <w:r w:rsidR="00D6086E" w:rsidRPr="00F20472">
        <w:rPr>
          <w:rFonts w:asciiTheme="minorBidi" w:hAnsiTheme="minorBidi" w:cstheme="minorBidi"/>
          <w:i/>
          <w:iCs/>
        </w:rPr>
        <w:t xml:space="preserve">Divrei </w:t>
      </w:r>
      <w:r w:rsidR="00ED6EB4" w:rsidRPr="00F20472">
        <w:rPr>
          <w:rFonts w:asciiTheme="minorBidi" w:hAnsiTheme="minorBidi" w:cstheme="minorBidi"/>
          <w:i/>
          <w:iCs/>
        </w:rPr>
        <w:t>H</w:t>
      </w:r>
      <w:r w:rsidR="00D6086E" w:rsidRPr="00F20472">
        <w:rPr>
          <w:rFonts w:asciiTheme="minorBidi" w:hAnsiTheme="minorBidi" w:cstheme="minorBidi"/>
          <w:i/>
          <w:iCs/>
        </w:rPr>
        <w:t>a-</w:t>
      </w:r>
      <w:r w:rsidR="00ED6EB4" w:rsidRPr="00F20472">
        <w:rPr>
          <w:rFonts w:asciiTheme="minorBidi" w:hAnsiTheme="minorBidi" w:cstheme="minorBidi"/>
          <w:i/>
          <w:iCs/>
        </w:rPr>
        <w:t>y</w:t>
      </w:r>
      <w:r w:rsidR="00D6086E" w:rsidRPr="00F20472">
        <w:rPr>
          <w:rFonts w:asciiTheme="minorBidi" w:hAnsiTheme="minorBidi" w:cstheme="minorBidi"/>
          <w:i/>
          <w:iCs/>
        </w:rPr>
        <w:t>amim</w:t>
      </w:r>
      <w:r w:rsidR="00D6086E" w:rsidRPr="00F20472">
        <w:rPr>
          <w:rFonts w:asciiTheme="minorBidi" w:hAnsiTheme="minorBidi" w:cstheme="minorBidi"/>
        </w:rPr>
        <w:t xml:space="preserve"> </w:t>
      </w:r>
      <w:r w:rsidR="00712332">
        <w:rPr>
          <w:rFonts w:asciiTheme="minorBidi" w:hAnsiTheme="minorBidi" w:cstheme="minorBidi"/>
        </w:rPr>
        <w:t xml:space="preserve">I </w:t>
      </w:r>
      <w:r w:rsidR="00D6086E" w:rsidRPr="00F20472">
        <w:rPr>
          <w:rFonts w:asciiTheme="minorBidi" w:hAnsiTheme="minorBidi" w:cstheme="minorBidi"/>
        </w:rPr>
        <w:t>22:1).</w:t>
      </w:r>
    </w:p>
    <w:p w:rsidR="00ED6EB4" w:rsidRPr="00F20472" w:rsidRDefault="00ED6EB4" w:rsidP="00D62768">
      <w:pPr>
        <w:bidi w:val="0"/>
        <w:ind w:firstLine="720"/>
        <w:jc w:val="both"/>
        <w:rPr>
          <w:rFonts w:asciiTheme="minorBidi" w:hAnsiTheme="minorBidi" w:cstheme="minorBidi"/>
        </w:rPr>
      </w:pPr>
    </w:p>
    <w:p w:rsidR="00927B7D" w:rsidRPr="00F20472" w:rsidRDefault="00D6086E" w:rsidP="00712332">
      <w:pPr>
        <w:bidi w:val="0"/>
        <w:ind w:firstLine="720"/>
        <w:jc w:val="both"/>
        <w:rPr>
          <w:rFonts w:asciiTheme="minorBidi" w:hAnsiTheme="minorBidi" w:cstheme="minorBidi"/>
        </w:rPr>
      </w:pPr>
      <w:r w:rsidRPr="00F20472">
        <w:rPr>
          <w:rFonts w:asciiTheme="minorBidi" w:hAnsiTheme="minorBidi" w:cstheme="minorBidi"/>
        </w:rPr>
        <w:t>However, David did not merit to complete the building, for Yerush</w:t>
      </w:r>
      <w:r w:rsidR="00712332">
        <w:rPr>
          <w:rFonts w:asciiTheme="minorBidi" w:hAnsiTheme="minorBidi" w:cstheme="minorBidi"/>
        </w:rPr>
        <w:t xml:space="preserve">alayim is not just the city of </w:t>
      </w:r>
      <w:r w:rsidRPr="00F20472">
        <w:rPr>
          <w:rFonts w:asciiTheme="minorBidi" w:hAnsiTheme="minorBidi" w:cstheme="minorBidi"/>
          <w:i/>
          <w:iCs/>
        </w:rPr>
        <w:t>re’iya</w:t>
      </w:r>
      <w:r w:rsidR="00712332">
        <w:rPr>
          <w:rFonts w:asciiTheme="minorBidi" w:hAnsiTheme="minorBidi" w:cstheme="minorBidi"/>
        </w:rPr>
        <w:t xml:space="preserve">, but also the city of </w:t>
      </w:r>
      <w:r w:rsidRPr="00F20472">
        <w:rPr>
          <w:rFonts w:asciiTheme="minorBidi" w:hAnsiTheme="minorBidi" w:cstheme="minorBidi"/>
          <w:i/>
          <w:iCs/>
        </w:rPr>
        <w:t>shalom</w:t>
      </w:r>
      <w:r w:rsidR="00712332">
        <w:rPr>
          <w:rFonts w:asciiTheme="minorBidi" w:hAnsiTheme="minorBidi" w:cstheme="minorBidi"/>
          <w:i/>
          <w:iCs/>
        </w:rPr>
        <w:t>.</w:t>
      </w:r>
      <w:r w:rsidRPr="00F20472">
        <w:rPr>
          <w:rFonts w:asciiTheme="minorBidi" w:hAnsiTheme="minorBidi" w:cstheme="minorBidi"/>
        </w:rPr>
        <w:t xml:space="preserve"> David of the “fine eyes” and the “</w:t>
      </w:r>
      <w:r w:rsidRPr="00F20472">
        <w:rPr>
          <w:rFonts w:asciiTheme="minorBidi" w:hAnsiTheme="minorBidi" w:cstheme="minorBidi"/>
          <w:i/>
          <w:iCs/>
        </w:rPr>
        <w:t>tov r</w:t>
      </w:r>
      <w:r w:rsidR="00712332">
        <w:rPr>
          <w:rFonts w:asciiTheme="minorBidi" w:hAnsiTheme="minorBidi" w:cstheme="minorBidi"/>
          <w:i/>
          <w:iCs/>
        </w:rPr>
        <w:t>o</w:t>
      </w:r>
      <w:r w:rsidRPr="00F20472">
        <w:rPr>
          <w:rFonts w:asciiTheme="minorBidi" w:hAnsiTheme="minorBidi" w:cstheme="minorBidi"/>
          <w:i/>
          <w:iCs/>
        </w:rPr>
        <w:t>’i</w:t>
      </w:r>
      <w:r w:rsidRPr="00F20472">
        <w:rPr>
          <w:rFonts w:asciiTheme="minorBidi" w:hAnsiTheme="minorBidi" w:cstheme="minorBidi"/>
        </w:rPr>
        <w:t xml:space="preserve">” has shed much blood, and therefore the </w:t>
      </w:r>
      <w:r w:rsidR="00712332" w:rsidRPr="00F20472">
        <w:rPr>
          <w:rFonts w:asciiTheme="minorBidi" w:hAnsiTheme="minorBidi" w:cstheme="minorBidi"/>
        </w:rPr>
        <w:t>endeavor</w:t>
      </w:r>
      <w:r w:rsidRPr="00F20472">
        <w:rPr>
          <w:rFonts w:asciiTheme="minorBidi" w:hAnsiTheme="minorBidi" w:cstheme="minorBidi"/>
        </w:rPr>
        <w:t xml:space="preserve"> requires a man of peace who will join the man whom “God has seen to</w:t>
      </w:r>
      <w:r w:rsidR="00ED6EB4" w:rsidRPr="00F20472">
        <w:rPr>
          <w:rFonts w:asciiTheme="minorBidi" w:hAnsiTheme="minorBidi" w:cstheme="minorBidi"/>
        </w:rPr>
        <w:t>.”</w:t>
      </w:r>
    </w:p>
    <w:p w:rsidR="00ED6EB4" w:rsidRPr="00F20472" w:rsidRDefault="00ED6EB4" w:rsidP="00D62768">
      <w:pPr>
        <w:bidi w:val="0"/>
        <w:ind w:firstLine="720"/>
        <w:jc w:val="both"/>
        <w:rPr>
          <w:rFonts w:asciiTheme="minorBidi" w:hAnsiTheme="minorBidi" w:cstheme="minorBidi"/>
        </w:rPr>
      </w:pPr>
    </w:p>
    <w:p w:rsidR="001F346C" w:rsidRPr="00F20472" w:rsidRDefault="00D6086E" w:rsidP="00712332">
      <w:pPr>
        <w:bidi w:val="0"/>
        <w:ind w:firstLine="720"/>
        <w:jc w:val="both"/>
        <w:rPr>
          <w:rFonts w:asciiTheme="minorBidi" w:hAnsiTheme="minorBidi" w:cstheme="minorBidi"/>
        </w:rPr>
      </w:pPr>
      <w:r w:rsidRPr="00F20472">
        <w:rPr>
          <w:rFonts w:asciiTheme="minorBidi" w:hAnsiTheme="minorBidi" w:cstheme="minorBidi"/>
        </w:rPr>
        <w:t>David conveys to his son a message that echoes with blood (</w:t>
      </w:r>
      <w:r w:rsidRPr="00F20472">
        <w:rPr>
          <w:rFonts w:asciiTheme="minorBidi" w:hAnsiTheme="minorBidi" w:cstheme="minorBidi"/>
          <w:i/>
          <w:iCs/>
        </w:rPr>
        <w:t>dam</w:t>
      </w:r>
      <w:r w:rsidRPr="00F20472">
        <w:rPr>
          <w:rFonts w:asciiTheme="minorBidi" w:hAnsiTheme="minorBidi" w:cstheme="minorBidi"/>
        </w:rPr>
        <w:t>), rest, and peace: it is not a “ruddy one” (</w:t>
      </w:r>
      <w:r w:rsidRPr="00F20472">
        <w:rPr>
          <w:rFonts w:asciiTheme="minorBidi" w:hAnsiTheme="minorBidi" w:cstheme="minorBidi"/>
          <w:i/>
          <w:iCs/>
        </w:rPr>
        <w:t>admoni</w:t>
      </w:r>
      <w:r w:rsidRPr="00F20472">
        <w:rPr>
          <w:rFonts w:asciiTheme="minorBidi" w:hAnsiTheme="minorBidi" w:cstheme="minorBidi"/>
        </w:rPr>
        <w:t>) but rather a “peaceful one</w:t>
      </w:r>
      <w:r w:rsidR="00ED6EB4" w:rsidRPr="00F20472">
        <w:rPr>
          <w:rFonts w:asciiTheme="minorBidi" w:hAnsiTheme="minorBidi" w:cstheme="minorBidi"/>
        </w:rPr>
        <w:t>” (</w:t>
      </w:r>
      <w:r w:rsidR="00ED6EB4" w:rsidRPr="00F20472">
        <w:rPr>
          <w:rFonts w:asciiTheme="minorBidi" w:hAnsiTheme="minorBidi" w:cstheme="minorBidi"/>
          <w:i/>
          <w:iCs/>
        </w:rPr>
        <w:t>sh</w:t>
      </w:r>
      <w:r w:rsidR="000553A0" w:rsidRPr="00F20472">
        <w:rPr>
          <w:rFonts w:asciiTheme="minorBidi" w:hAnsiTheme="minorBidi" w:cstheme="minorBidi"/>
          <w:i/>
          <w:iCs/>
        </w:rPr>
        <w:t>lomo</w:t>
      </w:r>
      <w:r w:rsidR="000553A0" w:rsidRPr="00F20472">
        <w:rPr>
          <w:rFonts w:asciiTheme="minorBidi" w:hAnsiTheme="minorBidi" w:cstheme="minorBidi"/>
        </w:rPr>
        <w:t>) who will join the man who is “</w:t>
      </w:r>
      <w:r w:rsidR="000553A0" w:rsidRPr="00F20472">
        <w:rPr>
          <w:rFonts w:asciiTheme="minorBidi" w:hAnsiTheme="minorBidi" w:cstheme="minorBidi"/>
          <w:i/>
          <w:iCs/>
        </w:rPr>
        <w:t>tov r</w:t>
      </w:r>
      <w:r w:rsidR="00712332">
        <w:rPr>
          <w:rFonts w:asciiTheme="minorBidi" w:hAnsiTheme="minorBidi" w:cstheme="minorBidi"/>
          <w:i/>
          <w:iCs/>
        </w:rPr>
        <w:t>o</w:t>
      </w:r>
      <w:r w:rsidR="000553A0" w:rsidRPr="00F20472">
        <w:rPr>
          <w:rFonts w:asciiTheme="minorBidi" w:hAnsiTheme="minorBidi" w:cstheme="minorBidi"/>
          <w:i/>
          <w:iCs/>
        </w:rPr>
        <w:t>’i</w:t>
      </w:r>
      <w:r w:rsidR="000553A0" w:rsidRPr="00F20472">
        <w:rPr>
          <w:rFonts w:asciiTheme="minorBidi" w:hAnsiTheme="minorBidi" w:cstheme="minorBidi"/>
        </w:rPr>
        <w:t xml:space="preserve">” in order to complete the building of Yeru-shalayim: </w:t>
      </w:r>
    </w:p>
    <w:p w:rsidR="00ED6EB4" w:rsidRPr="00F20472" w:rsidRDefault="00ED6EB4" w:rsidP="00D62768">
      <w:pPr>
        <w:bidi w:val="0"/>
        <w:ind w:firstLine="720"/>
        <w:jc w:val="both"/>
        <w:rPr>
          <w:rFonts w:asciiTheme="minorBidi" w:hAnsiTheme="minorBidi" w:cstheme="minorBidi"/>
        </w:rPr>
      </w:pPr>
    </w:p>
    <w:p w:rsidR="00D6086E" w:rsidRPr="00F20472" w:rsidRDefault="000553A0" w:rsidP="00D62768">
      <w:pPr>
        <w:bidi w:val="0"/>
        <w:ind w:left="720"/>
        <w:jc w:val="both"/>
        <w:rPr>
          <w:rFonts w:asciiTheme="minorBidi" w:hAnsiTheme="minorBidi" w:cstheme="minorBidi"/>
        </w:rPr>
      </w:pPr>
      <w:r w:rsidRPr="00F20472">
        <w:rPr>
          <w:rFonts w:asciiTheme="minorBidi" w:hAnsiTheme="minorBidi" w:cstheme="minorBidi"/>
        </w:rPr>
        <w:t xml:space="preserve">“And the word of the Lord came to me, saying: You have shed blood abundantly, and have made great wars; you shall not build a house to My Name, because you have shed much blood upon the earth in My sight. Behold, a son shall be born to you, who shall be a man of </w:t>
      </w:r>
      <w:r w:rsidR="00712332">
        <w:rPr>
          <w:rFonts w:asciiTheme="minorBidi" w:hAnsiTheme="minorBidi" w:cstheme="minorBidi"/>
        </w:rPr>
        <w:t>tranqui</w:t>
      </w:r>
      <w:r w:rsidR="00ED6EB4" w:rsidRPr="00F20472">
        <w:rPr>
          <w:rFonts w:asciiTheme="minorBidi" w:hAnsiTheme="minorBidi" w:cstheme="minorBidi"/>
        </w:rPr>
        <w:t>lity</w:t>
      </w:r>
      <w:r w:rsidRPr="00F20472">
        <w:rPr>
          <w:rFonts w:asciiTheme="minorBidi" w:hAnsiTheme="minorBidi" w:cstheme="minorBidi"/>
        </w:rPr>
        <w:t xml:space="preserve">, and I will give him rest from all his enemies round </w:t>
      </w:r>
      <w:r w:rsidR="00ED6EB4" w:rsidRPr="00F20472">
        <w:rPr>
          <w:rFonts w:asciiTheme="minorBidi" w:hAnsiTheme="minorBidi" w:cstheme="minorBidi"/>
        </w:rPr>
        <w:t>about, for his name shall be Sh</w:t>
      </w:r>
      <w:r w:rsidRPr="00F20472">
        <w:rPr>
          <w:rFonts w:asciiTheme="minorBidi" w:hAnsiTheme="minorBidi" w:cstheme="minorBidi"/>
        </w:rPr>
        <w:t>lomo, and I will give peace and quietness to Israel in his days</w:t>
      </w:r>
      <w:r w:rsidR="00712332">
        <w:rPr>
          <w:rFonts w:asciiTheme="minorBidi" w:hAnsiTheme="minorBidi" w:cstheme="minorBidi"/>
        </w:rPr>
        <w:t>.</w:t>
      </w:r>
      <w:r w:rsidRPr="00F20472">
        <w:rPr>
          <w:rFonts w:asciiTheme="minorBidi" w:hAnsiTheme="minorBidi" w:cstheme="minorBidi"/>
        </w:rPr>
        <w:t>” (</w:t>
      </w:r>
      <w:r w:rsidRPr="00F20472">
        <w:rPr>
          <w:rFonts w:asciiTheme="minorBidi" w:hAnsiTheme="minorBidi" w:cstheme="minorBidi"/>
          <w:i/>
          <w:iCs/>
        </w:rPr>
        <w:t xml:space="preserve">Divrei </w:t>
      </w:r>
      <w:r w:rsidR="00ED6EB4" w:rsidRPr="00F20472">
        <w:rPr>
          <w:rFonts w:asciiTheme="minorBidi" w:hAnsiTheme="minorBidi" w:cstheme="minorBidi"/>
          <w:i/>
          <w:iCs/>
        </w:rPr>
        <w:t>H</w:t>
      </w:r>
      <w:r w:rsidRPr="00F20472">
        <w:rPr>
          <w:rFonts w:asciiTheme="minorBidi" w:hAnsiTheme="minorBidi" w:cstheme="minorBidi"/>
          <w:i/>
          <w:iCs/>
        </w:rPr>
        <w:t>a</w:t>
      </w:r>
      <w:r w:rsidR="00ED6EB4" w:rsidRPr="00F20472">
        <w:rPr>
          <w:rFonts w:asciiTheme="minorBidi" w:hAnsiTheme="minorBidi" w:cstheme="minorBidi"/>
          <w:i/>
          <w:iCs/>
        </w:rPr>
        <w:t>-y</w:t>
      </w:r>
      <w:r w:rsidRPr="00F20472">
        <w:rPr>
          <w:rFonts w:asciiTheme="minorBidi" w:hAnsiTheme="minorBidi" w:cstheme="minorBidi"/>
          <w:i/>
          <w:iCs/>
        </w:rPr>
        <w:t>amim</w:t>
      </w:r>
      <w:r w:rsidR="00712332">
        <w:rPr>
          <w:rFonts w:asciiTheme="minorBidi" w:hAnsiTheme="minorBidi" w:cstheme="minorBidi"/>
        </w:rPr>
        <w:t xml:space="preserve"> I 22:8)</w:t>
      </w:r>
    </w:p>
    <w:p w:rsidR="00ED6EB4" w:rsidRPr="00F20472" w:rsidRDefault="00ED6EB4" w:rsidP="00D62768">
      <w:pPr>
        <w:bidi w:val="0"/>
        <w:ind w:firstLine="720"/>
        <w:jc w:val="both"/>
        <w:rPr>
          <w:rFonts w:asciiTheme="minorBidi" w:hAnsiTheme="minorBidi" w:cstheme="minorBidi"/>
        </w:rPr>
      </w:pPr>
    </w:p>
    <w:p w:rsidR="009B0374" w:rsidRPr="00F20472" w:rsidRDefault="009B0374" w:rsidP="00D62768">
      <w:pPr>
        <w:bidi w:val="0"/>
        <w:ind w:firstLine="720"/>
        <w:jc w:val="both"/>
        <w:rPr>
          <w:rFonts w:asciiTheme="minorBidi" w:hAnsiTheme="minorBidi" w:cstheme="minorBidi"/>
        </w:rPr>
      </w:pPr>
      <w:r w:rsidRPr="00F20472">
        <w:rPr>
          <w:rFonts w:asciiTheme="minorBidi" w:hAnsiTheme="minorBidi" w:cstheme="minorBidi"/>
        </w:rPr>
        <w:t xml:space="preserve">And so it is that in describing the building of the Temple, the </w:t>
      </w:r>
      <w:r w:rsidR="00712332">
        <w:rPr>
          <w:rFonts w:asciiTheme="minorBidi" w:hAnsiTheme="minorBidi" w:cstheme="minorBidi"/>
        </w:rPr>
        <w:t xml:space="preserve">text repeats these elements of </w:t>
      </w:r>
      <w:r w:rsidRPr="00F20472">
        <w:rPr>
          <w:rFonts w:asciiTheme="minorBidi" w:hAnsiTheme="minorBidi" w:cstheme="minorBidi"/>
          <w:i/>
          <w:iCs/>
        </w:rPr>
        <w:t>re’iya</w:t>
      </w:r>
      <w:r w:rsidR="00712332">
        <w:rPr>
          <w:rFonts w:asciiTheme="minorBidi" w:hAnsiTheme="minorBidi" w:cstheme="minorBidi"/>
        </w:rPr>
        <w:t xml:space="preserve"> and </w:t>
      </w:r>
      <w:r w:rsidRPr="00F20472">
        <w:rPr>
          <w:rFonts w:asciiTheme="minorBidi" w:hAnsiTheme="minorBidi" w:cstheme="minorBidi"/>
          <w:i/>
          <w:iCs/>
        </w:rPr>
        <w:t>shalom</w:t>
      </w:r>
      <w:r w:rsidR="00712332">
        <w:rPr>
          <w:rFonts w:asciiTheme="minorBidi" w:hAnsiTheme="minorBidi" w:cstheme="minorBidi"/>
          <w:i/>
          <w:iCs/>
        </w:rPr>
        <w:t>,</w:t>
      </w:r>
      <w:r w:rsidRPr="00F20472">
        <w:rPr>
          <w:rFonts w:asciiTheme="minorBidi" w:hAnsiTheme="minorBidi" w:cstheme="minorBidi"/>
        </w:rPr>
        <w:t xml:space="preserve"> alluding to the respective contributions of each of these two kings, each in accordance with his unique role:</w:t>
      </w:r>
    </w:p>
    <w:p w:rsidR="00ED6EB4" w:rsidRPr="00F20472" w:rsidRDefault="00ED6EB4" w:rsidP="00D62768">
      <w:pPr>
        <w:bidi w:val="0"/>
        <w:ind w:firstLine="720"/>
        <w:jc w:val="both"/>
        <w:rPr>
          <w:rFonts w:asciiTheme="minorBidi" w:hAnsiTheme="minorBidi" w:cstheme="minorBidi"/>
        </w:rPr>
      </w:pPr>
    </w:p>
    <w:p w:rsidR="009B0374" w:rsidRPr="00F20472" w:rsidRDefault="009B0374" w:rsidP="00712332">
      <w:pPr>
        <w:bidi w:val="0"/>
        <w:ind w:left="720"/>
        <w:jc w:val="both"/>
        <w:rPr>
          <w:rFonts w:asciiTheme="minorBidi" w:hAnsiTheme="minorBidi" w:cstheme="minorBidi"/>
        </w:rPr>
      </w:pPr>
      <w:r w:rsidRPr="00F20472">
        <w:rPr>
          <w:rFonts w:asciiTheme="minorBidi" w:hAnsiTheme="minorBidi" w:cstheme="minorBidi"/>
        </w:rPr>
        <w:t xml:space="preserve">“Then </w:t>
      </w:r>
      <w:proofErr w:type="spellStart"/>
      <w:r w:rsidR="005B6D84">
        <w:rPr>
          <w:rFonts w:asciiTheme="minorBidi" w:hAnsiTheme="minorBidi" w:cstheme="minorBidi"/>
        </w:rPr>
        <w:t>Shlomo</w:t>
      </w:r>
      <w:proofErr w:type="spellEnd"/>
      <w:r w:rsidRPr="00F20472">
        <w:rPr>
          <w:rFonts w:asciiTheme="minorBidi" w:hAnsiTheme="minorBidi" w:cstheme="minorBidi"/>
        </w:rPr>
        <w:t xml:space="preserve"> began to build the house of the Lord in Yerushalayim, on Mount Moriah, which the Lord appeared (</w:t>
      </w:r>
      <w:r w:rsidRPr="00F20472">
        <w:rPr>
          <w:rFonts w:asciiTheme="minorBidi" w:hAnsiTheme="minorBidi" w:cstheme="minorBidi"/>
          <w:i/>
          <w:iCs/>
        </w:rPr>
        <w:t>nir’eh</w:t>
      </w:r>
      <w:r w:rsidRPr="00F20472">
        <w:rPr>
          <w:rFonts w:asciiTheme="minorBidi" w:hAnsiTheme="minorBidi" w:cstheme="minorBidi"/>
        </w:rPr>
        <w:t>) to David, his father…” (</w:t>
      </w:r>
      <w:r w:rsidRPr="00F20472">
        <w:rPr>
          <w:rFonts w:asciiTheme="minorBidi" w:hAnsiTheme="minorBidi" w:cstheme="minorBidi"/>
          <w:i/>
          <w:iCs/>
        </w:rPr>
        <w:t xml:space="preserve">Divrei </w:t>
      </w:r>
      <w:r w:rsidR="00ED6EB4" w:rsidRPr="00F20472">
        <w:rPr>
          <w:rFonts w:asciiTheme="minorBidi" w:hAnsiTheme="minorBidi" w:cstheme="minorBidi"/>
          <w:i/>
          <w:iCs/>
        </w:rPr>
        <w:t>H</w:t>
      </w:r>
      <w:r w:rsidRPr="00F20472">
        <w:rPr>
          <w:rFonts w:asciiTheme="minorBidi" w:hAnsiTheme="minorBidi" w:cstheme="minorBidi"/>
          <w:i/>
          <w:iCs/>
        </w:rPr>
        <w:t>a</w:t>
      </w:r>
      <w:r w:rsidR="00ED6EB4" w:rsidRPr="00F20472">
        <w:rPr>
          <w:rFonts w:asciiTheme="minorBidi" w:hAnsiTheme="minorBidi" w:cstheme="minorBidi"/>
          <w:i/>
          <w:iCs/>
        </w:rPr>
        <w:t>-y</w:t>
      </w:r>
      <w:r w:rsidRPr="00F20472">
        <w:rPr>
          <w:rFonts w:asciiTheme="minorBidi" w:hAnsiTheme="minorBidi" w:cstheme="minorBidi"/>
          <w:i/>
          <w:iCs/>
        </w:rPr>
        <w:t>amim</w:t>
      </w:r>
      <w:r w:rsidR="00712332">
        <w:rPr>
          <w:rFonts w:asciiTheme="minorBidi" w:hAnsiTheme="minorBidi" w:cstheme="minorBidi"/>
        </w:rPr>
        <w:t xml:space="preserve"> II 3:1)</w:t>
      </w:r>
    </w:p>
    <w:p w:rsidR="00ED6EB4" w:rsidRPr="00F20472" w:rsidRDefault="00ED6EB4" w:rsidP="00D62768">
      <w:pPr>
        <w:bidi w:val="0"/>
        <w:ind w:left="720" w:firstLine="720"/>
        <w:jc w:val="both"/>
        <w:rPr>
          <w:rFonts w:asciiTheme="minorBidi" w:hAnsiTheme="minorBidi" w:cstheme="minorBidi"/>
        </w:rPr>
      </w:pPr>
    </w:p>
    <w:p w:rsidR="009B0374" w:rsidRPr="00F20472" w:rsidRDefault="009B0374" w:rsidP="00D62768">
      <w:pPr>
        <w:bidi w:val="0"/>
        <w:ind w:firstLine="720"/>
        <w:jc w:val="both"/>
        <w:rPr>
          <w:rFonts w:asciiTheme="minorBidi" w:hAnsiTheme="minorBidi" w:cstheme="minorBidi"/>
        </w:rPr>
      </w:pPr>
      <w:r w:rsidRPr="00F20472">
        <w:rPr>
          <w:rFonts w:asciiTheme="minorBidi" w:hAnsiTheme="minorBidi" w:cstheme="minorBidi"/>
        </w:rPr>
        <w:t>From this point onwards, anyone entering Yerushalayim would feel its sanctity emanating from both sources: the source of seeing and light, and the river of peace, for on Mount Moriah God is revealed (</w:t>
      </w:r>
      <w:r w:rsidRPr="00F20472">
        <w:rPr>
          <w:rFonts w:asciiTheme="minorBidi" w:hAnsiTheme="minorBidi" w:cstheme="minorBidi"/>
          <w:i/>
          <w:iCs/>
        </w:rPr>
        <w:t>yera’eh</w:t>
      </w:r>
      <w:r w:rsidRPr="00F20472">
        <w:rPr>
          <w:rFonts w:asciiTheme="minorBidi" w:hAnsiTheme="minorBidi" w:cstheme="minorBidi"/>
        </w:rPr>
        <w:t>) to His people. That place is</w:t>
      </w:r>
      <w:r w:rsidR="00712332">
        <w:rPr>
          <w:rFonts w:asciiTheme="minorBidi" w:hAnsiTheme="minorBidi" w:cstheme="minorBidi"/>
        </w:rPr>
        <w:t xml:space="preserve"> called</w:t>
      </w:r>
      <w:r w:rsidRPr="00F20472">
        <w:rPr>
          <w:rFonts w:asciiTheme="minorBidi" w:hAnsiTheme="minorBidi" w:cstheme="minorBidi"/>
        </w:rPr>
        <w:t xml:space="preserve"> ‘</w:t>
      </w:r>
      <w:r w:rsidRPr="00F20472">
        <w:rPr>
          <w:rFonts w:asciiTheme="minorBidi" w:hAnsiTheme="minorBidi" w:cstheme="minorBidi"/>
          <w:i/>
          <w:iCs/>
        </w:rPr>
        <w:t>harel’</w:t>
      </w:r>
      <w:r w:rsidRPr="00F20472">
        <w:rPr>
          <w:rFonts w:asciiTheme="minorBidi" w:hAnsiTheme="minorBidi" w:cstheme="minorBidi"/>
        </w:rPr>
        <w:t xml:space="preserve"> and ‘</w:t>
      </w:r>
      <w:r w:rsidRPr="00F20472">
        <w:rPr>
          <w:rFonts w:asciiTheme="minorBidi" w:hAnsiTheme="minorBidi" w:cstheme="minorBidi"/>
          <w:i/>
          <w:iCs/>
        </w:rPr>
        <w:t>ariel</w:t>
      </w:r>
      <w:r w:rsidR="00ED6EB4" w:rsidRPr="00F20472">
        <w:rPr>
          <w:rFonts w:asciiTheme="minorBidi" w:hAnsiTheme="minorBidi" w:cstheme="minorBidi"/>
        </w:rPr>
        <w:t>,’</w:t>
      </w:r>
      <w:r w:rsidRPr="00F20472">
        <w:rPr>
          <w:rFonts w:asciiTheme="minorBidi" w:hAnsiTheme="minorBidi" w:cstheme="minorBidi"/>
        </w:rPr>
        <w:t xml:space="preserve"> and there </w:t>
      </w:r>
      <w:r w:rsidRPr="00712332">
        <w:rPr>
          <w:rFonts w:asciiTheme="minorBidi" w:hAnsiTheme="minorBidi" w:cstheme="minorBidi"/>
          <w:i/>
          <w:iCs/>
        </w:rPr>
        <w:t>Am Yisrael</w:t>
      </w:r>
      <w:r w:rsidRPr="00F20472">
        <w:rPr>
          <w:rFonts w:asciiTheme="minorBidi" w:hAnsiTheme="minorBidi" w:cstheme="minorBidi"/>
        </w:rPr>
        <w:t xml:space="preserve"> go to see God. There the </w:t>
      </w:r>
      <w:r w:rsidRPr="00F20472">
        <w:rPr>
          <w:rFonts w:asciiTheme="minorBidi" w:hAnsiTheme="minorBidi" w:cstheme="minorBidi"/>
          <w:i/>
          <w:iCs/>
        </w:rPr>
        <w:t>Kohen Gadol</w:t>
      </w:r>
      <w:r w:rsidRPr="00F20472">
        <w:rPr>
          <w:rFonts w:asciiTheme="minorBidi" w:hAnsiTheme="minorBidi" w:cstheme="minorBidi"/>
        </w:rPr>
        <w:t xml:space="preserve"> stands with the </w:t>
      </w:r>
      <w:r w:rsidRPr="00F20472">
        <w:rPr>
          <w:rFonts w:asciiTheme="minorBidi" w:hAnsiTheme="minorBidi" w:cstheme="minorBidi"/>
          <w:i/>
          <w:iCs/>
        </w:rPr>
        <w:t>urim ve-tumim</w:t>
      </w:r>
      <w:r w:rsidRPr="00F20472">
        <w:rPr>
          <w:rFonts w:asciiTheme="minorBidi" w:hAnsiTheme="minorBidi" w:cstheme="minorBidi"/>
        </w:rPr>
        <w:t>, and they are blessed with the light of God’s countenance. And as they come to see, so they come to be seen, and along with seeing (</w:t>
      </w:r>
      <w:r w:rsidRPr="00F20472">
        <w:rPr>
          <w:rFonts w:asciiTheme="minorBidi" w:hAnsiTheme="minorBidi" w:cstheme="minorBidi"/>
          <w:i/>
          <w:iCs/>
        </w:rPr>
        <w:t>re’iya</w:t>
      </w:r>
      <w:r w:rsidRPr="00F20472">
        <w:rPr>
          <w:rFonts w:asciiTheme="minorBidi" w:hAnsiTheme="minorBidi" w:cstheme="minorBidi"/>
        </w:rPr>
        <w:t>) there is awe (</w:t>
      </w:r>
      <w:r w:rsidR="00CB02B0" w:rsidRPr="00F20472">
        <w:rPr>
          <w:rFonts w:asciiTheme="minorBidi" w:hAnsiTheme="minorBidi" w:cstheme="minorBidi"/>
          <w:i/>
          <w:iCs/>
        </w:rPr>
        <w:t>yir’a</w:t>
      </w:r>
      <w:r w:rsidRPr="00F20472">
        <w:rPr>
          <w:rFonts w:asciiTheme="minorBidi" w:hAnsiTheme="minorBidi" w:cstheme="minorBidi"/>
        </w:rPr>
        <w:t xml:space="preserve">). When all of Israel come to show themselves before God, they also learn the awe of God. From Mount Moriah there shall emerge light, and God will instruct the nations as to His ways, while the house of Yaakov will pass before them in God’s light. </w:t>
      </w:r>
    </w:p>
    <w:p w:rsidR="00CB02B0" w:rsidRPr="00F20472" w:rsidRDefault="00CB02B0" w:rsidP="00D62768">
      <w:pPr>
        <w:bidi w:val="0"/>
        <w:ind w:firstLine="720"/>
        <w:jc w:val="both"/>
        <w:rPr>
          <w:rFonts w:asciiTheme="minorBidi" w:hAnsiTheme="minorBidi" w:cstheme="minorBidi"/>
        </w:rPr>
      </w:pPr>
    </w:p>
    <w:p w:rsidR="001F346C" w:rsidRPr="00F20472" w:rsidRDefault="009B0374" w:rsidP="00D62768">
      <w:pPr>
        <w:bidi w:val="0"/>
        <w:ind w:firstLine="720"/>
        <w:jc w:val="both"/>
        <w:rPr>
          <w:rFonts w:asciiTheme="minorBidi" w:hAnsiTheme="minorBidi" w:cstheme="minorBidi"/>
        </w:rPr>
      </w:pPr>
      <w:r w:rsidRPr="00F20472">
        <w:rPr>
          <w:rFonts w:asciiTheme="minorBidi" w:hAnsiTheme="minorBidi" w:cstheme="minorBidi"/>
        </w:rPr>
        <w:t>Mount Moriah is at the top of th</w:t>
      </w:r>
      <w:r w:rsidR="00712332">
        <w:rPr>
          <w:rFonts w:asciiTheme="minorBidi" w:hAnsiTheme="minorBidi" w:cstheme="minorBidi"/>
        </w:rPr>
        <w:t>e mountains, and a sukka</w:t>
      </w:r>
      <w:r w:rsidRPr="00F20472">
        <w:rPr>
          <w:rFonts w:asciiTheme="minorBidi" w:hAnsiTheme="minorBidi" w:cstheme="minorBidi"/>
        </w:rPr>
        <w:t xml:space="preserve"> of peace is spread over Yerushalayim. The King to Whom peace belongs, desires Yerushalayim as His abode. There is “pea</w:t>
      </w:r>
      <w:r w:rsidR="00712332">
        <w:rPr>
          <w:rFonts w:asciiTheme="minorBidi" w:hAnsiTheme="minorBidi" w:cstheme="minorBidi"/>
        </w:rPr>
        <w:t>ce within its walls and tranqui</w:t>
      </w:r>
      <w:r w:rsidRPr="00F20472">
        <w:rPr>
          <w:rFonts w:asciiTheme="minorBidi" w:hAnsiTheme="minorBidi" w:cstheme="minorBidi"/>
        </w:rPr>
        <w:t>lity in its palaces</w:t>
      </w:r>
      <w:r w:rsidR="00ED6EB4" w:rsidRPr="00F20472">
        <w:rPr>
          <w:rFonts w:asciiTheme="minorBidi" w:hAnsiTheme="minorBidi" w:cstheme="minorBidi"/>
        </w:rPr>
        <w:t>,”</w:t>
      </w:r>
      <w:r w:rsidRPr="00F20472">
        <w:rPr>
          <w:rFonts w:asciiTheme="minorBidi" w:hAnsiTheme="minorBidi" w:cstheme="minorBidi"/>
        </w:rPr>
        <w:t xml:space="preserve"> </w:t>
      </w:r>
      <w:r w:rsidR="00A82972" w:rsidRPr="00F20472">
        <w:rPr>
          <w:rFonts w:asciiTheme="minorBidi" w:hAnsiTheme="minorBidi" w:cstheme="minorBidi"/>
        </w:rPr>
        <w:t>“those who love her” will speak peace within her. The daug</w:t>
      </w:r>
      <w:r w:rsidR="00712332">
        <w:rPr>
          <w:rFonts w:asciiTheme="minorBidi" w:hAnsiTheme="minorBidi" w:cstheme="minorBidi"/>
        </w:rPr>
        <w:t>hter of Z</w:t>
      </w:r>
      <w:r w:rsidR="00A82972" w:rsidRPr="00F20472">
        <w:rPr>
          <w:rFonts w:asciiTheme="minorBidi" w:hAnsiTheme="minorBidi" w:cstheme="minorBidi"/>
        </w:rPr>
        <w:t xml:space="preserve">ion will rejoice and Yerushalayim will sing when its king comes, speaking words of peace. The honor of this house will be great, and peace will be granted in this place. Along with </w:t>
      </w:r>
      <w:r w:rsidR="002613F5" w:rsidRPr="00F20472">
        <w:rPr>
          <w:rFonts w:asciiTheme="minorBidi" w:hAnsiTheme="minorBidi" w:cstheme="minorBidi"/>
          <w:i/>
          <w:iCs/>
        </w:rPr>
        <w:t>shalom</w:t>
      </w:r>
      <w:r w:rsidR="00A82972" w:rsidRPr="00F20472">
        <w:rPr>
          <w:rFonts w:asciiTheme="minorBidi" w:hAnsiTheme="minorBidi" w:cstheme="minorBidi"/>
        </w:rPr>
        <w:t xml:space="preserve"> there will be </w:t>
      </w:r>
      <w:r w:rsidR="00A82972" w:rsidRPr="00F20472">
        <w:rPr>
          <w:rFonts w:asciiTheme="minorBidi" w:hAnsiTheme="minorBidi" w:cstheme="minorBidi"/>
          <w:i/>
          <w:iCs/>
        </w:rPr>
        <w:t>mishpat</w:t>
      </w:r>
      <w:r w:rsidR="00A82972" w:rsidRPr="00F20472">
        <w:rPr>
          <w:rFonts w:asciiTheme="minorBidi" w:hAnsiTheme="minorBidi" w:cstheme="minorBidi"/>
        </w:rPr>
        <w:t xml:space="preserve"> and </w:t>
      </w:r>
      <w:r w:rsidR="00A82972" w:rsidRPr="00F20472">
        <w:rPr>
          <w:rFonts w:asciiTheme="minorBidi" w:hAnsiTheme="minorBidi" w:cstheme="minorBidi"/>
          <w:i/>
          <w:iCs/>
        </w:rPr>
        <w:t>tzedek</w:t>
      </w:r>
      <w:r w:rsidR="00A82972" w:rsidRPr="00F20472">
        <w:rPr>
          <w:rFonts w:asciiTheme="minorBidi" w:hAnsiTheme="minorBidi" w:cstheme="minorBidi"/>
        </w:rPr>
        <w:t xml:space="preserve">. For </w:t>
      </w:r>
      <w:r w:rsidR="00A82972" w:rsidRPr="00F20472">
        <w:rPr>
          <w:rFonts w:asciiTheme="minorBidi" w:hAnsiTheme="minorBidi" w:cstheme="minorBidi"/>
        </w:rPr>
        <w:lastRenderedPageBreak/>
        <w:t>“there are set thrones of justice, the thrones of the house of David.” The throne of David</w:t>
      </w:r>
      <w:r w:rsidR="001F346C" w:rsidRPr="00F20472">
        <w:rPr>
          <w:rFonts w:asciiTheme="minorBidi" w:hAnsiTheme="minorBidi" w:cstheme="minorBidi"/>
        </w:rPr>
        <w:t xml:space="preserve"> will be established eter</w:t>
      </w:r>
      <w:r w:rsidR="00712332">
        <w:rPr>
          <w:rFonts w:asciiTheme="minorBidi" w:hAnsiTheme="minorBidi" w:cstheme="minorBidi"/>
        </w:rPr>
        <w:t xml:space="preserve">nally in peace, supported with </w:t>
      </w:r>
      <w:r w:rsidR="00712332">
        <w:rPr>
          <w:rFonts w:asciiTheme="minorBidi" w:hAnsiTheme="minorBidi" w:cstheme="minorBidi"/>
          <w:i/>
          <w:iCs/>
        </w:rPr>
        <w:t>mishpat</w:t>
      </w:r>
      <w:r w:rsidR="00712332">
        <w:rPr>
          <w:rFonts w:asciiTheme="minorBidi" w:hAnsiTheme="minorBidi" w:cstheme="minorBidi"/>
        </w:rPr>
        <w:t xml:space="preserve"> and </w:t>
      </w:r>
      <w:r w:rsidR="001F346C" w:rsidRPr="00F20472">
        <w:rPr>
          <w:rFonts w:asciiTheme="minorBidi" w:hAnsiTheme="minorBidi" w:cstheme="minorBidi"/>
          <w:i/>
          <w:iCs/>
        </w:rPr>
        <w:t>tzedaka</w:t>
      </w:r>
      <w:r w:rsidR="00712332">
        <w:rPr>
          <w:rFonts w:asciiTheme="minorBidi" w:hAnsiTheme="minorBidi" w:cstheme="minorBidi"/>
          <w:i/>
          <w:iCs/>
        </w:rPr>
        <w:t>.</w:t>
      </w:r>
      <w:r w:rsidR="001F346C" w:rsidRPr="00F20472">
        <w:rPr>
          <w:rFonts w:asciiTheme="minorBidi" w:hAnsiTheme="minorBidi" w:cstheme="minorBidi"/>
        </w:rPr>
        <w:t xml:space="preserve"> The gates of Yerushalayim are opened, and a righteous nation, maintaining its loyal faith, enters. A branch from the root of Yishai will perform judgment among the nations and give rebuke to the peoples. For </w:t>
      </w:r>
      <w:r w:rsidR="00BE4379" w:rsidRPr="00F20472">
        <w:rPr>
          <w:rFonts w:asciiTheme="minorBidi" w:hAnsiTheme="minorBidi" w:cstheme="minorBidi"/>
        </w:rPr>
        <w:t>Malki-</w:t>
      </w:r>
      <w:r w:rsidR="001F346C" w:rsidRPr="00F20472">
        <w:rPr>
          <w:rFonts w:asciiTheme="minorBidi" w:hAnsiTheme="minorBidi" w:cstheme="minorBidi"/>
        </w:rPr>
        <w:t>Tzedek has, from time immemorial, been the king of Shalem, and Avi-Ad Sar Shalom will forever reign there.</w:t>
      </w:r>
    </w:p>
    <w:p w:rsidR="00CB02B0" w:rsidRPr="00F20472" w:rsidRDefault="00CB02B0" w:rsidP="00D62768">
      <w:pPr>
        <w:bidi w:val="0"/>
        <w:ind w:firstLine="720"/>
        <w:jc w:val="both"/>
        <w:rPr>
          <w:rFonts w:asciiTheme="minorBidi" w:hAnsiTheme="minorBidi" w:cstheme="minorBidi"/>
        </w:rPr>
      </w:pPr>
    </w:p>
    <w:p w:rsidR="001F346C" w:rsidRPr="00F20472" w:rsidRDefault="001F346C" w:rsidP="00D62768">
      <w:pPr>
        <w:bidi w:val="0"/>
        <w:ind w:firstLine="720"/>
        <w:jc w:val="both"/>
        <w:rPr>
          <w:rFonts w:asciiTheme="minorBidi" w:hAnsiTheme="minorBidi" w:cstheme="minorBidi"/>
        </w:rPr>
      </w:pPr>
      <w:r w:rsidRPr="00F20472">
        <w:rPr>
          <w:rFonts w:asciiTheme="minorBidi" w:hAnsiTheme="minorBidi" w:cstheme="minorBidi"/>
        </w:rPr>
        <w:t>This, then, is the earthly Yerushalayim, arranged to correspond w</w:t>
      </w:r>
      <w:r w:rsidR="00712332">
        <w:rPr>
          <w:rFonts w:asciiTheme="minorBidi" w:hAnsiTheme="minorBidi" w:cstheme="minorBidi"/>
        </w:rPr>
        <w:t xml:space="preserve">ith the heavenly Yerushalayim. </w:t>
      </w:r>
      <w:r w:rsidRPr="00F20472">
        <w:rPr>
          <w:rFonts w:asciiTheme="minorBidi" w:hAnsiTheme="minorBidi" w:cstheme="minorBidi"/>
          <w:i/>
          <w:iCs/>
        </w:rPr>
        <w:t>Re’iya</w:t>
      </w:r>
      <w:r w:rsidR="00712332">
        <w:rPr>
          <w:rFonts w:asciiTheme="minorBidi" w:hAnsiTheme="minorBidi" w:cstheme="minorBidi"/>
        </w:rPr>
        <w:t xml:space="preserve"> and </w:t>
      </w:r>
      <w:r w:rsidR="00712332">
        <w:rPr>
          <w:rFonts w:asciiTheme="minorBidi" w:hAnsiTheme="minorBidi" w:cstheme="minorBidi"/>
          <w:i/>
          <w:iCs/>
        </w:rPr>
        <w:t>shalom</w:t>
      </w:r>
      <w:r w:rsidRPr="00F20472">
        <w:rPr>
          <w:rFonts w:asciiTheme="minorBidi" w:hAnsiTheme="minorBidi" w:cstheme="minorBidi"/>
        </w:rPr>
        <w:t xml:space="preserve"> are perfectly melded within it. The priestly blessing starts with the illumination (</w:t>
      </w:r>
      <w:r w:rsidRPr="00F20472">
        <w:rPr>
          <w:rFonts w:asciiTheme="minorBidi" w:hAnsiTheme="minorBidi" w:cstheme="minorBidi"/>
          <w:i/>
          <w:iCs/>
        </w:rPr>
        <w:t>he’ara</w:t>
      </w:r>
      <w:r w:rsidRPr="00F20472">
        <w:rPr>
          <w:rFonts w:asciiTheme="minorBidi" w:hAnsiTheme="minorBidi" w:cstheme="minorBidi"/>
        </w:rPr>
        <w:t xml:space="preserve">) of God’s countenance, and </w:t>
      </w:r>
      <w:r w:rsidR="00A61471">
        <w:rPr>
          <w:rFonts w:asciiTheme="minorBidi" w:hAnsiTheme="minorBidi" w:cstheme="minorBidi"/>
        </w:rPr>
        <w:t xml:space="preserve">concludes with the granting of </w:t>
      </w:r>
      <w:r w:rsidRPr="00F20472">
        <w:rPr>
          <w:rFonts w:asciiTheme="minorBidi" w:hAnsiTheme="minorBidi" w:cstheme="minorBidi"/>
          <w:i/>
          <w:iCs/>
        </w:rPr>
        <w:t>shalom</w:t>
      </w:r>
      <w:r w:rsidR="00A61471">
        <w:rPr>
          <w:rFonts w:asciiTheme="minorBidi" w:hAnsiTheme="minorBidi" w:cstheme="minorBidi"/>
          <w:i/>
          <w:iCs/>
        </w:rPr>
        <w:t>.</w:t>
      </w:r>
      <w:r w:rsidRPr="00F20472">
        <w:rPr>
          <w:rFonts w:asciiTheme="minorBidi" w:hAnsiTheme="minorBidi" w:cstheme="minorBidi"/>
        </w:rPr>
        <w:t xml:space="preserve"> The offering of the pilgrim celebrants is the “sacrifice upon seeing</w:t>
      </w:r>
      <w:r w:rsidR="002613F5" w:rsidRPr="00F20472">
        <w:rPr>
          <w:rFonts w:asciiTheme="minorBidi" w:hAnsiTheme="minorBidi" w:cstheme="minorBidi"/>
        </w:rPr>
        <w:t xml:space="preserve"> (</w:t>
      </w:r>
      <w:r w:rsidR="002613F5" w:rsidRPr="00F20472">
        <w:rPr>
          <w:rFonts w:asciiTheme="minorBidi" w:hAnsiTheme="minorBidi" w:cstheme="minorBidi"/>
          <w:i/>
          <w:iCs/>
        </w:rPr>
        <w:t>olat re’iya</w:t>
      </w:r>
      <w:r w:rsidR="002613F5" w:rsidRPr="00F20472">
        <w:rPr>
          <w:rFonts w:asciiTheme="minorBidi" w:hAnsiTheme="minorBidi" w:cstheme="minorBidi"/>
        </w:rPr>
        <w:t>)</w:t>
      </w:r>
      <w:r w:rsidR="00ED6EB4" w:rsidRPr="00F20472">
        <w:rPr>
          <w:rFonts w:asciiTheme="minorBidi" w:hAnsiTheme="minorBidi" w:cstheme="minorBidi"/>
        </w:rPr>
        <w:t>,”</w:t>
      </w:r>
      <w:r w:rsidRPr="00F20472">
        <w:rPr>
          <w:rFonts w:asciiTheme="minorBidi" w:hAnsiTheme="minorBidi" w:cstheme="minorBidi"/>
        </w:rPr>
        <w:t xml:space="preserve"> and the </w:t>
      </w:r>
      <w:r w:rsidRPr="00F20472">
        <w:rPr>
          <w:rFonts w:asciiTheme="minorBidi" w:hAnsiTheme="minorBidi" w:cstheme="minorBidi"/>
          <w:i/>
          <w:iCs/>
        </w:rPr>
        <w:t>chagiga</w:t>
      </w:r>
      <w:r w:rsidRPr="00F20472">
        <w:rPr>
          <w:rFonts w:asciiTheme="minorBidi" w:hAnsiTheme="minorBidi" w:cstheme="minorBidi"/>
        </w:rPr>
        <w:t xml:space="preserve"> peace offering</w:t>
      </w:r>
      <w:r w:rsidR="002613F5" w:rsidRPr="00F20472">
        <w:rPr>
          <w:rFonts w:asciiTheme="minorBidi" w:hAnsiTheme="minorBidi" w:cstheme="minorBidi"/>
        </w:rPr>
        <w:t xml:space="preserve"> (</w:t>
      </w:r>
      <w:r w:rsidR="002613F5" w:rsidRPr="00F20472">
        <w:rPr>
          <w:rFonts w:asciiTheme="minorBidi" w:hAnsiTheme="minorBidi" w:cstheme="minorBidi"/>
          <w:i/>
          <w:iCs/>
        </w:rPr>
        <w:t>shalmei chagiga</w:t>
      </w:r>
      <w:r w:rsidR="002613F5" w:rsidRPr="00F20472">
        <w:rPr>
          <w:rFonts w:asciiTheme="minorBidi" w:hAnsiTheme="minorBidi" w:cstheme="minorBidi"/>
        </w:rPr>
        <w:t>)</w:t>
      </w:r>
      <w:r w:rsidRPr="00F20472">
        <w:rPr>
          <w:rFonts w:asciiTheme="minorBidi" w:hAnsiTheme="minorBidi" w:cstheme="minorBidi"/>
        </w:rPr>
        <w:t>. The song of ascent</w:t>
      </w:r>
      <w:r w:rsidR="002613F5" w:rsidRPr="00F20472">
        <w:rPr>
          <w:rFonts w:asciiTheme="minorBidi" w:hAnsiTheme="minorBidi" w:cstheme="minorBidi"/>
        </w:rPr>
        <w:t>s that they sing is wholly one</w:t>
      </w:r>
      <w:r w:rsidRPr="00F20472">
        <w:rPr>
          <w:rFonts w:asciiTheme="minorBidi" w:hAnsiTheme="minorBidi" w:cstheme="minorBidi"/>
        </w:rPr>
        <w:t xml:space="preserve"> that honor</w:t>
      </w:r>
      <w:r w:rsidR="00A61471">
        <w:rPr>
          <w:rFonts w:asciiTheme="minorBidi" w:hAnsiTheme="minorBidi" w:cstheme="minorBidi"/>
        </w:rPr>
        <w:t xml:space="preserve">s Yerushalayim, beginning with </w:t>
      </w:r>
      <w:r w:rsidR="00A61471">
        <w:rPr>
          <w:rFonts w:asciiTheme="minorBidi" w:hAnsiTheme="minorBidi" w:cstheme="minorBidi"/>
          <w:i/>
          <w:iCs/>
        </w:rPr>
        <w:t>yir</w:t>
      </w:r>
      <w:r w:rsidR="00CB02B0" w:rsidRPr="00F20472">
        <w:rPr>
          <w:rFonts w:asciiTheme="minorBidi" w:hAnsiTheme="minorBidi" w:cstheme="minorBidi"/>
          <w:i/>
          <w:iCs/>
        </w:rPr>
        <w:t>a</w:t>
      </w:r>
      <w:r w:rsidR="00A61471">
        <w:rPr>
          <w:rFonts w:asciiTheme="minorBidi" w:hAnsiTheme="minorBidi" w:cstheme="minorBidi"/>
        </w:rPr>
        <w:t xml:space="preserve"> and </w:t>
      </w:r>
      <w:r w:rsidRPr="00F20472">
        <w:rPr>
          <w:rFonts w:asciiTheme="minorBidi" w:hAnsiTheme="minorBidi" w:cstheme="minorBidi"/>
          <w:i/>
          <w:iCs/>
        </w:rPr>
        <w:t>re’iya</w:t>
      </w:r>
      <w:r w:rsidR="00A61471">
        <w:rPr>
          <w:rFonts w:asciiTheme="minorBidi" w:hAnsiTheme="minorBidi" w:cstheme="minorBidi"/>
        </w:rPr>
        <w:t xml:space="preserve">, and concluding with </w:t>
      </w:r>
      <w:r w:rsidRPr="00F20472">
        <w:rPr>
          <w:rFonts w:asciiTheme="minorBidi" w:hAnsiTheme="minorBidi" w:cstheme="minorBidi"/>
          <w:i/>
          <w:iCs/>
        </w:rPr>
        <w:t>shalom</w:t>
      </w:r>
      <w:r w:rsidRPr="00F20472">
        <w:rPr>
          <w:rFonts w:asciiTheme="minorBidi" w:hAnsiTheme="minorBidi" w:cstheme="minorBidi"/>
        </w:rPr>
        <w:t>:</w:t>
      </w:r>
    </w:p>
    <w:p w:rsidR="00CB02B0" w:rsidRPr="00F20472" w:rsidRDefault="00CB02B0" w:rsidP="00D62768">
      <w:pPr>
        <w:bidi w:val="0"/>
        <w:ind w:firstLine="720"/>
        <w:jc w:val="both"/>
        <w:rPr>
          <w:rFonts w:asciiTheme="minorBidi" w:hAnsiTheme="minorBidi" w:cstheme="minorBidi"/>
        </w:rPr>
      </w:pPr>
    </w:p>
    <w:p w:rsidR="009B0374" w:rsidRPr="00F20472" w:rsidRDefault="001F346C" w:rsidP="00D62768">
      <w:pPr>
        <w:bidi w:val="0"/>
        <w:ind w:left="720"/>
        <w:jc w:val="both"/>
        <w:rPr>
          <w:rFonts w:asciiTheme="minorBidi" w:hAnsiTheme="minorBidi" w:cstheme="minorBidi"/>
        </w:rPr>
      </w:pPr>
      <w:r w:rsidRPr="00F20472">
        <w:rPr>
          <w:rFonts w:asciiTheme="minorBidi" w:hAnsiTheme="minorBidi" w:cstheme="minorBidi"/>
        </w:rPr>
        <w:t>“Happy is everyone who fears (</w:t>
      </w:r>
      <w:r w:rsidRPr="00F20472">
        <w:rPr>
          <w:rFonts w:asciiTheme="minorBidi" w:hAnsiTheme="minorBidi" w:cstheme="minorBidi"/>
          <w:i/>
          <w:iCs/>
        </w:rPr>
        <w:t>yarei</w:t>
      </w:r>
      <w:r w:rsidRPr="00F20472">
        <w:rPr>
          <w:rFonts w:asciiTheme="minorBidi" w:hAnsiTheme="minorBidi" w:cstheme="minorBidi"/>
        </w:rPr>
        <w:t>) the Lord, who walks in His ways…</w:t>
      </w:r>
    </w:p>
    <w:p w:rsidR="001F346C" w:rsidRPr="00F20472" w:rsidRDefault="001F346C" w:rsidP="00D62768">
      <w:pPr>
        <w:bidi w:val="0"/>
        <w:ind w:left="720"/>
        <w:jc w:val="both"/>
        <w:rPr>
          <w:rFonts w:asciiTheme="minorBidi" w:hAnsiTheme="minorBidi" w:cstheme="minorBidi"/>
        </w:rPr>
      </w:pPr>
      <w:r w:rsidRPr="00F20472">
        <w:rPr>
          <w:rFonts w:asciiTheme="minorBidi" w:hAnsiTheme="minorBidi" w:cstheme="minorBidi"/>
        </w:rPr>
        <w:t>Behold, thus shall the man be blessed who fears (</w:t>
      </w:r>
      <w:r w:rsidRPr="00F20472">
        <w:rPr>
          <w:rFonts w:asciiTheme="minorBidi" w:hAnsiTheme="minorBidi" w:cstheme="minorBidi"/>
          <w:i/>
          <w:iCs/>
        </w:rPr>
        <w:t>yerei</w:t>
      </w:r>
      <w:r w:rsidRPr="00F20472">
        <w:rPr>
          <w:rFonts w:asciiTheme="minorBidi" w:hAnsiTheme="minorBidi" w:cstheme="minorBidi"/>
        </w:rPr>
        <w:t xml:space="preserve">) the Lord. </w:t>
      </w:r>
    </w:p>
    <w:p w:rsidR="001F346C" w:rsidRPr="00F20472" w:rsidRDefault="00A61471" w:rsidP="00D62768">
      <w:pPr>
        <w:bidi w:val="0"/>
        <w:ind w:left="720"/>
        <w:jc w:val="both"/>
        <w:rPr>
          <w:rFonts w:asciiTheme="minorBidi" w:hAnsiTheme="minorBidi" w:cstheme="minorBidi"/>
        </w:rPr>
      </w:pPr>
      <w:r>
        <w:rPr>
          <w:rFonts w:asciiTheme="minorBidi" w:hAnsiTheme="minorBidi" w:cstheme="minorBidi"/>
        </w:rPr>
        <w:t>The Lord shall bless you from Z</w:t>
      </w:r>
      <w:r w:rsidR="001F346C" w:rsidRPr="00F20472">
        <w:rPr>
          <w:rFonts w:asciiTheme="minorBidi" w:hAnsiTheme="minorBidi" w:cstheme="minorBidi"/>
        </w:rPr>
        <w:t>ion, and you shall see (</w:t>
      </w:r>
      <w:r w:rsidR="001F346C" w:rsidRPr="00F20472">
        <w:rPr>
          <w:rFonts w:asciiTheme="minorBidi" w:hAnsiTheme="minorBidi" w:cstheme="minorBidi"/>
          <w:i/>
          <w:iCs/>
        </w:rPr>
        <w:t>u-re’eh</w:t>
      </w:r>
      <w:r w:rsidR="001F346C" w:rsidRPr="00F20472">
        <w:rPr>
          <w:rFonts w:asciiTheme="minorBidi" w:hAnsiTheme="minorBidi" w:cstheme="minorBidi"/>
        </w:rPr>
        <w:t>) the good of Yerushalayim all the days of your life.</w:t>
      </w:r>
    </w:p>
    <w:p w:rsidR="001F346C" w:rsidRPr="00F20472" w:rsidRDefault="001F346C" w:rsidP="00D62768">
      <w:pPr>
        <w:bidi w:val="0"/>
        <w:ind w:left="720"/>
        <w:jc w:val="both"/>
        <w:rPr>
          <w:rFonts w:asciiTheme="minorBidi" w:hAnsiTheme="minorBidi" w:cstheme="minorBidi"/>
        </w:rPr>
      </w:pPr>
      <w:r w:rsidRPr="00F20472">
        <w:rPr>
          <w:rFonts w:asciiTheme="minorBidi" w:hAnsiTheme="minorBidi" w:cstheme="minorBidi"/>
        </w:rPr>
        <w:t>And you shall see (</w:t>
      </w:r>
      <w:r w:rsidRPr="00F20472">
        <w:rPr>
          <w:rFonts w:asciiTheme="minorBidi" w:hAnsiTheme="minorBidi" w:cstheme="minorBidi"/>
          <w:i/>
          <w:iCs/>
        </w:rPr>
        <w:t>u-re’eh</w:t>
      </w:r>
      <w:r w:rsidRPr="00F20472">
        <w:rPr>
          <w:rFonts w:asciiTheme="minorBidi" w:hAnsiTheme="minorBidi" w:cstheme="minorBidi"/>
        </w:rPr>
        <w:t xml:space="preserve">) your children’s children – </w:t>
      </w:r>
    </w:p>
    <w:p w:rsidR="001F346C" w:rsidRPr="00F20472" w:rsidRDefault="001F346C" w:rsidP="00D62768">
      <w:pPr>
        <w:bidi w:val="0"/>
        <w:ind w:left="720"/>
        <w:jc w:val="both"/>
        <w:rPr>
          <w:rFonts w:asciiTheme="minorBidi" w:hAnsiTheme="minorBidi" w:cstheme="minorBidi"/>
        </w:rPr>
      </w:pPr>
      <w:r w:rsidRPr="00F20472">
        <w:rPr>
          <w:rFonts w:asciiTheme="minorBidi" w:hAnsiTheme="minorBidi" w:cstheme="minorBidi"/>
        </w:rPr>
        <w:t>Peace (</w:t>
      </w:r>
      <w:r w:rsidRPr="00F20472">
        <w:rPr>
          <w:rFonts w:asciiTheme="minorBidi" w:hAnsiTheme="minorBidi" w:cstheme="minorBidi"/>
          <w:i/>
          <w:iCs/>
        </w:rPr>
        <w:t>shalom</w:t>
      </w:r>
      <w:r w:rsidRPr="00F20472">
        <w:rPr>
          <w:rFonts w:asciiTheme="minorBidi" w:hAnsiTheme="minorBidi" w:cstheme="minorBidi"/>
        </w:rPr>
        <w:t>) upon Israel.” (</w:t>
      </w:r>
      <w:r w:rsidRPr="00F20472">
        <w:rPr>
          <w:rFonts w:asciiTheme="minorBidi" w:hAnsiTheme="minorBidi" w:cstheme="minorBidi"/>
          <w:i/>
          <w:iCs/>
        </w:rPr>
        <w:t>Tehillim</w:t>
      </w:r>
      <w:r w:rsidRPr="00F20472">
        <w:rPr>
          <w:rFonts w:asciiTheme="minorBidi" w:hAnsiTheme="minorBidi" w:cstheme="minorBidi"/>
        </w:rPr>
        <w:t xml:space="preserve"> 128)</w:t>
      </w:r>
    </w:p>
    <w:p w:rsidR="001F346C" w:rsidRPr="00F20472" w:rsidRDefault="001F346C" w:rsidP="00D62768">
      <w:pPr>
        <w:bidi w:val="0"/>
        <w:ind w:firstLine="720"/>
        <w:jc w:val="both"/>
        <w:rPr>
          <w:rFonts w:asciiTheme="minorBidi" w:hAnsiTheme="minorBidi" w:cstheme="minorBidi"/>
        </w:rPr>
      </w:pPr>
    </w:p>
    <w:bookmarkEnd w:id="0"/>
    <w:p w:rsidR="0030756C" w:rsidRPr="00F20472" w:rsidRDefault="0030756C" w:rsidP="00D62768">
      <w:pPr>
        <w:bidi w:val="0"/>
        <w:ind w:firstLine="720"/>
        <w:jc w:val="both"/>
        <w:rPr>
          <w:rFonts w:asciiTheme="minorBidi" w:hAnsiTheme="minorBidi" w:cstheme="minorBidi"/>
          <w:rtl/>
        </w:rPr>
      </w:pPr>
    </w:p>
    <w:sectPr w:rsidR="0030756C" w:rsidRPr="00F20472" w:rsidSect="00ED6EB4">
      <w:pgSz w:w="11907" w:h="16840" w:code="9"/>
      <w:pgMar w:top="1440" w:right="1797" w:bottom="1440" w:left="1797" w:header="720" w:footer="720" w:gutter="0"/>
      <w:cols w:space="720"/>
      <w:titlePg/>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43"/>
    <w:rsid w:val="0002281E"/>
    <w:rsid w:val="00032886"/>
    <w:rsid w:val="000553A0"/>
    <w:rsid w:val="00115BF4"/>
    <w:rsid w:val="001C20A3"/>
    <w:rsid w:val="001F346C"/>
    <w:rsid w:val="002613F5"/>
    <w:rsid w:val="002E6016"/>
    <w:rsid w:val="0030756C"/>
    <w:rsid w:val="00336AF1"/>
    <w:rsid w:val="00354997"/>
    <w:rsid w:val="00482F00"/>
    <w:rsid w:val="004A3D4E"/>
    <w:rsid w:val="005424D9"/>
    <w:rsid w:val="005504C3"/>
    <w:rsid w:val="00566E8D"/>
    <w:rsid w:val="00573CB3"/>
    <w:rsid w:val="005B6D84"/>
    <w:rsid w:val="005F6EB4"/>
    <w:rsid w:val="0065015C"/>
    <w:rsid w:val="006917BE"/>
    <w:rsid w:val="00706098"/>
    <w:rsid w:val="00712332"/>
    <w:rsid w:val="007E01CA"/>
    <w:rsid w:val="0081074C"/>
    <w:rsid w:val="00831D01"/>
    <w:rsid w:val="00896FB6"/>
    <w:rsid w:val="00921E8D"/>
    <w:rsid w:val="00927B7D"/>
    <w:rsid w:val="009B0374"/>
    <w:rsid w:val="00A1670C"/>
    <w:rsid w:val="00A60650"/>
    <w:rsid w:val="00A61471"/>
    <w:rsid w:val="00A82972"/>
    <w:rsid w:val="00BE25DD"/>
    <w:rsid w:val="00BE4379"/>
    <w:rsid w:val="00C178CD"/>
    <w:rsid w:val="00CA7262"/>
    <w:rsid w:val="00CB02B0"/>
    <w:rsid w:val="00D01CFC"/>
    <w:rsid w:val="00D6086E"/>
    <w:rsid w:val="00D62768"/>
    <w:rsid w:val="00D965C4"/>
    <w:rsid w:val="00E4223E"/>
    <w:rsid w:val="00ED2DE7"/>
    <w:rsid w:val="00ED6EB4"/>
    <w:rsid w:val="00F20472"/>
    <w:rsid w:val="00F73015"/>
    <w:rsid w:val="00FA2E33"/>
    <w:rsid w:val="00FD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Arial"/>
      <w:sz w:val="24"/>
      <w:szCs w:val="24"/>
    </w:rPr>
  </w:style>
  <w:style w:type="paragraph" w:styleId="Heading1">
    <w:name w:val="heading 1"/>
    <w:basedOn w:val="Normal"/>
    <w:next w:val="Normal"/>
    <w:link w:val="Heading1Char"/>
    <w:uiPriority w:val="9"/>
    <w:qFormat/>
    <w:rsid w:val="00ED6E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88" w:lineRule="auto"/>
      <w:jc w:val="both"/>
    </w:pPr>
    <w:rPr>
      <w:b/>
      <w:bCs/>
    </w:rPr>
  </w:style>
  <w:style w:type="paragraph" w:customStyle="1" w:styleId="a">
    <w:name w:val="פרשה"/>
    <w:basedOn w:val="Heading1"/>
    <w:uiPriority w:val="99"/>
    <w:rsid w:val="00ED6EB4"/>
    <w:pPr>
      <w:keepLines w:val="0"/>
      <w:autoSpaceDE w:val="0"/>
      <w:autoSpaceDN w:val="0"/>
      <w:spacing w:before="0" w:after="60"/>
    </w:pPr>
    <w:rPr>
      <w:rFonts w:ascii="Times New Roman" w:eastAsia="Times New Roman" w:hAnsi="Times New Roman" w:cs="Arial"/>
      <w:color w:val="auto"/>
      <w:sz w:val="46"/>
      <w:szCs w:val="24"/>
    </w:rPr>
  </w:style>
  <w:style w:type="paragraph" w:customStyle="1" w:styleId="CC">
    <w:name w:val="CC"/>
    <w:basedOn w:val="BodyText"/>
    <w:rsid w:val="00ED6EB4"/>
    <w:pPr>
      <w:keepLines/>
      <w:widowControl w:val="0"/>
      <w:autoSpaceDE w:val="0"/>
      <w:autoSpaceDN w:val="0"/>
      <w:bidi w:val="0"/>
      <w:spacing w:after="160" w:line="240" w:lineRule="auto"/>
      <w:ind w:left="360" w:hanging="360"/>
      <w:jc w:val="left"/>
    </w:pPr>
    <w:rPr>
      <w:rFonts w:ascii="CG Times" w:hAnsi="CG Times" w:cs="Times New Roman"/>
      <w:b w:val="0"/>
      <w:bCs w:val="0"/>
      <w:sz w:val="20"/>
      <w:szCs w:val="20"/>
      <w:lang w:val="x-none" w:eastAsia="x-none"/>
    </w:rPr>
  </w:style>
  <w:style w:type="character" w:customStyle="1" w:styleId="Heading1Char">
    <w:name w:val="Heading 1 Char"/>
    <w:basedOn w:val="DefaultParagraphFont"/>
    <w:link w:val="Heading1"/>
    <w:uiPriority w:val="9"/>
    <w:rsid w:val="00ED6E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Arial"/>
      <w:sz w:val="24"/>
      <w:szCs w:val="24"/>
    </w:rPr>
  </w:style>
  <w:style w:type="paragraph" w:styleId="Heading1">
    <w:name w:val="heading 1"/>
    <w:basedOn w:val="Normal"/>
    <w:next w:val="Normal"/>
    <w:link w:val="Heading1Char"/>
    <w:uiPriority w:val="9"/>
    <w:qFormat/>
    <w:rsid w:val="00ED6E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88" w:lineRule="auto"/>
      <w:jc w:val="both"/>
    </w:pPr>
    <w:rPr>
      <w:b/>
      <w:bCs/>
    </w:rPr>
  </w:style>
  <w:style w:type="paragraph" w:customStyle="1" w:styleId="a">
    <w:name w:val="פרשה"/>
    <w:basedOn w:val="Heading1"/>
    <w:uiPriority w:val="99"/>
    <w:rsid w:val="00ED6EB4"/>
    <w:pPr>
      <w:keepLines w:val="0"/>
      <w:autoSpaceDE w:val="0"/>
      <w:autoSpaceDN w:val="0"/>
      <w:spacing w:before="0" w:after="60"/>
    </w:pPr>
    <w:rPr>
      <w:rFonts w:ascii="Times New Roman" w:eastAsia="Times New Roman" w:hAnsi="Times New Roman" w:cs="Arial"/>
      <w:color w:val="auto"/>
      <w:sz w:val="46"/>
      <w:szCs w:val="24"/>
    </w:rPr>
  </w:style>
  <w:style w:type="paragraph" w:customStyle="1" w:styleId="CC">
    <w:name w:val="CC"/>
    <w:basedOn w:val="BodyText"/>
    <w:rsid w:val="00ED6EB4"/>
    <w:pPr>
      <w:keepLines/>
      <w:widowControl w:val="0"/>
      <w:autoSpaceDE w:val="0"/>
      <w:autoSpaceDN w:val="0"/>
      <w:bidi w:val="0"/>
      <w:spacing w:after="160" w:line="240" w:lineRule="auto"/>
      <w:ind w:left="360" w:hanging="360"/>
      <w:jc w:val="left"/>
    </w:pPr>
    <w:rPr>
      <w:rFonts w:ascii="CG Times" w:hAnsi="CG Times" w:cs="Times New Roman"/>
      <w:b w:val="0"/>
      <w:bCs w:val="0"/>
      <w:sz w:val="20"/>
      <w:szCs w:val="20"/>
      <w:lang w:val="x-none" w:eastAsia="x-none"/>
    </w:rPr>
  </w:style>
  <w:style w:type="character" w:customStyle="1" w:styleId="Heading1Char">
    <w:name w:val="Heading 1 Char"/>
    <w:basedOn w:val="DefaultParagraphFont"/>
    <w:link w:val="Heading1"/>
    <w:uiPriority w:val="9"/>
    <w:rsid w:val="00ED6E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3367">
      <w:bodyDiv w:val="1"/>
      <w:marLeft w:val="0"/>
      <w:marRight w:val="0"/>
      <w:marTop w:val="0"/>
      <w:marBottom w:val="0"/>
      <w:divBdr>
        <w:top w:val="none" w:sz="0" w:space="0" w:color="auto"/>
        <w:left w:val="none" w:sz="0" w:space="0" w:color="auto"/>
        <w:bottom w:val="none" w:sz="0" w:space="0" w:color="auto"/>
        <w:right w:val="none" w:sz="0" w:space="0" w:color="auto"/>
      </w:divBdr>
      <w:divsChild>
        <w:div w:id="437726041">
          <w:marLeft w:val="0"/>
          <w:marRight w:val="0"/>
          <w:marTop w:val="0"/>
          <w:marBottom w:val="0"/>
          <w:divBdr>
            <w:top w:val="none" w:sz="0" w:space="0" w:color="auto"/>
            <w:left w:val="none" w:sz="0" w:space="0" w:color="auto"/>
            <w:bottom w:val="none" w:sz="0" w:space="0" w:color="auto"/>
            <w:right w:val="none" w:sz="0" w:space="0" w:color="auto"/>
          </w:divBdr>
        </w:div>
        <w:div w:id="28639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3374</Words>
  <Characters>15745</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עקידת יצחק ובחירת ירושלים  /  הרב מרדכי ברויאר</vt:lpstr>
    </vt:vector>
  </TitlesOfParts>
  <Company>Yeshivat Har Etzion</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עקידת יצחק ובחירת ירושלים  /  הרב מרדכי ברויאר</dc:title>
  <dc:creator>Sarit</dc:creator>
  <cp:lastModifiedBy>tmpUser</cp:lastModifiedBy>
  <cp:revision>5</cp:revision>
  <dcterms:created xsi:type="dcterms:W3CDTF">2016-06-02T06:35:00Z</dcterms:created>
  <dcterms:modified xsi:type="dcterms:W3CDTF">2016-06-02T06:49:00Z</dcterms:modified>
</cp:coreProperties>
</file>